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872C1" w14:textId="1434DB47" w:rsidR="004560BC" w:rsidRPr="00261BFF" w:rsidRDefault="00261BFF">
      <w:pPr>
        <w:pStyle w:val="Title"/>
        <w:keepNext w:val="0"/>
        <w:keepLines w:val="0"/>
        <w:spacing w:after="240" w:line="240" w:lineRule="auto"/>
        <w:rPr>
          <w:rFonts w:ascii="Calibri" w:eastAsia="Calibri" w:hAnsi="Calibri" w:cs="Calibri"/>
          <w:b/>
          <w:smallCaps/>
          <w:sz w:val="32"/>
          <w:szCs w:val="32"/>
          <w:lang w:val="es-ES"/>
        </w:rPr>
      </w:pPr>
      <w:r w:rsidRPr="00261BFF">
        <w:rPr>
          <w:rFonts w:ascii="Calibri" w:eastAsia="Calibri" w:hAnsi="Calibri" w:cs="Calibri"/>
          <w:b/>
          <w:smallCaps/>
          <w:sz w:val="32"/>
          <w:szCs w:val="32"/>
          <w:lang w:val="es-ES"/>
        </w:rPr>
        <w:t>JUEGO DE PRESUPUESTO UNIVERSITARIO</w:t>
      </w:r>
    </w:p>
    <w:p w14:paraId="7B86F98D" w14:textId="227810B5" w:rsidR="004560BC" w:rsidRPr="00261BFF" w:rsidRDefault="00261BFF">
      <w:pPr>
        <w:rPr>
          <w:rFonts w:asciiTheme="majorHAnsi" w:hAnsiTheme="majorHAnsi" w:cstheme="majorHAnsi"/>
          <w:sz w:val="24"/>
          <w:szCs w:val="24"/>
          <w:lang w:val="es-ES"/>
        </w:rPr>
      </w:pPr>
      <w:r w:rsidRPr="00261BFF">
        <w:rPr>
          <w:rFonts w:asciiTheme="majorHAnsi" w:hAnsiTheme="majorHAnsi" w:cstheme="majorHAnsi"/>
          <w:sz w:val="24"/>
          <w:szCs w:val="24"/>
          <w:lang w:val="es-ES"/>
        </w:rPr>
        <w:t>¿Puedes gastarte</w:t>
      </w:r>
      <w:r w:rsidR="00000000" w:rsidRPr="00261BFF">
        <w:rPr>
          <w:rFonts w:asciiTheme="majorHAnsi" w:hAnsiTheme="majorHAnsi" w:cstheme="majorHAnsi"/>
          <w:sz w:val="24"/>
          <w:szCs w:val="24"/>
          <w:lang w:val="es-ES"/>
        </w:rPr>
        <w:t xml:space="preserve"> $200 </w:t>
      </w:r>
      <w:r w:rsidRPr="00261BFF">
        <w:rPr>
          <w:rFonts w:asciiTheme="majorHAnsi" w:hAnsiTheme="majorHAnsi" w:cstheme="majorHAnsi"/>
          <w:sz w:val="24"/>
          <w:szCs w:val="24"/>
          <w:lang w:val="es-ES"/>
        </w:rPr>
        <w:t>para ir a un concierto con tus amigos al final de la semana</w:t>
      </w:r>
      <w:r w:rsidR="00000000" w:rsidRPr="00261BFF">
        <w:rPr>
          <w:rFonts w:asciiTheme="majorHAnsi" w:hAnsiTheme="majorHAnsi" w:cstheme="majorHAnsi"/>
          <w:sz w:val="24"/>
          <w:szCs w:val="24"/>
          <w:lang w:val="es-ES"/>
        </w:rPr>
        <w:t>?</w:t>
      </w:r>
    </w:p>
    <w:tbl>
      <w:tblPr>
        <w:tblStyle w:val="a"/>
        <w:tblW w:w="934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3113"/>
        <w:gridCol w:w="3113"/>
      </w:tblGrid>
      <w:tr w:rsidR="004560BC" w:rsidRPr="001F44BF" w14:paraId="70BC0AD4" w14:textId="77777777" w:rsidTr="001F44BF">
        <w:trPr>
          <w:trHeight w:val="450"/>
        </w:trPr>
        <w:tc>
          <w:tcPr>
            <w:tcW w:w="9340" w:type="dxa"/>
            <w:gridSpan w:val="3"/>
            <w:shd w:val="clear" w:color="auto" w:fill="3E5C61"/>
            <w:vAlign w:val="center"/>
          </w:tcPr>
          <w:p w14:paraId="04209335" w14:textId="344E8C69" w:rsidR="004560BC" w:rsidRPr="001F44BF" w:rsidRDefault="00000000" w:rsidP="001F44BF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  <w:color w:val="FFFFFF"/>
                <w:sz w:val="24"/>
                <w:szCs w:val="24"/>
              </w:rPr>
            </w:pPr>
            <w:proofErr w:type="spellStart"/>
            <w:r w:rsidRPr="001F44BF">
              <w:rPr>
                <w:rFonts w:asciiTheme="majorHAnsi" w:eastAsia="Calibri" w:hAnsiTheme="majorHAnsi" w:cstheme="majorHAnsi"/>
                <w:b/>
                <w:color w:val="FFFFFF"/>
                <w:sz w:val="24"/>
                <w:szCs w:val="24"/>
              </w:rPr>
              <w:t>In</w:t>
            </w:r>
            <w:r w:rsidR="00261BFF">
              <w:rPr>
                <w:rFonts w:asciiTheme="majorHAnsi" w:eastAsia="Calibri" w:hAnsiTheme="majorHAnsi" w:cstheme="majorHAnsi"/>
                <w:b/>
                <w:color w:val="FFFFFF"/>
                <w:sz w:val="24"/>
                <w:szCs w:val="24"/>
              </w:rPr>
              <w:t>gresos</w:t>
            </w:r>
            <w:proofErr w:type="spellEnd"/>
          </w:p>
        </w:tc>
      </w:tr>
      <w:tr w:rsidR="004560BC" w:rsidRPr="001F44BF" w14:paraId="6A5ADB28" w14:textId="77777777" w:rsidTr="001F44BF">
        <w:trPr>
          <w:trHeight w:val="470"/>
        </w:trPr>
        <w:tc>
          <w:tcPr>
            <w:tcW w:w="9340" w:type="dxa"/>
            <w:gridSpan w:val="3"/>
            <w:vAlign w:val="center"/>
          </w:tcPr>
          <w:p w14:paraId="78F85827" w14:textId="43306207" w:rsidR="004560BC" w:rsidRPr="001F44BF" w:rsidRDefault="00261BFF" w:rsidP="001F44BF">
            <w:pPr>
              <w:pStyle w:val="Heading1"/>
              <w:spacing w:before="0" w:after="0"/>
              <w:jc w:val="center"/>
              <w:rPr>
                <w:rFonts w:asciiTheme="majorHAnsi" w:eastAsia="Calibri" w:hAnsiTheme="majorHAnsi" w:cstheme="majorHAnsi"/>
                <w:b/>
                <w:color w:val="910D28"/>
                <w:sz w:val="24"/>
                <w:szCs w:val="24"/>
                <w:highlight w:val="white"/>
              </w:rPr>
            </w:pPr>
            <w:r>
              <w:rPr>
                <w:rFonts w:asciiTheme="majorHAnsi" w:eastAsia="Calibri" w:hAnsiTheme="majorHAnsi" w:cstheme="majorHAnsi"/>
                <w:b/>
                <w:color w:val="910D28"/>
                <w:sz w:val="24"/>
                <w:szCs w:val="24"/>
                <w:highlight w:val="white"/>
              </w:rPr>
              <w:t xml:space="preserve">Tus </w:t>
            </w:r>
            <w:proofErr w:type="spellStart"/>
            <w:r>
              <w:rPr>
                <w:rFonts w:asciiTheme="majorHAnsi" w:eastAsia="Calibri" w:hAnsiTheme="majorHAnsi" w:cstheme="majorHAnsi"/>
                <w:b/>
                <w:color w:val="910D28"/>
                <w:sz w:val="24"/>
                <w:szCs w:val="24"/>
                <w:highlight w:val="white"/>
              </w:rPr>
              <w:t>ingresos</w:t>
            </w:r>
            <w:proofErr w:type="spellEnd"/>
            <w:r>
              <w:rPr>
                <w:rFonts w:asciiTheme="majorHAnsi" w:eastAsia="Calibri" w:hAnsiTheme="majorHAnsi" w:cstheme="majorHAnsi"/>
                <w:b/>
                <w:color w:val="910D28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Theme="majorHAnsi" w:eastAsia="Calibri" w:hAnsiTheme="majorHAnsi" w:cstheme="majorHAnsi"/>
                <w:b/>
                <w:color w:val="910D28"/>
                <w:sz w:val="24"/>
                <w:szCs w:val="24"/>
                <w:highlight w:val="white"/>
              </w:rPr>
              <w:t>mensuales</w:t>
            </w:r>
            <w:proofErr w:type="spellEnd"/>
            <w:r w:rsidR="00000000" w:rsidRPr="001F44BF">
              <w:rPr>
                <w:rFonts w:asciiTheme="majorHAnsi" w:eastAsia="Calibri" w:hAnsiTheme="majorHAnsi" w:cstheme="majorHAnsi"/>
                <w:b/>
                <w:color w:val="910D28"/>
                <w:sz w:val="24"/>
                <w:szCs w:val="24"/>
                <w:highlight w:val="white"/>
              </w:rPr>
              <w:t>: $1200</w:t>
            </w:r>
          </w:p>
        </w:tc>
      </w:tr>
      <w:tr w:rsidR="004560BC" w:rsidRPr="00261BFF" w14:paraId="3C77BA97" w14:textId="77777777" w:rsidTr="001F44BF">
        <w:trPr>
          <w:trHeight w:val="446"/>
        </w:trPr>
        <w:tc>
          <w:tcPr>
            <w:tcW w:w="9340" w:type="dxa"/>
            <w:gridSpan w:val="3"/>
            <w:shd w:val="clear" w:color="auto" w:fill="3E5C61"/>
            <w:vAlign w:val="center"/>
          </w:tcPr>
          <w:p w14:paraId="3A968BA3" w14:textId="0B3171F6" w:rsidR="004560BC" w:rsidRPr="00261BFF" w:rsidRDefault="00261BFF" w:rsidP="001F44BF">
            <w:pPr>
              <w:pStyle w:val="Heading1"/>
              <w:keepNext w:val="0"/>
              <w:keepLines w:val="0"/>
              <w:spacing w:before="0" w:after="0" w:line="276" w:lineRule="auto"/>
              <w:jc w:val="center"/>
              <w:rPr>
                <w:rFonts w:asciiTheme="majorHAnsi" w:eastAsia="Calibri" w:hAnsiTheme="majorHAnsi" w:cstheme="majorHAnsi"/>
                <w:b/>
                <w:color w:val="FFFFFF"/>
                <w:sz w:val="24"/>
                <w:szCs w:val="24"/>
                <w:lang w:val="es-ES"/>
              </w:rPr>
            </w:pPr>
            <w:bookmarkStart w:id="0" w:name="_gjdgxs" w:colFirst="0" w:colLast="0"/>
            <w:bookmarkEnd w:id="0"/>
            <w:r w:rsidRPr="00261BFF">
              <w:rPr>
                <w:rFonts w:asciiTheme="majorHAnsi" w:eastAsia="Calibri" w:hAnsiTheme="majorHAnsi" w:cstheme="majorHAnsi"/>
                <w:b/>
                <w:color w:val="FFFFFF"/>
                <w:sz w:val="24"/>
                <w:szCs w:val="24"/>
                <w:lang w:val="es-ES"/>
              </w:rPr>
              <w:t xml:space="preserve">Coste de </w:t>
            </w:r>
            <w:r>
              <w:rPr>
                <w:rFonts w:asciiTheme="majorHAnsi" w:eastAsia="Calibri" w:hAnsiTheme="majorHAnsi" w:cstheme="majorHAnsi"/>
                <w:b/>
                <w:color w:val="FFFFFF"/>
                <w:sz w:val="24"/>
                <w:szCs w:val="24"/>
                <w:lang w:val="es-ES"/>
              </w:rPr>
              <w:t xml:space="preserve">alojamiento </w:t>
            </w:r>
          </w:p>
        </w:tc>
      </w:tr>
      <w:tr w:rsidR="004560BC" w:rsidRPr="00261BFF" w14:paraId="5F741A98" w14:textId="77777777" w:rsidTr="001F44BF">
        <w:trPr>
          <w:trHeight w:val="470"/>
        </w:trPr>
        <w:tc>
          <w:tcPr>
            <w:tcW w:w="9340" w:type="dxa"/>
            <w:gridSpan w:val="3"/>
            <w:vAlign w:val="center"/>
          </w:tcPr>
          <w:p w14:paraId="583E0C8B" w14:textId="4B9C4910" w:rsidR="004560BC" w:rsidRPr="00261BFF" w:rsidRDefault="00000000" w:rsidP="001F44BF">
            <w:pPr>
              <w:pStyle w:val="Heading1"/>
              <w:spacing w:before="0" w:after="0"/>
              <w:rPr>
                <w:rFonts w:asciiTheme="majorHAnsi" w:eastAsia="Calibri" w:hAnsiTheme="majorHAnsi" w:cstheme="majorHAnsi"/>
                <w:b/>
                <w:color w:val="910D28"/>
                <w:sz w:val="24"/>
                <w:szCs w:val="24"/>
                <w:highlight w:val="white"/>
                <w:lang w:val="es-ES"/>
              </w:rPr>
            </w:pPr>
            <w:r w:rsidRPr="00261BFF">
              <w:rPr>
                <w:rFonts w:asciiTheme="majorHAnsi" w:eastAsia="Calibri" w:hAnsiTheme="majorHAnsi" w:cstheme="majorHAnsi"/>
                <w:b/>
                <w:color w:val="910D28"/>
                <w:sz w:val="24"/>
                <w:szCs w:val="24"/>
                <w:highlight w:val="white"/>
                <w:lang w:val="es-ES"/>
              </w:rPr>
              <w:t>Insert</w:t>
            </w:r>
            <w:r w:rsidR="00261BFF" w:rsidRPr="00261BFF">
              <w:rPr>
                <w:rFonts w:asciiTheme="majorHAnsi" w:eastAsia="Calibri" w:hAnsiTheme="majorHAnsi" w:cstheme="majorHAnsi"/>
                <w:b/>
                <w:color w:val="910D28"/>
                <w:sz w:val="24"/>
                <w:szCs w:val="24"/>
                <w:highlight w:val="white"/>
                <w:lang w:val="es-ES"/>
              </w:rPr>
              <w:t>a el costo de tu elección de vivienda</w:t>
            </w:r>
            <w:r w:rsidRPr="00261BFF">
              <w:rPr>
                <w:rFonts w:asciiTheme="majorHAnsi" w:eastAsia="Calibri" w:hAnsiTheme="majorHAnsi" w:cstheme="majorHAnsi"/>
                <w:b/>
                <w:color w:val="910D28"/>
                <w:sz w:val="24"/>
                <w:szCs w:val="24"/>
                <w:highlight w:val="white"/>
                <w:lang w:val="es-ES"/>
              </w:rPr>
              <w:t>: $</w:t>
            </w:r>
          </w:p>
        </w:tc>
      </w:tr>
      <w:tr w:rsidR="004560BC" w:rsidRPr="00261BFF" w14:paraId="516BEAAC" w14:textId="77777777" w:rsidTr="001F44BF">
        <w:trPr>
          <w:trHeight w:val="446"/>
        </w:trPr>
        <w:tc>
          <w:tcPr>
            <w:tcW w:w="9340" w:type="dxa"/>
            <w:gridSpan w:val="3"/>
            <w:shd w:val="clear" w:color="auto" w:fill="3E5C61"/>
            <w:vAlign w:val="center"/>
          </w:tcPr>
          <w:p w14:paraId="042D1ADB" w14:textId="2EC284E3" w:rsidR="004560BC" w:rsidRPr="00261BFF" w:rsidRDefault="00261BFF" w:rsidP="001F44BF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  <w:color w:val="FFFFFF"/>
                <w:sz w:val="24"/>
                <w:szCs w:val="24"/>
                <w:lang w:val="es-ES"/>
              </w:rPr>
            </w:pPr>
            <w:r>
              <w:rPr>
                <w:rFonts w:asciiTheme="majorHAnsi" w:eastAsia="Calibri" w:hAnsiTheme="majorHAnsi" w:cstheme="majorHAnsi"/>
                <w:b/>
                <w:color w:val="FFFFFF"/>
                <w:sz w:val="24"/>
                <w:szCs w:val="24"/>
                <w:lang w:val="es-ES"/>
              </w:rPr>
              <w:t>Otros gastos esta semana</w:t>
            </w:r>
          </w:p>
        </w:tc>
      </w:tr>
      <w:tr w:rsidR="004560BC" w:rsidRPr="001F44BF" w14:paraId="01D2CC2A" w14:textId="77777777" w:rsidTr="001F44BF">
        <w:trPr>
          <w:trHeight w:val="470"/>
        </w:trPr>
        <w:tc>
          <w:tcPr>
            <w:tcW w:w="3114" w:type="dxa"/>
            <w:vAlign w:val="center"/>
          </w:tcPr>
          <w:p w14:paraId="34169B48" w14:textId="4532C119" w:rsidR="004560BC" w:rsidRPr="001F44BF" w:rsidRDefault="00762EC1" w:rsidP="001F44BF">
            <w:pPr>
              <w:pStyle w:val="Heading1"/>
              <w:spacing w:before="0" w:after="0"/>
              <w:jc w:val="center"/>
              <w:rPr>
                <w:rFonts w:asciiTheme="majorHAnsi" w:eastAsia="Calibri" w:hAnsiTheme="majorHAnsi" w:cstheme="majorHAnsi"/>
                <w:b/>
                <w:color w:val="910D28"/>
                <w:sz w:val="24"/>
                <w:szCs w:val="24"/>
                <w:highlight w:val="white"/>
              </w:rPr>
            </w:pPr>
            <w:bookmarkStart w:id="1" w:name="_m86nqreuwwpb" w:colFirst="0" w:colLast="0"/>
            <w:bookmarkEnd w:id="1"/>
            <w:proofErr w:type="spellStart"/>
            <w:r>
              <w:rPr>
                <w:rFonts w:asciiTheme="majorHAnsi" w:eastAsia="Calibri" w:hAnsiTheme="majorHAnsi" w:cstheme="majorHAnsi"/>
                <w:b/>
                <w:color w:val="910D28"/>
                <w:sz w:val="24"/>
                <w:szCs w:val="24"/>
                <w:highlight w:val="white"/>
              </w:rPr>
              <w:t>Libros</w:t>
            </w:r>
            <w:r w:rsidR="001F44BF">
              <w:rPr>
                <w:rFonts w:asciiTheme="majorHAnsi" w:eastAsia="Calibri" w:hAnsiTheme="majorHAnsi" w:cstheme="majorHAnsi"/>
                <w:b/>
                <w:color w:val="910D28"/>
                <w:sz w:val="24"/>
                <w:szCs w:val="24"/>
                <w:highlight w:val="white"/>
              </w:rPr>
              <w:t>:</w:t>
            </w:r>
            <w:r w:rsidR="00000000" w:rsidRPr="001F44BF">
              <w:rPr>
                <w:rFonts w:asciiTheme="majorHAnsi" w:eastAsia="Calibri" w:hAnsiTheme="majorHAnsi" w:cstheme="majorHAnsi"/>
                <w:b/>
                <w:color w:val="910D28"/>
                <w:sz w:val="24"/>
                <w:szCs w:val="24"/>
                <w:highlight w:val="white"/>
              </w:rPr>
              <w:t xml:space="preserve"> $50</w:t>
            </w:r>
            <w:proofErr w:type="spellEnd"/>
            <w:r w:rsidR="00000000" w:rsidRPr="001F44BF">
              <w:rPr>
                <w:rFonts w:asciiTheme="majorHAnsi" w:eastAsia="Calibri" w:hAnsiTheme="majorHAnsi" w:cstheme="majorHAnsi"/>
                <w:b/>
                <w:color w:val="910D28"/>
                <w:sz w:val="24"/>
                <w:szCs w:val="24"/>
                <w:highlight w:val="white"/>
              </w:rPr>
              <w:t>0</w:t>
            </w:r>
          </w:p>
        </w:tc>
        <w:tc>
          <w:tcPr>
            <w:tcW w:w="3113" w:type="dxa"/>
            <w:vAlign w:val="center"/>
          </w:tcPr>
          <w:p w14:paraId="624FE7FB" w14:textId="6DE88294" w:rsidR="004560BC" w:rsidRPr="001F44BF" w:rsidRDefault="00000000" w:rsidP="001F44BF">
            <w:pPr>
              <w:pStyle w:val="Heading1"/>
              <w:spacing w:before="0" w:after="0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bookmarkStart w:id="2" w:name="_2h3f0ynkdkcu" w:colFirst="0" w:colLast="0"/>
            <w:bookmarkEnd w:id="2"/>
            <w:proofErr w:type="spellStart"/>
            <w:r w:rsidRPr="001F44BF">
              <w:rPr>
                <w:rFonts w:asciiTheme="majorHAnsi" w:eastAsia="Calibri" w:hAnsiTheme="majorHAnsi" w:cstheme="majorHAnsi"/>
                <w:b/>
                <w:color w:val="910D28"/>
                <w:sz w:val="24"/>
                <w:szCs w:val="24"/>
                <w:highlight w:val="white"/>
              </w:rPr>
              <w:t>Gas</w:t>
            </w:r>
            <w:r w:rsidR="00762EC1">
              <w:rPr>
                <w:rFonts w:asciiTheme="majorHAnsi" w:eastAsia="Calibri" w:hAnsiTheme="majorHAnsi" w:cstheme="majorHAnsi"/>
                <w:b/>
                <w:color w:val="910D28"/>
                <w:sz w:val="24"/>
                <w:szCs w:val="24"/>
                <w:highlight w:val="white"/>
              </w:rPr>
              <w:t>olina</w:t>
            </w:r>
            <w:proofErr w:type="spellEnd"/>
            <w:r w:rsidR="001F44BF">
              <w:rPr>
                <w:rFonts w:asciiTheme="majorHAnsi" w:eastAsia="Calibri" w:hAnsiTheme="majorHAnsi" w:cstheme="majorHAnsi"/>
                <w:b/>
                <w:color w:val="910D28"/>
                <w:sz w:val="24"/>
                <w:szCs w:val="24"/>
                <w:highlight w:val="white"/>
              </w:rPr>
              <w:t>:</w:t>
            </w:r>
            <w:r w:rsidRPr="001F44BF">
              <w:rPr>
                <w:rFonts w:asciiTheme="majorHAnsi" w:eastAsia="Calibri" w:hAnsiTheme="majorHAnsi" w:cstheme="majorHAnsi"/>
                <w:b/>
                <w:color w:val="910D28"/>
                <w:sz w:val="24"/>
                <w:szCs w:val="24"/>
                <w:highlight w:val="white"/>
              </w:rPr>
              <w:t xml:space="preserve"> $40</w:t>
            </w:r>
          </w:p>
        </w:tc>
        <w:tc>
          <w:tcPr>
            <w:tcW w:w="3113" w:type="dxa"/>
            <w:vAlign w:val="center"/>
          </w:tcPr>
          <w:p w14:paraId="2E836552" w14:textId="7829C6F0" w:rsidR="004560BC" w:rsidRPr="001F44BF" w:rsidRDefault="001F44BF" w:rsidP="001F44BF">
            <w:pPr>
              <w:pStyle w:val="Heading1"/>
              <w:spacing w:before="0" w:after="0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bookmarkStart w:id="3" w:name="_t5d9ouj38gmw" w:colFirst="0" w:colLast="0"/>
            <w:bookmarkEnd w:id="3"/>
            <w:proofErr w:type="spellStart"/>
            <w:r>
              <w:rPr>
                <w:rFonts w:asciiTheme="majorHAnsi" w:eastAsia="Calibri" w:hAnsiTheme="majorHAnsi" w:cstheme="majorHAnsi"/>
                <w:b/>
                <w:color w:val="910D28"/>
                <w:sz w:val="24"/>
                <w:szCs w:val="24"/>
                <w:highlight w:val="white"/>
              </w:rPr>
              <w:t>Su</w:t>
            </w:r>
            <w:r w:rsidR="009B653D">
              <w:rPr>
                <w:rFonts w:asciiTheme="majorHAnsi" w:eastAsia="Calibri" w:hAnsiTheme="majorHAnsi" w:cstheme="majorHAnsi"/>
                <w:b/>
                <w:color w:val="910D28"/>
                <w:sz w:val="24"/>
                <w:szCs w:val="24"/>
                <w:highlight w:val="white"/>
              </w:rPr>
              <w:t>ministros</w:t>
            </w:r>
            <w:r>
              <w:rPr>
                <w:rFonts w:asciiTheme="majorHAnsi" w:eastAsia="Calibri" w:hAnsiTheme="majorHAnsi" w:cstheme="majorHAnsi"/>
                <w:b/>
                <w:color w:val="910D28"/>
                <w:sz w:val="24"/>
                <w:szCs w:val="24"/>
                <w:highlight w:val="white"/>
              </w:rPr>
              <w:t>:</w:t>
            </w:r>
            <w:r w:rsidRPr="001F44BF">
              <w:rPr>
                <w:rFonts w:asciiTheme="majorHAnsi" w:eastAsia="Calibri" w:hAnsiTheme="majorHAnsi" w:cstheme="majorHAnsi"/>
                <w:b/>
                <w:color w:val="910D28"/>
                <w:sz w:val="24"/>
                <w:szCs w:val="24"/>
                <w:highlight w:val="white"/>
              </w:rPr>
              <w:t xml:space="preserve"> $60</w:t>
            </w:r>
          </w:p>
        </w:tc>
        <w:proofErr w:type="spellEnd"/>
      </w:tr>
      <w:tr w:rsidR="004560BC" w:rsidRPr="001F44BF" w14:paraId="041414BE" w14:textId="77777777" w:rsidTr="001F44BF">
        <w:trPr>
          <w:trHeight w:val="446"/>
        </w:trPr>
        <w:tc>
          <w:tcPr>
            <w:tcW w:w="3114" w:type="dxa"/>
            <w:shd w:val="clear" w:color="auto" w:fill="3E5C61"/>
            <w:vAlign w:val="center"/>
          </w:tcPr>
          <w:p w14:paraId="0EEF24C7" w14:textId="112F648A" w:rsidR="004560BC" w:rsidRPr="001F44BF" w:rsidRDefault="00586EF3" w:rsidP="001F44BF">
            <w:pPr>
              <w:pStyle w:val="Heading1"/>
              <w:keepNext w:val="0"/>
              <w:keepLines w:val="0"/>
              <w:spacing w:before="0" w:after="0" w:line="276" w:lineRule="auto"/>
              <w:jc w:val="center"/>
              <w:rPr>
                <w:rFonts w:asciiTheme="majorHAnsi" w:eastAsia="Calibri" w:hAnsiTheme="majorHAnsi" w:cstheme="majorHAnsi"/>
                <w:b/>
                <w:color w:val="FFFFFF"/>
                <w:sz w:val="24"/>
                <w:szCs w:val="24"/>
              </w:rPr>
            </w:pPr>
            <w:bookmarkStart w:id="4" w:name="_w1jg1hccgwi5" w:colFirst="0" w:colLast="0"/>
            <w:bookmarkEnd w:id="4"/>
            <w:proofErr w:type="spellStart"/>
            <w:r>
              <w:rPr>
                <w:rFonts w:asciiTheme="majorHAnsi" w:eastAsia="Calibri" w:hAnsiTheme="majorHAnsi" w:cstheme="majorHAnsi"/>
                <w:b/>
                <w:color w:val="FFFFFF"/>
                <w:sz w:val="24"/>
                <w:szCs w:val="24"/>
              </w:rPr>
              <w:t>Tarjeta</w:t>
            </w:r>
            <w:proofErr w:type="spellEnd"/>
            <w:r w:rsidR="00000000" w:rsidRPr="001F44BF">
              <w:rPr>
                <w:rFonts w:asciiTheme="majorHAnsi" w:eastAsia="Calibri" w:hAnsiTheme="majorHAnsi" w:cstheme="majorHAnsi"/>
                <w:b/>
                <w:color w:val="FFFFFF"/>
                <w:sz w:val="24"/>
                <w:szCs w:val="24"/>
              </w:rPr>
              <w:t xml:space="preserve"> 1</w:t>
            </w:r>
          </w:p>
        </w:tc>
        <w:tc>
          <w:tcPr>
            <w:tcW w:w="3113" w:type="dxa"/>
            <w:shd w:val="clear" w:color="auto" w:fill="3E5C61"/>
            <w:vAlign w:val="center"/>
          </w:tcPr>
          <w:p w14:paraId="07629EA5" w14:textId="36528BB1" w:rsidR="004560BC" w:rsidRPr="001F44BF" w:rsidRDefault="00586EF3" w:rsidP="001F44BF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Theme="majorHAnsi" w:eastAsia="Calibri" w:hAnsiTheme="majorHAnsi" w:cstheme="majorHAnsi"/>
                <w:b/>
                <w:color w:val="FFFFFF"/>
                <w:sz w:val="24"/>
                <w:szCs w:val="24"/>
              </w:rPr>
              <w:t>Tarjeta</w:t>
            </w:r>
            <w:proofErr w:type="spellEnd"/>
            <w:r w:rsidR="00000000" w:rsidRPr="001F44BF">
              <w:rPr>
                <w:rFonts w:asciiTheme="majorHAnsi" w:eastAsia="Calibri" w:hAnsiTheme="majorHAnsi" w:cstheme="majorHAnsi"/>
                <w:b/>
                <w:color w:val="FFFFFF"/>
                <w:sz w:val="24"/>
                <w:szCs w:val="24"/>
              </w:rPr>
              <w:t xml:space="preserve"> 2</w:t>
            </w:r>
          </w:p>
        </w:tc>
        <w:tc>
          <w:tcPr>
            <w:tcW w:w="3113" w:type="dxa"/>
            <w:shd w:val="clear" w:color="auto" w:fill="3E5C61"/>
            <w:vAlign w:val="center"/>
          </w:tcPr>
          <w:p w14:paraId="6D6CDAD5" w14:textId="18FDBF92" w:rsidR="004560BC" w:rsidRPr="001F44BF" w:rsidRDefault="00586EF3" w:rsidP="001F44BF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Theme="majorHAnsi" w:eastAsia="Calibri" w:hAnsiTheme="majorHAnsi" w:cstheme="majorHAnsi"/>
                <w:b/>
                <w:color w:val="FFFFFF"/>
                <w:sz w:val="24"/>
                <w:szCs w:val="24"/>
              </w:rPr>
              <w:t>Tarjeta</w:t>
            </w:r>
            <w:proofErr w:type="spellEnd"/>
            <w:r w:rsidR="00000000" w:rsidRPr="001F44BF">
              <w:rPr>
                <w:rFonts w:asciiTheme="majorHAnsi" w:eastAsia="Calibri" w:hAnsiTheme="majorHAnsi" w:cstheme="majorHAnsi"/>
                <w:b/>
                <w:color w:val="FFFFFF"/>
                <w:sz w:val="24"/>
                <w:szCs w:val="24"/>
              </w:rPr>
              <w:t xml:space="preserve"> 3</w:t>
            </w:r>
          </w:p>
        </w:tc>
      </w:tr>
      <w:tr w:rsidR="004560BC" w:rsidRPr="001F44BF" w14:paraId="76F07300" w14:textId="77777777">
        <w:trPr>
          <w:trHeight w:val="3492"/>
        </w:trPr>
        <w:tc>
          <w:tcPr>
            <w:tcW w:w="3114" w:type="dxa"/>
          </w:tcPr>
          <w:p w14:paraId="116C7E24" w14:textId="77777777" w:rsidR="004560BC" w:rsidRPr="001F44BF" w:rsidRDefault="004560BC">
            <w:pPr>
              <w:pStyle w:val="Heading1"/>
              <w:spacing w:before="200" w:after="0"/>
              <w:rPr>
                <w:rFonts w:asciiTheme="majorHAnsi" w:eastAsia="Calibri" w:hAnsiTheme="majorHAnsi" w:cstheme="majorHAnsi"/>
                <w:b/>
                <w:color w:val="910D28"/>
                <w:sz w:val="24"/>
                <w:szCs w:val="24"/>
                <w:highlight w:val="white"/>
              </w:rPr>
            </w:pPr>
          </w:p>
        </w:tc>
        <w:tc>
          <w:tcPr>
            <w:tcW w:w="3113" w:type="dxa"/>
          </w:tcPr>
          <w:p w14:paraId="0A2FD8A3" w14:textId="77777777" w:rsidR="004560BC" w:rsidRPr="001F44BF" w:rsidRDefault="004560BC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3113" w:type="dxa"/>
          </w:tcPr>
          <w:p w14:paraId="6896A979" w14:textId="77777777" w:rsidR="004560BC" w:rsidRPr="001F44BF" w:rsidRDefault="004560BC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4560BC" w:rsidRPr="00FA002E" w14:paraId="1111AC8E" w14:textId="77777777" w:rsidTr="001F44BF">
        <w:trPr>
          <w:trHeight w:val="470"/>
        </w:trPr>
        <w:tc>
          <w:tcPr>
            <w:tcW w:w="9340" w:type="dxa"/>
            <w:gridSpan w:val="3"/>
            <w:vAlign w:val="center"/>
          </w:tcPr>
          <w:p w14:paraId="0178C45C" w14:textId="35F1BB61" w:rsidR="004560BC" w:rsidRPr="00FA002E" w:rsidRDefault="00000000" w:rsidP="001F44BF">
            <w:pPr>
              <w:pStyle w:val="Heading1"/>
              <w:spacing w:before="0" w:after="0"/>
              <w:rPr>
                <w:rFonts w:asciiTheme="majorHAnsi" w:eastAsia="Calibri" w:hAnsiTheme="majorHAnsi" w:cstheme="majorHAnsi"/>
                <w:b/>
                <w:color w:val="910D28"/>
                <w:sz w:val="24"/>
                <w:szCs w:val="24"/>
                <w:highlight w:val="white"/>
                <w:lang w:val="es-ES"/>
              </w:rPr>
            </w:pPr>
            <w:proofErr w:type="gramStart"/>
            <w:r w:rsidRPr="00FA002E">
              <w:rPr>
                <w:rFonts w:asciiTheme="majorHAnsi" w:eastAsia="Calibri" w:hAnsiTheme="majorHAnsi" w:cstheme="majorHAnsi"/>
                <w:b/>
                <w:color w:val="910D28"/>
                <w:sz w:val="24"/>
                <w:szCs w:val="24"/>
                <w:highlight w:val="white"/>
                <w:lang w:val="es-ES"/>
              </w:rPr>
              <w:t>Total</w:t>
            </w:r>
            <w:proofErr w:type="gramEnd"/>
            <w:r w:rsidR="00FA002E" w:rsidRPr="00FA002E">
              <w:rPr>
                <w:rFonts w:asciiTheme="majorHAnsi" w:eastAsia="Calibri" w:hAnsiTheme="majorHAnsi" w:cstheme="majorHAnsi"/>
                <w:b/>
                <w:color w:val="910D28"/>
                <w:sz w:val="24"/>
                <w:szCs w:val="24"/>
                <w:highlight w:val="white"/>
                <w:lang w:val="es-ES"/>
              </w:rPr>
              <w:t xml:space="preserve"> de ingresos disponibles</w:t>
            </w:r>
            <w:r w:rsidRPr="00FA002E">
              <w:rPr>
                <w:rFonts w:asciiTheme="majorHAnsi" w:eastAsia="Calibri" w:hAnsiTheme="majorHAnsi" w:cstheme="majorHAnsi"/>
                <w:b/>
                <w:color w:val="910D28"/>
                <w:sz w:val="24"/>
                <w:szCs w:val="24"/>
                <w:highlight w:val="white"/>
                <w:lang w:val="es-ES"/>
              </w:rPr>
              <w:t>:</w:t>
            </w:r>
          </w:p>
        </w:tc>
      </w:tr>
      <w:tr w:rsidR="004560BC" w:rsidRPr="001F44BF" w14:paraId="49F84D4D" w14:textId="77777777">
        <w:trPr>
          <w:trHeight w:val="1317"/>
        </w:trPr>
        <w:tc>
          <w:tcPr>
            <w:tcW w:w="9340" w:type="dxa"/>
            <w:gridSpan w:val="3"/>
          </w:tcPr>
          <w:p w14:paraId="6E1580BA" w14:textId="08E50B44" w:rsidR="004560BC" w:rsidRPr="001F44BF" w:rsidRDefault="00FA002E" w:rsidP="001F44BF">
            <w:pPr>
              <w:pStyle w:val="Heading1"/>
              <w:spacing w:before="0" w:after="0"/>
              <w:rPr>
                <w:rFonts w:asciiTheme="majorHAnsi" w:eastAsia="Calibri" w:hAnsiTheme="majorHAnsi" w:cstheme="majorHAnsi"/>
                <w:b/>
                <w:color w:val="910D28"/>
                <w:sz w:val="24"/>
                <w:szCs w:val="24"/>
                <w:highlight w:val="white"/>
              </w:rPr>
            </w:pPr>
            <w:r>
              <w:rPr>
                <w:rFonts w:asciiTheme="majorHAnsi" w:eastAsia="Calibri" w:hAnsiTheme="majorHAnsi" w:cstheme="majorHAnsi"/>
                <w:b/>
                <w:color w:val="910D28"/>
                <w:sz w:val="24"/>
                <w:szCs w:val="24"/>
                <w:highlight w:val="white"/>
              </w:rPr>
              <w:t>¿</w:t>
            </w:r>
            <w:proofErr w:type="spellStart"/>
            <w:r>
              <w:rPr>
                <w:rFonts w:asciiTheme="majorHAnsi" w:eastAsia="Calibri" w:hAnsiTheme="majorHAnsi" w:cstheme="majorHAnsi"/>
                <w:b/>
                <w:color w:val="910D28"/>
                <w:sz w:val="24"/>
                <w:szCs w:val="24"/>
                <w:highlight w:val="white"/>
              </w:rPr>
              <w:t>Puedes</w:t>
            </w:r>
            <w:proofErr w:type="spellEnd"/>
            <w:r>
              <w:rPr>
                <w:rFonts w:asciiTheme="majorHAnsi" w:eastAsia="Calibri" w:hAnsiTheme="majorHAnsi" w:cstheme="majorHAnsi"/>
                <w:b/>
                <w:color w:val="910D28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Theme="majorHAnsi" w:eastAsia="Calibri" w:hAnsiTheme="majorHAnsi" w:cstheme="majorHAnsi"/>
                <w:b/>
                <w:color w:val="910D28"/>
                <w:sz w:val="24"/>
                <w:szCs w:val="24"/>
                <w:highlight w:val="white"/>
              </w:rPr>
              <w:t>ir</w:t>
            </w:r>
            <w:proofErr w:type="spellEnd"/>
            <w:r>
              <w:rPr>
                <w:rFonts w:asciiTheme="majorHAnsi" w:eastAsia="Calibri" w:hAnsiTheme="majorHAnsi" w:cstheme="majorHAnsi"/>
                <w:b/>
                <w:color w:val="910D28"/>
                <w:sz w:val="24"/>
                <w:szCs w:val="24"/>
                <w:highlight w:val="white"/>
              </w:rPr>
              <w:t xml:space="preserve"> al </w:t>
            </w:r>
            <w:proofErr w:type="spellStart"/>
            <w:r>
              <w:rPr>
                <w:rFonts w:asciiTheme="majorHAnsi" w:eastAsia="Calibri" w:hAnsiTheme="majorHAnsi" w:cstheme="majorHAnsi"/>
                <w:b/>
                <w:color w:val="910D28"/>
                <w:sz w:val="24"/>
                <w:szCs w:val="24"/>
                <w:highlight w:val="white"/>
              </w:rPr>
              <w:t>concierto</w:t>
            </w:r>
            <w:proofErr w:type="spellEnd"/>
            <w:r w:rsidR="00000000" w:rsidRPr="001F44BF">
              <w:rPr>
                <w:rFonts w:asciiTheme="majorHAnsi" w:eastAsia="Calibri" w:hAnsiTheme="majorHAnsi" w:cstheme="majorHAnsi"/>
                <w:b/>
                <w:color w:val="910D28"/>
                <w:sz w:val="24"/>
                <w:szCs w:val="24"/>
                <w:highlight w:val="white"/>
              </w:rPr>
              <w:t>?</w:t>
            </w:r>
          </w:p>
        </w:tc>
      </w:tr>
    </w:tbl>
    <w:p w14:paraId="55BA7097" w14:textId="77777777" w:rsidR="004560BC" w:rsidRDefault="004560BC">
      <w:pPr>
        <w:spacing w:after="120"/>
      </w:pPr>
    </w:p>
    <w:sectPr w:rsidR="004560BC">
      <w:headerReference w:type="default" r:id="rId6"/>
      <w:footerReference w:type="default" r:id="rId7"/>
      <w:pgSz w:w="12240" w:h="15840"/>
      <w:pgMar w:top="1440" w:right="1440" w:bottom="1440" w:left="1440" w:header="720" w:footer="7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8B460" w14:textId="77777777" w:rsidR="00962157" w:rsidRDefault="00962157">
      <w:pPr>
        <w:spacing w:line="240" w:lineRule="auto"/>
      </w:pPr>
      <w:r>
        <w:separator/>
      </w:r>
    </w:p>
  </w:endnote>
  <w:endnote w:type="continuationSeparator" w:id="0">
    <w:p w14:paraId="74C1CAF4" w14:textId="77777777" w:rsidR="00962157" w:rsidRDefault="009621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1B1E1" w14:textId="77777777" w:rsidR="004560BC" w:rsidRPr="001F44BF" w:rsidRDefault="00000000">
    <w:pPr>
      <w:ind w:right="450"/>
      <w:jc w:val="right"/>
      <w:rPr>
        <w:rFonts w:ascii="Calibri" w:eastAsia="Calibri" w:hAnsi="Calibri" w:cs="Calibri"/>
        <w:b/>
        <w:sz w:val="24"/>
        <w:szCs w:val="24"/>
      </w:rPr>
    </w:pPr>
    <w:r w:rsidRPr="001F44BF">
      <w:rPr>
        <w:rFonts w:ascii="Calibri" w:eastAsia="Calibri" w:hAnsi="Calibri" w:cs="Calibri"/>
        <w:b/>
        <w:sz w:val="24"/>
        <w:szCs w:val="24"/>
      </w:rPr>
      <w:t>MAKING SENSE OF CENTS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5C1C0" w14:textId="77777777" w:rsidR="00962157" w:rsidRDefault="00962157">
      <w:pPr>
        <w:spacing w:line="240" w:lineRule="auto"/>
      </w:pPr>
      <w:r>
        <w:separator/>
      </w:r>
    </w:p>
  </w:footnote>
  <w:footnote w:type="continuationSeparator" w:id="0">
    <w:p w14:paraId="20079D5E" w14:textId="77777777" w:rsidR="00962157" w:rsidRDefault="009621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5141B" w14:textId="7090A78B" w:rsidR="004560BC" w:rsidRDefault="00000000">
    <w:pPr>
      <w:ind w:left="-1440"/>
    </w:pPr>
    <w:r>
      <w:rPr>
        <w:noProof/>
      </w:rPr>
      <w:drawing>
        <wp:anchor distT="114300" distB="114300" distL="114300" distR="114300" simplePos="0" relativeHeight="251658240" behindDoc="1" locked="0" layoutInCell="1" hidden="0" allowOverlap="1" wp14:anchorId="71F6F040" wp14:editId="296BAFA0">
          <wp:simplePos x="0" y="0"/>
          <wp:positionH relativeFrom="page">
            <wp:posOffset>0</wp:posOffset>
          </wp:positionH>
          <wp:positionV relativeFrom="page">
            <wp:posOffset>9525</wp:posOffset>
          </wp:positionV>
          <wp:extent cx="7772400" cy="10045827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2400" cy="1004582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0BC"/>
    <w:rsid w:val="001F44BF"/>
    <w:rsid w:val="00261BFF"/>
    <w:rsid w:val="004560BC"/>
    <w:rsid w:val="00586EF3"/>
    <w:rsid w:val="00762EC1"/>
    <w:rsid w:val="00962157"/>
    <w:rsid w:val="009B653D"/>
    <w:rsid w:val="00A70B56"/>
    <w:rsid w:val="00B77AD4"/>
    <w:rsid w:val="00FA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929944"/>
  <w15:docId w15:val="{6896FD5E-5AB4-704A-9675-FD6D31038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44B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4BF"/>
  </w:style>
  <w:style w:type="paragraph" w:styleId="Footer">
    <w:name w:val="footer"/>
    <w:basedOn w:val="Normal"/>
    <w:link w:val="FooterChar"/>
    <w:uiPriority w:val="99"/>
    <w:unhideWhenUsed/>
    <w:rsid w:val="001F44B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Making Sense of Cents</vt:lpstr>
    </vt:vector>
  </TitlesOfParts>
  <Manager/>
  <Company/>
  <LinksUpToDate>false</LinksUpToDate>
  <CharactersWithSpaces>394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Making Sense of Cents</dc:title>
  <dc:subject/>
  <dc:creator>K20 Center</dc:creator>
  <cp:keywords/>
  <dc:description/>
  <cp:lastModifiedBy>Lopez, Araceli</cp:lastModifiedBy>
  <cp:revision>7</cp:revision>
  <dcterms:created xsi:type="dcterms:W3CDTF">2022-10-13T19:16:00Z</dcterms:created>
  <dcterms:modified xsi:type="dcterms:W3CDTF">2024-01-30T21:20:00Z</dcterms:modified>
  <cp:category/>
</cp:coreProperties>
</file>