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426274" w14:textId="55EAEF0A" w:rsidR="006F445A" w:rsidRDefault="00974AFD" w:rsidP="006F445A">
      <w:pPr>
        <w:pStyle w:val="Title"/>
      </w:pPr>
      <w:r>
        <w:t xml:space="preserve">FORMULAS AND STORIES: </w:t>
      </w:r>
      <w:r w:rsidR="006F445A">
        <w:t>FORMULA CARDS</w:t>
      </w:r>
    </w:p>
    <w:tbl>
      <w:tblPr>
        <w:tblStyle w:val="a"/>
        <w:tblW w:w="5000" w:type="pct"/>
        <w:tblBorders>
          <w:top w:val="dashed" w:sz="8" w:space="0" w:color="1F497D" w:themeColor="text2"/>
          <w:left w:val="dashed" w:sz="8" w:space="0" w:color="1F497D" w:themeColor="text2"/>
          <w:bottom w:val="dashed" w:sz="8" w:space="0" w:color="1F497D" w:themeColor="text2"/>
          <w:right w:val="dashed" w:sz="8" w:space="0" w:color="1F497D" w:themeColor="text2"/>
          <w:insideH w:val="dashed" w:sz="8" w:space="0" w:color="1F497D" w:themeColor="text2"/>
          <w:insideV w:val="dashed" w:sz="8" w:space="0" w:color="1F497D" w:themeColor="text2"/>
        </w:tblBorders>
        <w:tblCellMar>
          <w:top w:w="720" w:type="dxa"/>
          <w:left w:w="720" w:type="dxa"/>
          <w:bottom w:w="720" w:type="dxa"/>
          <w:right w:w="720" w:type="dxa"/>
        </w:tblCellMar>
        <w:tblLook w:val="0400" w:firstRow="0" w:lastRow="0" w:firstColumn="0" w:lastColumn="0" w:noHBand="0" w:noVBand="1"/>
      </w:tblPr>
      <w:tblGrid>
        <w:gridCol w:w="4795"/>
        <w:gridCol w:w="4794"/>
        <w:gridCol w:w="4791"/>
      </w:tblGrid>
      <w:tr w:rsidR="00AC3ED3" w:rsidRPr="009824DE" w14:paraId="30EF1D5C" w14:textId="77777777" w:rsidTr="006F445A">
        <w:trPr>
          <w:trHeight w:val="4464"/>
        </w:trPr>
        <w:tc>
          <w:tcPr>
            <w:tcW w:w="166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E7C82" w14:textId="3FB7B667" w:rsidR="009824DE" w:rsidRPr="009824DE" w:rsidRDefault="00034071" w:rsidP="009824DE">
            <w:pPr>
              <w:spacing w:line="240" w:lineRule="auto"/>
              <w:jc w:val="center"/>
            </w:pPr>
            <w:r w:rsidRPr="00025957">
              <w:rPr>
                <w:noProof/>
                <w:position w:val="-4"/>
              </w:rPr>
              <w:object w:dxaOrig="2180" w:dyaOrig="499" w14:anchorId="1F070B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109.55pt;height:25.05pt;mso-width-percent:0;mso-height-percent:0;mso-width-percent:0;mso-height-percent:0" o:ole="">
                  <v:imagedata r:id="rId6" o:title=""/>
                </v:shape>
                <o:OLEObject Type="Embed" ProgID="Equation.DSMT4" ShapeID="_x0000_i1031" DrawAspect="Content" ObjectID="_1765798089" r:id="rId7"/>
              </w:object>
            </w:r>
          </w:p>
        </w:tc>
        <w:tc>
          <w:tcPr>
            <w:tcW w:w="166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B83D5" w14:textId="2A85A9F4" w:rsidR="009824DE" w:rsidRPr="009824DE" w:rsidRDefault="00034071" w:rsidP="000819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C3ED3">
              <w:rPr>
                <w:noProof/>
                <w:position w:val="-6"/>
              </w:rPr>
              <w:object w:dxaOrig="1900" w:dyaOrig="639" w14:anchorId="2DE0B36C">
                <v:shape id="_x0000_i1030" type="#_x0000_t75" alt="" style="width:95.5pt;height:31.3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65798090" r:id="rId9"/>
              </w:object>
            </w:r>
          </w:p>
        </w:tc>
        <w:tc>
          <w:tcPr>
            <w:tcW w:w="166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D5EEB" w14:textId="34DAABD3" w:rsidR="009824DE" w:rsidRPr="009824DE" w:rsidRDefault="00034071" w:rsidP="000819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C3ED3">
              <w:rPr>
                <w:noProof/>
                <w:position w:val="-58"/>
              </w:rPr>
              <w:object w:dxaOrig="4099" w:dyaOrig="1359" w14:anchorId="0291A431">
                <v:shape id="_x0000_i1029" type="#_x0000_t75" alt="" style="width:205.05pt;height:68.85pt;mso-width-percent:0;mso-height-percent:0;mso-width-percent:0;mso-height-percent:0" o:ole="">
                  <v:imagedata r:id="rId10" o:title=""/>
                </v:shape>
                <o:OLEObject Type="Embed" ProgID="Equation.DSMT4" ShapeID="_x0000_i1029" DrawAspect="Content" ObjectID="_1765798091" r:id="rId11"/>
              </w:object>
            </w:r>
          </w:p>
        </w:tc>
      </w:tr>
      <w:tr w:rsidR="00AC3ED3" w:rsidRPr="009824DE" w14:paraId="54D41F49" w14:textId="77777777" w:rsidTr="006F445A">
        <w:trPr>
          <w:trHeight w:val="4464"/>
        </w:trPr>
        <w:tc>
          <w:tcPr>
            <w:tcW w:w="166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569B3" w14:textId="24C16AE9" w:rsidR="009824DE" w:rsidRPr="009824DE" w:rsidRDefault="00034071" w:rsidP="000819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C3ED3">
              <w:rPr>
                <w:noProof/>
                <w:position w:val="-72"/>
              </w:rPr>
              <w:object w:dxaOrig="4099" w:dyaOrig="1600" w14:anchorId="5BE6D65E">
                <v:shape id="_x0000_i1028" type="#_x0000_t75" alt="" style="width:205.05pt;height:79.85pt;mso-width-percent:0;mso-height-percent:0;mso-width-percent:0;mso-height-percent:0" o:ole="">
                  <v:imagedata r:id="rId12" o:title=""/>
                </v:shape>
                <o:OLEObject Type="Embed" ProgID="Equation.DSMT4" ShapeID="_x0000_i1028" DrawAspect="Content" ObjectID="_1765798092" r:id="rId13"/>
              </w:object>
            </w:r>
          </w:p>
        </w:tc>
        <w:tc>
          <w:tcPr>
            <w:tcW w:w="166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4DD8D" w14:textId="3AC42D43" w:rsidR="009824DE" w:rsidRPr="009824DE" w:rsidRDefault="00034071" w:rsidP="000819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C3ED3">
              <w:rPr>
                <w:noProof/>
                <w:position w:val="-72"/>
              </w:rPr>
              <w:object w:dxaOrig="3220" w:dyaOrig="1600" w14:anchorId="57679A6D">
                <v:shape id="_x0000_i1027" type="#_x0000_t75" alt="" style="width:161.2pt;height:79.85pt;mso-width-percent:0;mso-height-percent:0;mso-width-percent:0;mso-height-percent:0" o:ole="">
                  <v:imagedata r:id="rId14" o:title=""/>
                </v:shape>
                <o:OLEObject Type="Embed" ProgID="Equation.DSMT4" ShapeID="_x0000_i1027" DrawAspect="Content" ObjectID="_1765798093" r:id="rId15"/>
              </w:object>
            </w:r>
          </w:p>
        </w:tc>
        <w:tc>
          <w:tcPr>
            <w:tcW w:w="166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B6450" w14:textId="46F6E6DB" w:rsidR="009824DE" w:rsidRPr="009824DE" w:rsidRDefault="00034071" w:rsidP="000819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4DE">
              <w:rPr>
                <w:noProof/>
                <w:position w:val="-6"/>
              </w:rPr>
              <w:object w:dxaOrig="2060" w:dyaOrig="540" w14:anchorId="7664013E">
                <v:shape id="_x0000_i1026" type="#_x0000_t75" alt="" style="width:103.3pt;height:28.15pt;mso-width-percent:0;mso-height-percent:0;mso-width-percent:0;mso-height-percent:0" o:ole="">
                  <v:imagedata r:id="rId16" o:title=""/>
                </v:shape>
                <o:OLEObject Type="Embed" ProgID="Equation.DSMT4" ShapeID="_x0000_i1026" DrawAspect="Content" ObjectID="_1765798094" r:id="rId17"/>
              </w:object>
            </w:r>
          </w:p>
        </w:tc>
      </w:tr>
    </w:tbl>
    <w:p w14:paraId="2F500610" w14:textId="3634E1BC" w:rsidR="006F445A" w:rsidRDefault="00974AFD" w:rsidP="006F445A">
      <w:pPr>
        <w:pStyle w:val="Title"/>
      </w:pPr>
      <w:r>
        <w:lastRenderedPageBreak/>
        <w:t xml:space="preserve">FORMULAS AND STORIES: </w:t>
      </w:r>
      <w:r w:rsidR="006F445A">
        <w:t>STORY CARDS</w:t>
      </w:r>
    </w:p>
    <w:tbl>
      <w:tblPr>
        <w:tblStyle w:val="a"/>
        <w:tblW w:w="5000" w:type="pct"/>
        <w:tblBorders>
          <w:top w:val="dashed" w:sz="8" w:space="0" w:color="1F497D" w:themeColor="text2"/>
          <w:left w:val="dashed" w:sz="8" w:space="0" w:color="1F497D" w:themeColor="text2"/>
          <w:bottom w:val="dashed" w:sz="8" w:space="0" w:color="1F497D" w:themeColor="text2"/>
          <w:right w:val="dashed" w:sz="8" w:space="0" w:color="1F497D" w:themeColor="text2"/>
          <w:insideH w:val="dashed" w:sz="8" w:space="0" w:color="1F497D" w:themeColor="text2"/>
          <w:insideV w:val="dashed" w:sz="8" w:space="0" w:color="1F497D" w:themeColor="text2"/>
        </w:tblBorders>
        <w:tblCellMar>
          <w:top w:w="720" w:type="dxa"/>
          <w:left w:w="720" w:type="dxa"/>
          <w:bottom w:w="720" w:type="dxa"/>
          <w:right w:w="720" w:type="dxa"/>
        </w:tblCellMar>
        <w:tblLook w:val="0400" w:firstRow="0" w:lastRow="0" w:firstColumn="0" w:lastColumn="0" w:noHBand="0" w:noVBand="1"/>
      </w:tblPr>
      <w:tblGrid>
        <w:gridCol w:w="4795"/>
        <w:gridCol w:w="4794"/>
        <w:gridCol w:w="4791"/>
      </w:tblGrid>
      <w:tr w:rsidR="00F63740" w:rsidRPr="009824DE" w14:paraId="7DCF85FF" w14:textId="77777777" w:rsidTr="00081903">
        <w:trPr>
          <w:trHeight w:val="4464"/>
        </w:trPr>
        <w:tc>
          <w:tcPr>
            <w:tcW w:w="166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056124" w14:textId="77777777" w:rsidR="006F445A" w:rsidRPr="009824DE" w:rsidRDefault="006F445A" w:rsidP="00081903">
            <w:pPr>
              <w:spacing w:line="360" w:lineRule="auto"/>
              <w:ind w:left="143" w:right="284"/>
              <w:jc w:val="center"/>
              <w:rPr>
                <w:sz w:val="24"/>
                <w:szCs w:val="24"/>
              </w:rPr>
            </w:pPr>
            <w:r w:rsidRPr="009824DE">
              <w:rPr>
                <w:sz w:val="24"/>
                <w:szCs w:val="24"/>
              </w:rPr>
              <w:t>Mateo started his bike ride earlier than Amelia. During the first 30 minutes of</w:t>
            </w:r>
            <w:r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Amelia’s ride, Mateo was traveling at a constant speed equal to ½ of Amelia’s maximum speed of 20 miles per hour</w:t>
            </w:r>
            <w:r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during that same time period. How far,</w:t>
            </w:r>
            <w:r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in miles, did Mateo travel during the</w:t>
            </w:r>
            <w:r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first</w:t>
            </w:r>
            <w:r>
              <w:rPr>
                <w:sz w:val="24"/>
                <w:szCs w:val="24"/>
              </w:rPr>
              <w:t xml:space="preserve"> </w:t>
            </w:r>
            <w:r w:rsidRPr="009824DE">
              <w:rPr>
                <w:sz w:val="24"/>
                <w:szCs w:val="24"/>
              </w:rPr>
              <w:t>half-hour of Amelia’s ride.</w:t>
            </w:r>
          </w:p>
        </w:tc>
        <w:tc>
          <w:tcPr>
            <w:tcW w:w="166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C66EF" w14:textId="77777777" w:rsidR="006F445A" w:rsidRPr="009824DE" w:rsidRDefault="006F445A" w:rsidP="00081903">
            <w:pPr>
              <w:spacing w:line="360" w:lineRule="auto"/>
              <w:ind w:left="209" w:right="218"/>
              <w:jc w:val="center"/>
              <w:rPr>
                <w:sz w:val="24"/>
                <w:szCs w:val="24"/>
              </w:rPr>
            </w:pPr>
            <w:r w:rsidRPr="009824DE">
              <w:rPr>
                <w:sz w:val="24"/>
                <w:szCs w:val="24"/>
              </w:rPr>
              <w:t>The average weight of 8 cats is 9.3 pounds.</w:t>
            </w:r>
            <w:r>
              <w:rPr>
                <w:sz w:val="24"/>
                <w:szCs w:val="24"/>
              </w:rPr>
              <w:t xml:space="preserve"> </w:t>
            </w:r>
            <w:r w:rsidRPr="009824DE">
              <w:rPr>
                <w:sz w:val="24"/>
                <w:szCs w:val="24"/>
              </w:rPr>
              <w:t>If the smallest cat is excluded, the average</w:t>
            </w:r>
            <w:r>
              <w:rPr>
                <w:sz w:val="24"/>
                <w:szCs w:val="24"/>
              </w:rPr>
              <w:t xml:space="preserve"> </w:t>
            </w:r>
            <w:r w:rsidRPr="009824DE">
              <w:rPr>
                <w:sz w:val="24"/>
                <w:szCs w:val="24"/>
              </w:rPr>
              <w:t>weight of the 7 remaining cats is</w:t>
            </w:r>
            <w:r>
              <w:rPr>
                <w:sz w:val="24"/>
                <w:szCs w:val="24"/>
              </w:rPr>
              <w:t xml:space="preserve"> </w:t>
            </w:r>
            <w:r w:rsidRPr="009824DE">
              <w:rPr>
                <w:sz w:val="24"/>
                <w:szCs w:val="24"/>
              </w:rPr>
              <w:t>9.5 pounds. What is the weight</w:t>
            </w:r>
            <w:r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of the smallest cat?</w:t>
            </w:r>
          </w:p>
        </w:tc>
        <w:tc>
          <w:tcPr>
            <w:tcW w:w="166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5DC42" w14:textId="78093539" w:rsidR="006F445A" w:rsidRPr="009824DE" w:rsidRDefault="006F445A" w:rsidP="00081903">
            <w:pPr>
              <w:spacing w:line="360" w:lineRule="auto"/>
              <w:ind w:left="185" w:right="143"/>
              <w:jc w:val="center"/>
              <w:rPr>
                <w:sz w:val="24"/>
                <w:szCs w:val="24"/>
              </w:rPr>
            </w:pPr>
            <w:r w:rsidRPr="009824DE">
              <w:rPr>
                <w:sz w:val="24"/>
                <w:szCs w:val="24"/>
              </w:rPr>
              <w:t>The names of the 5 players on the starting lineup will be read aloud. If there are</w:t>
            </w:r>
            <w:r w:rsidR="00605671"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15 players to select from, how many</w:t>
            </w:r>
            <w:r w:rsidR="00605671"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different ways can the starting</w:t>
            </w:r>
            <w:r w:rsidR="00605671">
              <w:rPr>
                <w:sz w:val="24"/>
                <w:szCs w:val="24"/>
              </w:rPr>
              <w:t xml:space="preserve"> </w:t>
            </w:r>
            <w:r w:rsidRPr="009824DE">
              <w:rPr>
                <w:sz w:val="24"/>
                <w:szCs w:val="24"/>
              </w:rPr>
              <w:t>lineup</w:t>
            </w:r>
            <w:r w:rsidR="00605671"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be introduced to the crowd?</w:t>
            </w:r>
          </w:p>
        </w:tc>
      </w:tr>
      <w:tr w:rsidR="00F63740" w:rsidRPr="009824DE" w14:paraId="23EAA3D4" w14:textId="77777777" w:rsidTr="00081903">
        <w:trPr>
          <w:trHeight w:val="4464"/>
        </w:trPr>
        <w:tc>
          <w:tcPr>
            <w:tcW w:w="166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4866B" w14:textId="3CFA0BB4" w:rsidR="006F445A" w:rsidRPr="009824DE" w:rsidRDefault="006F445A" w:rsidP="00081903">
            <w:pPr>
              <w:spacing w:line="360" w:lineRule="auto"/>
              <w:ind w:left="143" w:right="284"/>
              <w:jc w:val="center"/>
              <w:rPr>
                <w:sz w:val="24"/>
                <w:szCs w:val="24"/>
              </w:rPr>
            </w:pPr>
            <w:r w:rsidRPr="009824DE">
              <w:rPr>
                <w:noProof/>
                <w:sz w:val="24"/>
                <w:szCs w:val="24"/>
              </w:rPr>
              <w:drawing>
                <wp:inline distT="0" distB="0" distL="0" distR="0" wp14:anchorId="2020D582" wp14:editId="26AB8C8F">
                  <wp:extent cx="1111170" cy="1062814"/>
                  <wp:effectExtent l="0" t="0" r="0" b="4445"/>
                  <wp:docPr id="1075143498" name="Graphic 1075143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2020" name="Graphic 16264202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60" cy="106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 xml:space="preserve">In the circle shown </w:t>
            </w:r>
            <w:r>
              <w:rPr>
                <w:sz w:val="24"/>
                <w:szCs w:val="24"/>
              </w:rPr>
              <w:t>above</w:t>
            </w:r>
            <w:r w:rsidRPr="009824DE">
              <w:rPr>
                <w:sz w:val="24"/>
                <w:szCs w:val="24"/>
              </w:rPr>
              <w:t xml:space="preserve">, </w:t>
            </w:r>
            <w:r w:rsidR="00034071" w:rsidRPr="009824DE">
              <w:rPr>
                <w:noProof/>
                <w:position w:val="-6"/>
              </w:rPr>
              <w:object w:dxaOrig="420" w:dyaOrig="340" w14:anchorId="430EF168">
                <v:shape id="_x0000_i1025" type="#_x0000_t75" alt="" style="width:21.9pt;height:17.2pt;mso-width-percent:0;mso-height-percent:0;mso-width-percent:0;mso-height-percent:0" o:ole="">
                  <v:imagedata r:id="rId20" o:title=""/>
                </v:shape>
                <o:OLEObject Type="Embed" ProgID="Equation.DSMT4" ShapeID="_x0000_i1025" DrawAspect="Content" ObjectID="_1765798095" r:id="rId21"/>
              </w:object>
            </w:r>
            <w:r w:rsidRPr="009824DE">
              <w:rPr>
                <w:sz w:val="24"/>
                <w:szCs w:val="24"/>
              </w:rPr>
              <w:t xml:space="preserve"> is the diameter. The radius of the circle is</w:t>
            </w:r>
            <w:r w:rsidR="00605671"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3</w:t>
            </w:r>
            <w:r w:rsidR="00605671">
              <w:rPr>
                <w:sz w:val="24"/>
                <w:szCs w:val="24"/>
              </w:rPr>
              <w:t xml:space="preserve"> inches</w:t>
            </w:r>
            <w:r w:rsidRPr="009824DE">
              <w:rPr>
                <w:sz w:val="24"/>
                <w:szCs w:val="24"/>
              </w:rPr>
              <w:t>. Wh</w:t>
            </w:r>
            <w:r w:rsidR="00605671">
              <w:rPr>
                <w:sz w:val="24"/>
                <w:szCs w:val="24"/>
              </w:rPr>
              <w:t xml:space="preserve">at is the </w:t>
            </w:r>
            <w:r w:rsidRPr="009824DE">
              <w:rPr>
                <w:sz w:val="24"/>
                <w:szCs w:val="24"/>
              </w:rPr>
              <w:t>area</w:t>
            </w:r>
            <w:r>
              <w:rPr>
                <w:sz w:val="24"/>
                <w:szCs w:val="24"/>
              </w:rPr>
              <w:t xml:space="preserve"> </w:t>
            </w:r>
            <w:r w:rsidRPr="009824DE">
              <w:rPr>
                <w:sz w:val="24"/>
                <w:szCs w:val="24"/>
              </w:rPr>
              <w:t>of</w:t>
            </w:r>
            <w:r w:rsidR="00605671"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the shaded region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6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5773C" w14:textId="77777777" w:rsidR="006F445A" w:rsidRPr="009824DE" w:rsidRDefault="006F445A" w:rsidP="00081903">
            <w:pPr>
              <w:spacing w:line="360" w:lineRule="auto"/>
              <w:ind w:left="209" w:right="218"/>
              <w:jc w:val="center"/>
              <w:rPr>
                <w:sz w:val="24"/>
                <w:szCs w:val="24"/>
              </w:rPr>
            </w:pPr>
            <w:r w:rsidRPr="009824DE">
              <w:rPr>
                <w:sz w:val="24"/>
                <w:szCs w:val="24"/>
              </w:rPr>
              <w:t>A starting lineup of 5 players will be selected from a team of 15 players.</w:t>
            </w:r>
            <w:r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How many different starting lineups</w:t>
            </w:r>
            <w:r>
              <w:rPr>
                <w:sz w:val="24"/>
                <w:szCs w:val="24"/>
              </w:rPr>
              <w:br/>
            </w:r>
            <w:r w:rsidRPr="009824DE">
              <w:rPr>
                <w:sz w:val="24"/>
                <w:szCs w:val="24"/>
              </w:rPr>
              <w:t>could be created?</w:t>
            </w:r>
          </w:p>
        </w:tc>
        <w:tc>
          <w:tcPr>
            <w:tcW w:w="166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C13C3" w14:textId="166C0A51" w:rsidR="006F445A" w:rsidRPr="009824DE" w:rsidRDefault="006F445A" w:rsidP="00081903">
            <w:pPr>
              <w:spacing w:line="360" w:lineRule="auto"/>
              <w:ind w:left="185" w:right="143"/>
              <w:jc w:val="center"/>
              <w:rPr>
                <w:sz w:val="24"/>
                <w:szCs w:val="24"/>
              </w:rPr>
            </w:pPr>
            <w:r w:rsidRPr="009824DE">
              <w:rPr>
                <w:sz w:val="24"/>
                <w:szCs w:val="24"/>
              </w:rPr>
              <w:t xml:space="preserve">The bottom of a violin case, shown below, has an area of 240 square inches and a perimeter of 80 inches. The case has a uniform depth of 7 inches. </w:t>
            </w:r>
            <w:r>
              <w:rPr>
                <w:sz w:val="24"/>
                <w:szCs w:val="24"/>
              </w:rPr>
              <w:t>W</w:t>
            </w:r>
            <w:r w:rsidRPr="009824DE">
              <w:rPr>
                <w:sz w:val="24"/>
                <w:szCs w:val="24"/>
              </w:rPr>
              <w:t xml:space="preserve">hat is the volume of </w:t>
            </w:r>
            <w:r w:rsidR="00605671">
              <w:rPr>
                <w:sz w:val="24"/>
                <w:szCs w:val="24"/>
              </w:rPr>
              <w:t xml:space="preserve">the </w:t>
            </w:r>
            <w:r w:rsidRPr="009824DE">
              <w:rPr>
                <w:sz w:val="24"/>
                <w:szCs w:val="24"/>
              </w:rPr>
              <w:t>violin case?</w:t>
            </w:r>
          </w:p>
          <w:p w14:paraId="256EBA37" w14:textId="554E7F40" w:rsidR="006F445A" w:rsidRPr="009824DE" w:rsidRDefault="00F63740" w:rsidP="00081903">
            <w:pPr>
              <w:spacing w:line="360" w:lineRule="auto"/>
              <w:ind w:left="185" w:right="14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F748CBF" wp14:editId="1513FD20">
                  <wp:extent cx="1874416" cy="1054359"/>
                  <wp:effectExtent l="0" t="0" r="0" b="0"/>
                  <wp:docPr id="1989882037" name="Picture 2" descr="A green and black f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882037" name="Picture 2" descr="A green and black fish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19" cy="1104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C125A2" w14:textId="77777777" w:rsidR="009824DE" w:rsidRDefault="009824DE" w:rsidP="009824DE">
      <w:pPr>
        <w:rPr>
          <w:i/>
          <w:color w:val="3050A3"/>
        </w:rPr>
      </w:pPr>
    </w:p>
    <w:sectPr w:rsidR="009824D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DAEB" w14:textId="77777777" w:rsidR="00034071" w:rsidRDefault="00034071">
      <w:pPr>
        <w:spacing w:line="240" w:lineRule="auto"/>
      </w:pPr>
      <w:r>
        <w:separator/>
      </w:r>
    </w:p>
  </w:endnote>
  <w:endnote w:type="continuationSeparator" w:id="0">
    <w:p w14:paraId="5C722D8D" w14:textId="77777777" w:rsidR="00034071" w:rsidRDefault="00034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F9A0" w14:textId="77777777" w:rsidR="00337D9B" w:rsidRDefault="0033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2764" w14:textId="0971FC07" w:rsidR="00836EC8" w:rsidRDefault="00EE16F1">
    <w:pPr>
      <w:jc w:val="center"/>
    </w:pPr>
    <w:bookmarkStart w:id="0" w:name="_Hlk145053827"/>
    <w:bookmarkStart w:id="1" w:name="_Hlk145053828"/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933C5B5" wp14:editId="4FA338A9">
          <wp:simplePos x="0" y="0"/>
          <wp:positionH relativeFrom="column">
            <wp:posOffset>5038090</wp:posOffset>
          </wp:positionH>
          <wp:positionV relativeFrom="paragraph">
            <wp:posOffset>157817</wp:posOffset>
          </wp:positionV>
          <wp:extent cx="4152900" cy="469900"/>
          <wp:effectExtent l="0" t="0" r="0" b="0"/>
          <wp:wrapNone/>
          <wp:docPr id="19793989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398902" name="Picture 1979398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349">
      <w:rPr>
        <w:b/>
        <w:sz w:val="24"/>
        <w:szCs w:val="24"/>
      </w:rPr>
      <w:t xml:space="preserve"> </w:t>
    </w:r>
    <w:r w:rsidR="00E86349">
      <w:rPr>
        <w:b/>
        <w:sz w:val="24"/>
        <w:szCs w:val="24"/>
      </w:rPr>
      <w:tab/>
    </w:r>
    <w:r w:rsidR="00E86349">
      <w:rPr>
        <w:b/>
        <w:sz w:val="24"/>
        <w:szCs w:val="24"/>
      </w:rPr>
      <w:tab/>
    </w:r>
    <w:r w:rsidR="00E86349">
      <w:rPr>
        <w:b/>
        <w:sz w:val="24"/>
        <w:szCs w:val="24"/>
      </w:rPr>
      <w:tab/>
    </w:r>
    <w:r w:rsidR="00E86349">
      <w:rPr>
        <w:b/>
        <w:sz w:val="24"/>
        <w:szCs w:val="24"/>
      </w:rPr>
      <w:tab/>
    </w:r>
    <w:r w:rsidR="00E86349">
      <w:rPr>
        <w:b/>
        <w:sz w:val="24"/>
        <w:szCs w:val="24"/>
      </w:rPr>
      <w:tab/>
    </w:r>
    <w:r w:rsidR="00E86349">
      <w:rPr>
        <w:b/>
        <w:sz w:val="24"/>
        <w:szCs w:val="24"/>
      </w:rPr>
      <w:tab/>
    </w:r>
    <w:r w:rsidR="00E86349">
      <w:rPr>
        <w:b/>
        <w:sz w:val="24"/>
        <w:szCs w:val="24"/>
      </w:rPr>
      <w:tab/>
    </w:r>
    <w:r w:rsidR="00E86349">
      <w:rPr>
        <w:b/>
        <w:sz w:val="24"/>
        <w:szCs w:val="24"/>
      </w:rPr>
      <w:tab/>
    </w:r>
  </w:p>
  <w:p w14:paraId="191A0225" w14:textId="1479384F" w:rsidR="00836EC8" w:rsidRDefault="00EE16F1" w:rsidP="00EE16F1">
    <w:pPr>
      <w:ind w:left="864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</w:t>
    </w:r>
    <w:r w:rsidR="00E86349">
      <w:rPr>
        <w:b/>
        <w:sz w:val="24"/>
        <w:szCs w:val="24"/>
      </w:rPr>
      <w:t xml:space="preserve">MATH ACT PREP, WEEK </w:t>
    </w:r>
    <w:bookmarkEnd w:id="0"/>
    <w:bookmarkEnd w:id="1"/>
    <w:r w:rsidR="009824DE">
      <w:rPr>
        <w:b/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AE8C" w14:textId="77777777" w:rsidR="00337D9B" w:rsidRDefault="0033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7B64" w14:textId="77777777" w:rsidR="00034071" w:rsidRDefault="00034071">
      <w:pPr>
        <w:spacing w:line="240" w:lineRule="auto"/>
      </w:pPr>
      <w:r>
        <w:separator/>
      </w:r>
    </w:p>
  </w:footnote>
  <w:footnote w:type="continuationSeparator" w:id="0">
    <w:p w14:paraId="62DAB8AC" w14:textId="77777777" w:rsidR="00034071" w:rsidRDefault="00034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1009" w14:textId="77777777" w:rsidR="00EE16F1" w:rsidRDefault="00EE1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46A4" w14:textId="381C14D0" w:rsidR="009824DE" w:rsidRDefault="00982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CF0" w14:textId="77777777" w:rsidR="00EE16F1" w:rsidRDefault="00EE1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C8"/>
    <w:rsid w:val="00034071"/>
    <w:rsid w:val="00133E56"/>
    <w:rsid w:val="002D5C64"/>
    <w:rsid w:val="00337D9B"/>
    <w:rsid w:val="003D41C6"/>
    <w:rsid w:val="00605671"/>
    <w:rsid w:val="006C2413"/>
    <w:rsid w:val="006F445A"/>
    <w:rsid w:val="00836EC8"/>
    <w:rsid w:val="00974AFD"/>
    <w:rsid w:val="009824DE"/>
    <w:rsid w:val="00AC3ED3"/>
    <w:rsid w:val="00BA35CF"/>
    <w:rsid w:val="00BB36BF"/>
    <w:rsid w:val="00D65B1B"/>
    <w:rsid w:val="00E7660E"/>
    <w:rsid w:val="00E86349"/>
    <w:rsid w:val="00EE16F1"/>
    <w:rsid w:val="00F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4D773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49"/>
  </w:style>
  <w:style w:type="paragraph" w:styleId="Footer">
    <w:name w:val="footer"/>
    <w:basedOn w:val="Normal"/>
    <w:link w:val="FooterChar"/>
    <w:uiPriority w:val="99"/>
    <w:unhideWhenUsed/>
    <w:rsid w:val="00E86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image" Target="media/image8.sv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1115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ACT Prep, Week 9</vt:lpstr>
    </vt:vector>
  </TitlesOfParts>
  <Manager/>
  <Company/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9</dc:title>
  <dc:subject/>
  <dc:creator>k20center@ou.edu</dc:creator>
  <cp:keywords/>
  <dc:description/>
  <cp:lastModifiedBy>Gracia, Ann M.</cp:lastModifiedBy>
  <cp:revision>7</cp:revision>
  <dcterms:created xsi:type="dcterms:W3CDTF">2023-11-13T21:33:00Z</dcterms:created>
  <dcterms:modified xsi:type="dcterms:W3CDTF">2024-01-03T21:11:00Z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