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136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433"/>
        <w:gridCol w:w="3407"/>
        <w:gridCol w:w="3407"/>
      </w:tblGrid>
      <w:tr w:rsidR="00E106DA" w14:paraId="6AACAD39" w14:textId="77777777" w:rsidTr="00010CE3">
        <w:tc>
          <w:tcPr>
            <w:tcW w:w="3433" w:type="dxa"/>
          </w:tcPr>
          <w:p w14:paraId="10EA7CDA" w14:textId="77777777" w:rsidR="00E106DA" w:rsidRDefault="00E106DA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6F4C51B6" wp14:editId="5DE79F9D">
                  <wp:extent cx="1934210" cy="350811"/>
                  <wp:effectExtent l="0" t="0" r="0" b="0"/>
                  <wp:docPr id="537270958" name="Picture 537270958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73372" name="Picture 4" descr="A blue rectangle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33" b="15592"/>
                          <a:stretch/>
                        </pic:blipFill>
                        <pic:spPr bwMode="auto">
                          <a:xfrm>
                            <a:off x="0" y="0"/>
                            <a:ext cx="2016057" cy="36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5CC8B9" w14:textId="036D0CC0" w:rsidR="00EF6BA7" w:rsidRDefault="00676521" w:rsidP="00931459">
            <w:pPr>
              <w:jc w:val="center"/>
              <w:rPr>
                <w:szCs w:val="24"/>
                <w:lang w:val="es-ES"/>
              </w:rPr>
            </w:pPr>
            <w:r w:rsidRPr="00676521">
              <w:rPr>
                <w:szCs w:val="24"/>
                <w:lang w:val="es-ES"/>
              </w:rPr>
              <w:t>Une frases sencillas con signos de puntuación o c</w:t>
            </w:r>
            <w:r>
              <w:rPr>
                <w:szCs w:val="24"/>
                <w:lang w:val="es-ES"/>
              </w:rPr>
              <w:t>onjunciones</w:t>
            </w:r>
            <w:r w:rsidR="00EF6BA7" w:rsidRPr="00676521">
              <w:rPr>
                <w:szCs w:val="24"/>
                <w:lang w:val="es-ES"/>
              </w:rPr>
              <w:t>.</w:t>
            </w:r>
          </w:p>
          <w:p w14:paraId="78BFEB87" w14:textId="77777777" w:rsidR="00865AF5" w:rsidRPr="00865AF5" w:rsidRDefault="00865AF5" w:rsidP="00865AF5">
            <w:pPr>
              <w:pStyle w:val="BodyText"/>
              <w:rPr>
                <w:lang w:val="es-ES"/>
              </w:rPr>
            </w:pPr>
          </w:p>
          <w:p w14:paraId="5BE4433A" w14:textId="5488829E" w:rsidR="00EF6BA7" w:rsidRPr="00EF6BA7" w:rsidRDefault="00EF6BA7" w:rsidP="00931459">
            <w:pPr>
              <w:pStyle w:val="BodyText"/>
              <w:jc w:val="center"/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Re</w:t>
            </w:r>
            <w:r w:rsidR="00676521">
              <w:rPr>
                <w:sz w:val="20"/>
                <w:szCs w:val="20"/>
              </w:rPr>
              <w:t>cuerda</w:t>
            </w:r>
            <w:proofErr w:type="spellEnd"/>
            <w:r w:rsidR="00676521">
              <w:rPr>
                <w:sz w:val="20"/>
                <w:szCs w:val="20"/>
              </w:rPr>
              <w:t xml:space="preserve"> que las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conjuncion</w:t>
            </w:r>
            <w:r w:rsidR="0067652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76521">
              <w:rPr>
                <w:sz w:val="20"/>
                <w:szCs w:val="20"/>
              </w:rPr>
              <w:t>son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color w:val="040C28"/>
                <w:sz w:val="20"/>
                <w:szCs w:val="20"/>
              </w:rPr>
              <w:t xml:space="preserve">for, and, nor, but, or, </w:t>
            </w:r>
            <w:proofErr w:type="gramStart"/>
            <w:r>
              <w:rPr>
                <w:color w:val="040C28"/>
                <w:sz w:val="20"/>
                <w:szCs w:val="20"/>
              </w:rPr>
              <w:t>yet,</w:t>
            </w:r>
            <w:proofErr w:type="gramEnd"/>
            <w:r>
              <w:rPr>
                <w:color w:val="040C28"/>
                <w:sz w:val="20"/>
                <w:szCs w:val="20"/>
              </w:rPr>
              <w:t xml:space="preserve"> so.</w:t>
            </w:r>
          </w:p>
        </w:tc>
        <w:tc>
          <w:tcPr>
            <w:tcW w:w="3433" w:type="dxa"/>
          </w:tcPr>
          <w:p w14:paraId="1140F2FB" w14:textId="77777777" w:rsidR="00E106DA" w:rsidRDefault="00E106DA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0993B153" wp14:editId="0206732E">
                  <wp:extent cx="1934210" cy="350811"/>
                  <wp:effectExtent l="0" t="0" r="0" b="0"/>
                  <wp:docPr id="537212506" name="Picture 537212506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73372" name="Picture 4" descr="A blue rectangle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33" b="15592"/>
                          <a:stretch/>
                        </pic:blipFill>
                        <pic:spPr bwMode="auto">
                          <a:xfrm>
                            <a:off x="0" y="0"/>
                            <a:ext cx="2016057" cy="36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F3F996" w14:textId="675B59DB" w:rsidR="00EF6BA7" w:rsidRPr="00865AF5" w:rsidRDefault="00865AF5" w:rsidP="00931459">
            <w:pPr>
              <w:pStyle w:val="BodyText"/>
              <w:jc w:val="center"/>
              <w:rPr>
                <w:lang w:val="es-ES"/>
              </w:rPr>
            </w:pPr>
            <w:r w:rsidRPr="00865AF5">
              <w:rPr>
                <w:szCs w:val="24"/>
                <w:lang w:val="es-ES"/>
              </w:rPr>
              <w:t>Asegúrate</w:t>
            </w:r>
            <w:r w:rsidR="004640F4" w:rsidRPr="00865AF5">
              <w:rPr>
                <w:szCs w:val="24"/>
                <w:lang w:val="es-ES"/>
              </w:rPr>
              <w:t xml:space="preserve"> de que el tiempo verbal y la voz coinciden con el sujeto(s) </w:t>
            </w:r>
            <w:r w:rsidRPr="00865AF5">
              <w:rPr>
                <w:szCs w:val="24"/>
                <w:lang w:val="es-ES"/>
              </w:rPr>
              <w:t>entr</w:t>
            </w:r>
            <w:r>
              <w:rPr>
                <w:szCs w:val="24"/>
                <w:lang w:val="es-ES"/>
              </w:rPr>
              <w:t>e cláusulas simples</w:t>
            </w:r>
            <w:r w:rsidR="00EF6BA7" w:rsidRPr="00865AF5">
              <w:rPr>
                <w:szCs w:val="24"/>
                <w:lang w:val="es-ES"/>
              </w:rPr>
              <w:t xml:space="preserve">, </w:t>
            </w:r>
            <w:r>
              <w:rPr>
                <w:szCs w:val="24"/>
                <w:lang w:val="es-ES"/>
              </w:rPr>
              <w:t>oraciones simples adjuntas y oraciones completas</w:t>
            </w:r>
            <w:r w:rsidR="00EF6BA7" w:rsidRPr="00865AF5">
              <w:rPr>
                <w:szCs w:val="24"/>
                <w:lang w:val="es-ES"/>
              </w:rPr>
              <w:t>.</w:t>
            </w:r>
          </w:p>
        </w:tc>
        <w:tc>
          <w:tcPr>
            <w:tcW w:w="3407" w:type="dxa"/>
          </w:tcPr>
          <w:p w14:paraId="295C4E99" w14:textId="77777777" w:rsidR="00E106DA" w:rsidRDefault="00E106DA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7784BCC1" wp14:editId="3A4A41AF">
                  <wp:extent cx="1918635" cy="371785"/>
                  <wp:effectExtent l="0" t="0" r="0" b="0"/>
                  <wp:docPr id="1704062537" name="Picture 1704062537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032" name="Picture 5" descr="A green rectangle with whit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3" b="14094"/>
                          <a:stretch/>
                        </pic:blipFill>
                        <pic:spPr bwMode="auto">
                          <a:xfrm>
                            <a:off x="0" y="0"/>
                            <a:ext cx="2012936" cy="390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C345C6" w14:textId="77777777" w:rsidR="007E04FE" w:rsidRDefault="007E04FE" w:rsidP="00931459">
            <w:pPr>
              <w:pStyle w:val="BodyText"/>
              <w:jc w:val="center"/>
              <w:rPr>
                <w:szCs w:val="24"/>
              </w:rPr>
            </w:pPr>
          </w:p>
          <w:p w14:paraId="50BAD073" w14:textId="09437A9B" w:rsidR="00EF6BA7" w:rsidRPr="00EF6BA7" w:rsidRDefault="00EF6BA7" w:rsidP="00931459">
            <w:pPr>
              <w:pStyle w:val="BodyText"/>
              <w:jc w:val="center"/>
            </w:pPr>
            <w:r>
              <w:rPr>
                <w:szCs w:val="24"/>
              </w:rPr>
              <w:t xml:space="preserve">Yesterday, I </w:t>
            </w:r>
            <w:r>
              <w:rPr>
                <w:szCs w:val="24"/>
                <w:u w:val="single"/>
              </w:rPr>
              <w:t>went</w:t>
            </w:r>
            <w:r>
              <w:rPr>
                <w:szCs w:val="24"/>
              </w:rPr>
              <w:t xml:space="preserve"> to Sarah’s place, and I </w:t>
            </w:r>
            <w:r>
              <w:rPr>
                <w:szCs w:val="24"/>
                <w:u w:val="single"/>
              </w:rPr>
              <w:t>take</w:t>
            </w:r>
            <w:r>
              <w:rPr>
                <w:szCs w:val="24"/>
              </w:rPr>
              <w:t xml:space="preserve"> an Uber.</w:t>
            </w:r>
          </w:p>
        </w:tc>
        <w:tc>
          <w:tcPr>
            <w:tcW w:w="3407" w:type="dxa"/>
          </w:tcPr>
          <w:p w14:paraId="03EFD07E" w14:textId="77777777" w:rsidR="00E106DA" w:rsidRDefault="00E106DA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7E87601C" wp14:editId="2A7F03C4">
                  <wp:extent cx="1918635" cy="371785"/>
                  <wp:effectExtent l="0" t="0" r="0" b="0"/>
                  <wp:docPr id="475503815" name="Picture 475503815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032" name="Picture 5" descr="A green rectangle with whit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3" b="14094"/>
                          <a:stretch/>
                        </pic:blipFill>
                        <pic:spPr bwMode="auto">
                          <a:xfrm>
                            <a:off x="0" y="0"/>
                            <a:ext cx="2012936" cy="390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6339ED" w14:textId="77777777" w:rsidR="00010CE3" w:rsidRDefault="00010CE3" w:rsidP="00931459">
            <w:pPr>
              <w:pStyle w:val="BodyText"/>
              <w:jc w:val="center"/>
              <w:rPr>
                <w:szCs w:val="24"/>
              </w:rPr>
            </w:pPr>
          </w:p>
          <w:p w14:paraId="29DBA744" w14:textId="0FF988F7" w:rsidR="00EF6BA7" w:rsidRPr="00EF6BA7" w:rsidRDefault="00EF6BA7" w:rsidP="00931459">
            <w:pPr>
              <w:pStyle w:val="BodyText"/>
              <w:jc w:val="center"/>
            </w:pPr>
            <w:r>
              <w:rPr>
                <w:szCs w:val="24"/>
              </w:rPr>
              <w:t xml:space="preserve">The pin is </w:t>
            </w:r>
            <w:proofErr w:type="gramStart"/>
            <w:r>
              <w:rPr>
                <w:szCs w:val="24"/>
                <w:u w:val="single"/>
              </w:rPr>
              <w:t>hers,</w:t>
            </w:r>
            <w:proofErr w:type="gramEnd"/>
            <w:r w:rsidR="00010CE3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the</w:t>
            </w:r>
            <w:r>
              <w:rPr>
                <w:szCs w:val="24"/>
              </w:rPr>
              <w:t xml:space="preserve"> hat is mine.</w:t>
            </w:r>
          </w:p>
        </w:tc>
      </w:tr>
      <w:tr w:rsidR="00EF6BA7" w14:paraId="3FB7F7F2" w14:textId="77777777" w:rsidTr="00010CE3">
        <w:tc>
          <w:tcPr>
            <w:tcW w:w="3433" w:type="dxa"/>
            <w:vMerge w:val="restart"/>
          </w:tcPr>
          <w:p w14:paraId="53F9AACB" w14:textId="77777777" w:rsidR="00EF6BA7" w:rsidRDefault="00EF6BA7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00ABB20E" wp14:editId="55DA80D3">
                  <wp:extent cx="1934210" cy="350811"/>
                  <wp:effectExtent l="0" t="0" r="0" b="0"/>
                  <wp:docPr id="312946078" name="Picture 312946078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73372" name="Picture 4" descr="A blue rectangle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33" b="15592"/>
                          <a:stretch/>
                        </pic:blipFill>
                        <pic:spPr bwMode="auto">
                          <a:xfrm>
                            <a:off x="0" y="0"/>
                            <a:ext cx="2016057" cy="36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7E5585" w14:textId="692E8B81" w:rsidR="00726737" w:rsidRPr="00865AF5" w:rsidRDefault="00865AF5" w:rsidP="00931459">
            <w:pPr>
              <w:pStyle w:val="BodyText"/>
              <w:jc w:val="center"/>
              <w:rPr>
                <w:lang w:val="es-ES"/>
              </w:rPr>
            </w:pPr>
            <w:r w:rsidRPr="00865AF5">
              <w:rPr>
                <w:szCs w:val="24"/>
                <w:lang w:val="es-ES"/>
              </w:rPr>
              <w:t>El p</w:t>
            </w:r>
            <w:r w:rsidR="00726737" w:rsidRPr="00865AF5">
              <w:rPr>
                <w:szCs w:val="24"/>
                <w:lang w:val="es-ES"/>
              </w:rPr>
              <w:t>aralelism</w:t>
            </w:r>
            <w:r w:rsidRPr="00865AF5">
              <w:rPr>
                <w:szCs w:val="24"/>
                <w:lang w:val="es-ES"/>
              </w:rPr>
              <w:t>o repite</w:t>
            </w:r>
            <w:r w:rsidR="00726737" w:rsidRPr="00865AF5">
              <w:rPr>
                <w:szCs w:val="24"/>
                <w:lang w:val="es-ES"/>
              </w:rPr>
              <w:t xml:space="preserve"> element</w:t>
            </w:r>
            <w:r w:rsidRPr="00865AF5">
              <w:rPr>
                <w:szCs w:val="24"/>
                <w:lang w:val="es-ES"/>
              </w:rPr>
              <w:t>o</w:t>
            </w:r>
            <w:r w:rsidR="00726737" w:rsidRPr="00865AF5">
              <w:rPr>
                <w:szCs w:val="24"/>
                <w:lang w:val="es-ES"/>
              </w:rPr>
              <w:t>s</w:t>
            </w:r>
            <w:r w:rsidRPr="00865AF5">
              <w:rPr>
                <w:szCs w:val="24"/>
                <w:lang w:val="es-ES"/>
              </w:rPr>
              <w:t xml:space="preserve"> gramaticales</w:t>
            </w:r>
            <w:r w:rsidR="00726737" w:rsidRPr="00865AF5">
              <w:rPr>
                <w:szCs w:val="24"/>
                <w:lang w:val="es-ES"/>
              </w:rPr>
              <w:t xml:space="preserve"> (</w:t>
            </w:r>
            <w:r w:rsidRPr="00865AF5">
              <w:rPr>
                <w:szCs w:val="24"/>
                <w:lang w:val="es-ES"/>
              </w:rPr>
              <w:t>como las frases sustantivas</w:t>
            </w:r>
            <w:r w:rsidR="00726737" w:rsidRPr="00865AF5">
              <w:rPr>
                <w:szCs w:val="24"/>
                <w:lang w:val="es-ES"/>
              </w:rPr>
              <w:t>/verb</w:t>
            </w:r>
            <w:r w:rsidRPr="00865AF5">
              <w:rPr>
                <w:szCs w:val="24"/>
                <w:lang w:val="es-ES"/>
              </w:rPr>
              <w:t>ales</w:t>
            </w:r>
            <w:r w:rsidR="00726737" w:rsidRPr="00865AF5">
              <w:rPr>
                <w:szCs w:val="24"/>
                <w:lang w:val="es-ES"/>
              </w:rPr>
              <w:t xml:space="preserve">) </w:t>
            </w:r>
            <w:r w:rsidRPr="00865AF5">
              <w:rPr>
                <w:szCs w:val="24"/>
                <w:lang w:val="es-ES"/>
              </w:rPr>
              <w:t>para crear</w:t>
            </w:r>
            <w:r>
              <w:rPr>
                <w:szCs w:val="24"/>
                <w:lang w:val="es-ES"/>
              </w:rPr>
              <w:t xml:space="preserve"> y enfatizar frases memorables y fluidas</w:t>
            </w:r>
            <w:r w:rsidR="00726737" w:rsidRPr="00865AF5">
              <w:rPr>
                <w:szCs w:val="24"/>
                <w:lang w:val="es-ES"/>
              </w:rPr>
              <w:t>.</w:t>
            </w:r>
          </w:p>
        </w:tc>
        <w:tc>
          <w:tcPr>
            <w:tcW w:w="3433" w:type="dxa"/>
            <w:vMerge w:val="restart"/>
          </w:tcPr>
          <w:p w14:paraId="0B2CF503" w14:textId="77777777" w:rsidR="00EF6BA7" w:rsidRDefault="00EF6BA7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0850E09A" wp14:editId="21C53283">
                  <wp:extent cx="1934210" cy="350811"/>
                  <wp:effectExtent l="0" t="0" r="0" b="0"/>
                  <wp:docPr id="441640663" name="Picture 441640663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73372" name="Picture 4" descr="A blue rectangle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33" b="15592"/>
                          <a:stretch/>
                        </pic:blipFill>
                        <pic:spPr bwMode="auto">
                          <a:xfrm>
                            <a:off x="0" y="0"/>
                            <a:ext cx="2016057" cy="36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A3CC25" w14:textId="157A7241" w:rsidR="00726737" w:rsidRPr="008313A5" w:rsidRDefault="00666CF6" w:rsidP="00931459">
            <w:pPr>
              <w:pStyle w:val="BodyText"/>
              <w:jc w:val="center"/>
              <w:rPr>
                <w:lang w:val="es-ES"/>
              </w:rPr>
            </w:pPr>
            <w:r w:rsidRPr="008313A5">
              <w:rPr>
                <w:szCs w:val="24"/>
                <w:lang w:val="es-ES"/>
              </w:rPr>
              <w:t>Un</w:t>
            </w:r>
            <w:r w:rsidR="00726737" w:rsidRPr="008313A5">
              <w:rPr>
                <w:szCs w:val="24"/>
                <w:lang w:val="es-ES"/>
              </w:rPr>
              <w:t xml:space="preserve"> modifi</w:t>
            </w:r>
            <w:r w:rsidRPr="008313A5">
              <w:rPr>
                <w:szCs w:val="24"/>
                <w:lang w:val="es-ES"/>
              </w:rPr>
              <w:t>cador mal colocado</w:t>
            </w:r>
            <w:r w:rsidR="008313A5" w:rsidRPr="008313A5">
              <w:rPr>
                <w:szCs w:val="24"/>
                <w:lang w:val="es-ES"/>
              </w:rPr>
              <w:t xml:space="preserve"> se sitúa demasiado lejos de la(s) palabra(s) </w:t>
            </w:r>
            <w:r w:rsidR="008313A5">
              <w:rPr>
                <w:szCs w:val="24"/>
                <w:lang w:val="es-ES"/>
              </w:rPr>
              <w:t>a la(s) que añade significado</w:t>
            </w:r>
            <w:r w:rsidR="00726737" w:rsidRPr="008313A5">
              <w:rPr>
                <w:szCs w:val="24"/>
                <w:lang w:val="es-ES"/>
              </w:rPr>
              <w:t>.</w:t>
            </w:r>
          </w:p>
        </w:tc>
        <w:tc>
          <w:tcPr>
            <w:tcW w:w="3407" w:type="dxa"/>
            <w:vMerge w:val="restart"/>
          </w:tcPr>
          <w:p w14:paraId="0E43D587" w14:textId="77777777" w:rsidR="00EF6BA7" w:rsidRDefault="00EF6BA7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0DD1102E" wp14:editId="286663B1">
                  <wp:extent cx="1918635" cy="371785"/>
                  <wp:effectExtent l="0" t="0" r="0" b="0"/>
                  <wp:docPr id="45103797" name="Picture 45103797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032" name="Picture 5" descr="A green rectangle with whit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3" b="14094"/>
                          <a:stretch/>
                        </pic:blipFill>
                        <pic:spPr bwMode="auto">
                          <a:xfrm>
                            <a:off x="0" y="0"/>
                            <a:ext cx="2012936" cy="390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DB98D0" w14:textId="5B636732" w:rsidR="00726737" w:rsidRPr="00726737" w:rsidRDefault="00726737" w:rsidP="00931459">
            <w:pPr>
              <w:pStyle w:val="BodyText"/>
              <w:jc w:val="center"/>
            </w:pPr>
            <w:r>
              <w:rPr>
                <w:szCs w:val="24"/>
              </w:rPr>
              <w:t xml:space="preserve">School dress codes </w:t>
            </w:r>
            <w:r>
              <w:rPr>
                <w:szCs w:val="24"/>
                <w:u w:val="single"/>
              </w:rPr>
              <w:t xml:space="preserve">were not adopted </w:t>
            </w:r>
            <w:r>
              <w:rPr>
                <w:szCs w:val="24"/>
              </w:rPr>
              <w:t xml:space="preserve">in the US until 1969, but the basic idea for such a system </w:t>
            </w:r>
            <w:r>
              <w:rPr>
                <w:szCs w:val="24"/>
                <w:u w:val="single"/>
              </w:rPr>
              <w:t>has been proposed</w:t>
            </w:r>
            <w:r>
              <w:rPr>
                <w:szCs w:val="24"/>
              </w:rPr>
              <w:t xml:space="preserve"> years earlier.</w:t>
            </w:r>
          </w:p>
        </w:tc>
        <w:tc>
          <w:tcPr>
            <w:tcW w:w="3407" w:type="dxa"/>
          </w:tcPr>
          <w:p w14:paraId="12E11327" w14:textId="77777777" w:rsidR="00EF6BA7" w:rsidRDefault="00EF6BA7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19EE100A" wp14:editId="46DD1A82">
                  <wp:extent cx="1667449" cy="350520"/>
                  <wp:effectExtent l="0" t="0" r="0" b="5080"/>
                  <wp:docPr id="1627709151" name="Picture 4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09151" name="Picture 4" descr="A red and black rectangular sign with white text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23410" r="5646" b="18611"/>
                          <a:stretch/>
                        </pic:blipFill>
                        <pic:spPr bwMode="auto">
                          <a:xfrm>
                            <a:off x="0" y="0"/>
                            <a:ext cx="1808155" cy="380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2104B" w14:textId="15AFA2A1" w:rsidR="00726737" w:rsidRPr="00726737" w:rsidRDefault="008313A5" w:rsidP="00931459">
            <w:pPr>
              <w:pStyle w:val="BodyText"/>
              <w:jc w:val="center"/>
            </w:pPr>
            <w:r>
              <w:rPr>
                <w:sz w:val="36"/>
                <w:szCs w:val="36"/>
              </w:rPr>
              <w:t xml:space="preserve">TIEMPOS </w:t>
            </w:r>
            <w:r w:rsidR="00726737">
              <w:rPr>
                <w:sz w:val="36"/>
                <w:szCs w:val="36"/>
              </w:rPr>
              <w:t>VERB</w:t>
            </w:r>
            <w:r>
              <w:rPr>
                <w:sz w:val="36"/>
                <w:szCs w:val="36"/>
              </w:rPr>
              <w:t>ALES</w:t>
            </w:r>
          </w:p>
        </w:tc>
      </w:tr>
      <w:tr w:rsidR="00EF6BA7" w14:paraId="796ECCB6" w14:textId="77777777" w:rsidTr="00010CE3">
        <w:tc>
          <w:tcPr>
            <w:tcW w:w="3433" w:type="dxa"/>
            <w:vMerge/>
          </w:tcPr>
          <w:p w14:paraId="615C76F5" w14:textId="77777777" w:rsidR="00EF6BA7" w:rsidRDefault="00EF6BA7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33" w:type="dxa"/>
            <w:vMerge/>
          </w:tcPr>
          <w:p w14:paraId="334C7164" w14:textId="77777777" w:rsidR="00EF6BA7" w:rsidRDefault="00EF6BA7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07" w:type="dxa"/>
            <w:vMerge/>
          </w:tcPr>
          <w:p w14:paraId="16A6E1BF" w14:textId="77777777" w:rsidR="00EF6BA7" w:rsidRDefault="00EF6BA7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07" w:type="dxa"/>
          </w:tcPr>
          <w:p w14:paraId="58D2D8DE" w14:textId="77777777" w:rsidR="00EF6BA7" w:rsidRDefault="00EF6BA7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5AF97E8F" wp14:editId="307914D5">
                  <wp:extent cx="1667449" cy="350520"/>
                  <wp:effectExtent l="0" t="0" r="0" b="5080"/>
                  <wp:docPr id="1486608118" name="Picture 4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09151" name="Picture 4" descr="A red and black rectangular sign with white text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23410" r="5646" b="18611"/>
                          <a:stretch/>
                        </pic:blipFill>
                        <pic:spPr bwMode="auto">
                          <a:xfrm>
                            <a:off x="0" y="0"/>
                            <a:ext cx="1808155" cy="380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2F1CC1" w14:textId="0DFEAB92" w:rsidR="00726737" w:rsidRPr="00726737" w:rsidRDefault="00726737" w:rsidP="00931459">
            <w:pPr>
              <w:pStyle w:val="BodyText"/>
              <w:jc w:val="center"/>
            </w:pPr>
            <w:r>
              <w:rPr>
                <w:sz w:val="36"/>
                <w:szCs w:val="36"/>
              </w:rPr>
              <w:t>FRAGMENT</w:t>
            </w:r>
            <w:r w:rsidR="008313A5">
              <w:rPr>
                <w:sz w:val="36"/>
                <w:szCs w:val="36"/>
              </w:rPr>
              <w:t>O</w:t>
            </w:r>
            <w:r>
              <w:rPr>
                <w:sz w:val="36"/>
                <w:szCs w:val="36"/>
              </w:rPr>
              <w:t>S</w:t>
            </w:r>
          </w:p>
        </w:tc>
      </w:tr>
      <w:tr w:rsidR="000A3B39" w:rsidRPr="007E04FE" w14:paraId="3125DA52" w14:textId="77777777" w:rsidTr="000A3B39">
        <w:trPr>
          <w:trHeight w:val="678"/>
        </w:trPr>
        <w:tc>
          <w:tcPr>
            <w:tcW w:w="3433" w:type="dxa"/>
            <w:vMerge w:val="restart"/>
          </w:tcPr>
          <w:p w14:paraId="32EBEBBC" w14:textId="77777777" w:rsidR="000A3B39" w:rsidRDefault="000A3B39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526235AD" wp14:editId="1CB21CD2">
                  <wp:extent cx="1934210" cy="350811"/>
                  <wp:effectExtent l="0" t="0" r="0" b="0"/>
                  <wp:docPr id="434371015" name="Picture 434371015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73372" name="Picture 4" descr="A blue rectangle with whit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33" b="15592"/>
                          <a:stretch/>
                        </pic:blipFill>
                        <pic:spPr bwMode="auto">
                          <a:xfrm>
                            <a:off x="0" y="0"/>
                            <a:ext cx="2016057" cy="36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AFCB92" w14:textId="0B8E11A1" w:rsidR="000A3B39" w:rsidRPr="007150FD" w:rsidRDefault="000A3B39" w:rsidP="00931459">
            <w:pPr>
              <w:pStyle w:val="BodyText"/>
              <w:jc w:val="center"/>
              <w:rPr>
                <w:lang w:val="es-ES"/>
              </w:rPr>
            </w:pPr>
            <w:r w:rsidRPr="007150FD">
              <w:rPr>
                <w:szCs w:val="24"/>
                <w:lang w:val="es-ES"/>
              </w:rPr>
              <w:t>Us</w:t>
            </w:r>
            <w:r w:rsidR="007150FD" w:rsidRPr="007150FD">
              <w:rPr>
                <w:szCs w:val="24"/>
                <w:lang w:val="es-ES"/>
              </w:rPr>
              <w:t>a tiempos verbales y pronombres coherentes y lógicos a lo largo de todo el trabajo</w:t>
            </w:r>
            <w:r w:rsidRPr="007150FD">
              <w:rPr>
                <w:szCs w:val="24"/>
                <w:lang w:val="es-ES"/>
              </w:rPr>
              <w:t>.</w:t>
            </w:r>
          </w:p>
        </w:tc>
        <w:tc>
          <w:tcPr>
            <w:tcW w:w="3433" w:type="dxa"/>
            <w:vMerge w:val="restart"/>
          </w:tcPr>
          <w:p w14:paraId="0C1436FD" w14:textId="77777777" w:rsidR="000A3B39" w:rsidRDefault="000A3B39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5A1A98D9" wp14:editId="4966A56F">
                  <wp:extent cx="1918635" cy="371785"/>
                  <wp:effectExtent l="0" t="0" r="0" b="0"/>
                  <wp:docPr id="1350990643" name="Picture 1350990643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032" name="Picture 5" descr="A green rectangle with whit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3" b="14094"/>
                          <a:stretch/>
                        </pic:blipFill>
                        <pic:spPr bwMode="auto">
                          <a:xfrm>
                            <a:off x="0" y="0"/>
                            <a:ext cx="2012936" cy="390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214C8B" w14:textId="7E8E3071" w:rsidR="000A3B39" w:rsidRPr="00726737" w:rsidRDefault="000A3B39" w:rsidP="00931459">
            <w:pPr>
              <w:pStyle w:val="BodyText"/>
              <w:jc w:val="center"/>
            </w:pPr>
            <w:r>
              <w:rPr>
                <w:szCs w:val="24"/>
              </w:rPr>
              <w:t xml:space="preserve">Strategy for developing speaking skills includes using minimal response, </w:t>
            </w:r>
            <w:r>
              <w:rPr>
                <w:szCs w:val="24"/>
                <w:u w:val="single"/>
              </w:rPr>
              <w:t>how to recognize scripts,</w:t>
            </w:r>
            <w:r>
              <w:rPr>
                <w:szCs w:val="24"/>
              </w:rPr>
              <w:t xml:space="preserve"> and using language to discuss language.</w:t>
            </w:r>
          </w:p>
        </w:tc>
        <w:tc>
          <w:tcPr>
            <w:tcW w:w="3407" w:type="dxa"/>
            <w:vMerge w:val="restart"/>
          </w:tcPr>
          <w:p w14:paraId="3692193C" w14:textId="77777777" w:rsidR="000A3B39" w:rsidRDefault="000A3B39" w:rsidP="00931459">
            <w:pPr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548069A5" wp14:editId="5D61C19F">
                  <wp:extent cx="1918635" cy="371785"/>
                  <wp:effectExtent l="0" t="0" r="0" b="0"/>
                  <wp:docPr id="1702734827" name="Picture 1702734827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032" name="Picture 5" descr="A green rectangle with whit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3" b="14094"/>
                          <a:stretch/>
                        </pic:blipFill>
                        <pic:spPr bwMode="auto">
                          <a:xfrm>
                            <a:off x="0" y="0"/>
                            <a:ext cx="2012936" cy="390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40211E" w14:textId="77777777" w:rsidR="007E04FE" w:rsidRDefault="007E04FE" w:rsidP="00931459">
            <w:pPr>
              <w:pStyle w:val="BodyText"/>
              <w:jc w:val="center"/>
              <w:rPr>
                <w:szCs w:val="24"/>
              </w:rPr>
            </w:pPr>
          </w:p>
          <w:p w14:paraId="26826CA7" w14:textId="187922FE" w:rsidR="000A3B39" w:rsidRPr="00726737" w:rsidRDefault="000A3B39" w:rsidP="00931459">
            <w:pPr>
              <w:pStyle w:val="BodyText"/>
              <w:jc w:val="center"/>
            </w:pPr>
            <w:r>
              <w:rPr>
                <w:szCs w:val="24"/>
              </w:rPr>
              <w:t xml:space="preserve">She wore a bicycle helmet on her head </w:t>
            </w:r>
            <w:r>
              <w:rPr>
                <w:szCs w:val="24"/>
                <w:u w:val="single"/>
              </w:rPr>
              <w:t>that was too large</w:t>
            </w:r>
            <w:r>
              <w:rPr>
                <w:szCs w:val="24"/>
              </w:rPr>
              <w:t>.</w:t>
            </w:r>
          </w:p>
        </w:tc>
        <w:tc>
          <w:tcPr>
            <w:tcW w:w="3407" w:type="dxa"/>
          </w:tcPr>
          <w:p w14:paraId="2C02BFFB" w14:textId="77777777" w:rsidR="000A3B39" w:rsidRDefault="000A3B39" w:rsidP="000A3B39">
            <w:pPr>
              <w:spacing w:after="0" w:line="240" w:lineRule="auto"/>
              <w:jc w:val="center"/>
            </w:pPr>
            <w:r>
              <w:rPr>
                <w:noProof/>
                <w:szCs w:val="24"/>
                <w:lang w:val="es-ES_tradnl"/>
              </w:rPr>
              <w:drawing>
                <wp:inline distT="0" distB="0" distL="0" distR="0" wp14:anchorId="3C18063D" wp14:editId="00B41AD8">
                  <wp:extent cx="1667449" cy="350520"/>
                  <wp:effectExtent l="0" t="0" r="0" b="5080"/>
                  <wp:docPr id="497937594" name="Picture 4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09151" name="Picture 4" descr="A red and black rectangular sign with white text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23410" r="5646" b="18611"/>
                          <a:stretch/>
                        </pic:blipFill>
                        <pic:spPr bwMode="auto">
                          <a:xfrm>
                            <a:off x="0" y="0"/>
                            <a:ext cx="1808155" cy="380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8F1BAE" w14:textId="2C54EDDC" w:rsidR="000A3B39" w:rsidRPr="007E04FE" w:rsidRDefault="007E04FE" w:rsidP="007E04FE">
            <w:pPr>
              <w:pStyle w:val="BodyText"/>
              <w:spacing w:line="240" w:lineRule="auto"/>
              <w:jc w:val="center"/>
              <w:rPr>
                <w:sz w:val="36"/>
                <w:szCs w:val="36"/>
                <w:lang w:val="es-ES"/>
              </w:rPr>
            </w:pPr>
            <w:r w:rsidRPr="007E04FE">
              <w:rPr>
                <w:sz w:val="36"/>
                <w:szCs w:val="36"/>
                <w:lang w:val="es-ES"/>
              </w:rPr>
              <w:t>ESTRUCTURA DE LA ORACI</w:t>
            </w:r>
            <w:r>
              <w:rPr>
                <w:sz w:val="36"/>
                <w:szCs w:val="36"/>
                <w:lang w:val="es-ES"/>
              </w:rPr>
              <w:t>Ó</w:t>
            </w:r>
            <w:r w:rsidRPr="007E04FE">
              <w:rPr>
                <w:sz w:val="36"/>
                <w:szCs w:val="36"/>
                <w:lang w:val="es-ES"/>
              </w:rPr>
              <w:t>N</w:t>
            </w:r>
          </w:p>
        </w:tc>
      </w:tr>
      <w:tr w:rsidR="000A3B39" w:rsidRPr="007E04FE" w14:paraId="18BEF1A2" w14:textId="77777777" w:rsidTr="00010CE3">
        <w:trPr>
          <w:trHeight w:val="677"/>
        </w:trPr>
        <w:tc>
          <w:tcPr>
            <w:tcW w:w="3433" w:type="dxa"/>
            <w:vMerge/>
          </w:tcPr>
          <w:p w14:paraId="4DCFF68D" w14:textId="77777777" w:rsidR="000A3B39" w:rsidRDefault="000A3B39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33" w:type="dxa"/>
            <w:vMerge/>
          </w:tcPr>
          <w:p w14:paraId="3E325C49" w14:textId="77777777" w:rsidR="000A3B39" w:rsidRDefault="000A3B39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07" w:type="dxa"/>
            <w:vMerge/>
          </w:tcPr>
          <w:p w14:paraId="2D0B26ED" w14:textId="77777777" w:rsidR="000A3B39" w:rsidRDefault="000A3B39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  <w:tc>
          <w:tcPr>
            <w:tcW w:w="3407" w:type="dxa"/>
          </w:tcPr>
          <w:p w14:paraId="1FE113BD" w14:textId="77777777" w:rsidR="000A3B39" w:rsidRDefault="000A3B39" w:rsidP="00931459">
            <w:pPr>
              <w:jc w:val="center"/>
              <w:rPr>
                <w:noProof/>
                <w:szCs w:val="24"/>
                <w:lang w:val="es-ES_tradnl"/>
              </w:rPr>
            </w:pPr>
          </w:p>
        </w:tc>
      </w:tr>
    </w:tbl>
    <w:p w14:paraId="0F685DCC" w14:textId="7A35BE30" w:rsidR="00EF6BA7" w:rsidRPr="007E04FE" w:rsidRDefault="00EF6BA7" w:rsidP="00931459">
      <w:pPr>
        <w:tabs>
          <w:tab w:val="left" w:pos="12441"/>
        </w:tabs>
        <w:jc w:val="center"/>
        <w:rPr>
          <w:lang w:val="es-ES"/>
        </w:rPr>
      </w:pPr>
    </w:p>
    <w:sectPr w:rsidR="00EF6BA7" w:rsidRPr="007E04FE" w:rsidSect="00931459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31458" w14:textId="77777777" w:rsidR="00B17807" w:rsidRDefault="00B17807" w:rsidP="00293785">
      <w:pPr>
        <w:spacing w:after="0" w:line="240" w:lineRule="auto"/>
      </w:pPr>
      <w:r>
        <w:separator/>
      </w:r>
    </w:p>
  </w:endnote>
  <w:endnote w:type="continuationSeparator" w:id="0">
    <w:p w14:paraId="55D86506" w14:textId="77777777" w:rsidR="00B17807" w:rsidRDefault="00B178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6FAAB" w14:textId="3EA0F5BE" w:rsidR="00293785" w:rsidRDefault="00B331DC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8C8FFF" wp14:editId="67D85246">
              <wp:simplePos x="0" y="0"/>
              <wp:positionH relativeFrom="column">
                <wp:posOffset>3976744</wp:posOffset>
              </wp:positionH>
              <wp:positionV relativeFrom="paragraph">
                <wp:posOffset>26670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6D74C" w14:textId="1615D82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6F82E33098E0646BE0DBD0F28805A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106DA">
                                <w:t>English ACT Prep, Week 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C8F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3.15pt;margin-top:2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Ss//N8AAAAOAQAADwAAAGRycy9kb3ducmV2Lnht&#13;&#10;bExPTU/DMAy9I/EfIiNxYwlhq1jXdEJMXEGMD4lb1nhtReNUTbaWf497goslv2e/j2I7+U6ccYht&#13;&#10;IAO3CwUCqQqupdrA+9vTzT2ImCw52wVCAz8YYVteXhQ2d2GkVzzvUy1YhGJuDTQp9bmUsWrQ27gI&#13;&#10;PRJzxzB4m3gdaukGO7K476RWKpPetsQOje3xscHqe3/yBj6ej1+fS/VS7/yqH8OkJPm1NOb6atpt&#13;&#10;eDxsQCSc0t8HzB04P5Qc7BBO5KLoDGQ6u+NTA0sNYub1agYODKw1yLKQ/2uUvwA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AxKz/83wAAAA4BAAAPAAAAAAAAAAAAAAAAALoEAABkcnMv&#13;&#10;ZG93bnJldi54bWxQSwUGAAAAAAQABADzAAAAxgUAAAAA&#13;&#10;" filled="f" stroked="f">
              <v:textbox>
                <w:txbxContent>
                  <w:p w14:paraId="6296D74C" w14:textId="1615D82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6F82E33098E0646BE0DBD0F28805A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106DA">
                          <w:t>English ACT Prep, Week 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EF6BA7">
      <w:rPr>
        <w:noProof/>
      </w:rPr>
      <w:drawing>
        <wp:anchor distT="0" distB="0" distL="0" distR="0" simplePos="0" relativeHeight="251669504" behindDoc="1" locked="0" layoutInCell="1" hidden="0" allowOverlap="1" wp14:anchorId="74BC3E1A" wp14:editId="400057E9">
          <wp:simplePos x="0" y="0"/>
          <wp:positionH relativeFrom="page">
            <wp:posOffset>471431</wp:posOffset>
          </wp:positionH>
          <wp:positionV relativeFrom="page">
            <wp:posOffset>4892040</wp:posOffset>
          </wp:positionV>
          <wp:extent cx="9144000" cy="2863850"/>
          <wp:effectExtent l="0" t="0" r="0" b="0"/>
          <wp:wrapNone/>
          <wp:docPr id="2118722462" name="image1.png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22462" name="image1.png" descr="A black background with a black square&#10;&#10;Description automatically generated with medium confidence"/>
                  <pic:cNvPicPr preferRelativeResize="0"/>
                </pic:nvPicPr>
                <pic:blipFill rotWithShape="1">
                  <a:blip r:embed="rId1"/>
                  <a:srcRect t="59501"/>
                  <a:stretch/>
                </pic:blipFill>
                <pic:spPr bwMode="auto">
                  <a:xfrm>
                    <a:off x="0" y="0"/>
                    <a:ext cx="9144000" cy="286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F630" w14:textId="77777777" w:rsidR="00B17807" w:rsidRDefault="00B17807" w:rsidP="00293785">
      <w:pPr>
        <w:spacing w:after="0" w:line="240" w:lineRule="auto"/>
      </w:pPr>
      <w:r>
        <w:separator/>
      </w:r>
    </w:p>
  </w:footnote>
  <w:footnote w:type="continuationSeparator" w:id="0">
    <w:p w14:paraId="7CA9408B" w14:textId="77777777" w:rsidR="00B17807" w:rsidRDefault="00B1780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48CB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2BFED" w14:textId="61666DEE" w:rsidR="00A351B1" w:rsidRPr="00726737" w:rsidRDefault="00726737" w:rsidP="00726737">
    <w:pPr>
      <w:pStyle w:val="Title"/>
    </w:pPr>
    <w:bookmarkStart w:id="0" w:name="_heading=h.gjdgxs" w:colFirst="0" w:colLast="0"/>
    <w:bookmarkEnd w:id="0"/>
    <w:r w:rsidRPr="00726737">
      <w:t>SENTENCE STRUCTURE CARD MATCHING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72A3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172758">
    <w:abstractNumId w:val="6"/>
  </w:num>
  <w:num w:numId="2" w16cid:durableId="1313558845">
    <w:abstractNumId w:val="7"/>
  </w:num>
  <w:num w:numId="3" w16cid:durableId="1845244293">
    <w:abstractNumId w:val="0"/>
  </w:num>
  <w:num w:numId="4" w16cid:durableId="1671299378">
    <w:abstractNumId w:val="2"/>
  </w:num>
  <w:num w:numId="5" w16cid:durableId="227695055">
    <w:abstractNumId w:val="3"/>
  </w:num>
  <w:num w:numId="6" w16cid:durableId="27881111">
    <w:abstractNumId w:val="5"/>
  </w:num>
  <w:num w:numId="7" w16cid:durableId="1403479364">
    <w:abstractNumId w:val="4"/>
  </w:num>
  <w:num w:numId="8" w16cid:durableId="1453668585">
    <w:abstractNumId w:val="8"/>
  </w:num>
  <w:num w:numId="9" w16cid:durableId="1164205743">
    <w:abstractNumId w:val="9"/>
  </w:num>
  <w:num w:numId="10" w16cid:durableId="15545205">
    <w:abstractNumId w:val="10"/>
  </w:num>
  <w:num w:numId="11" w16cid:durableId="35496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DA"/>
    <w:rsid w:val="00010CE3"/>
    <w:rsid w:val="0004006F"/>
    <w:rsid w:val="00053775"/>
    <w:rsid w:val="0005619A"/>
    <w:rsid w:val="000716BE"/>
    <w:rsid w:val="000A3B39"/>
    <w:rsid w:val="0011259B"/>
    <w:rsid w:val="00116FDD"/>
    <w:rsid w:val="00125621"/>
    <w:rsid w:val="00186146"/>
    <w:rsid w:val="001872E7"/>
    <w:rsid w:val="001C12AA"/>
    <w:rsid w:val="001D0BBF"/>
    <w:rsid w:val="001D3815"/>
    <w:rsid w:val="001E1F85"/>
    <w:rsid w:val="001E236D"/>
    <w:rsid w:val="001F125D"/>
    <w:rsid w:val="002345CC"/>
    <w:rsid w:val="00293785"/>
    <w:rsid w:val="002C0879"/>
    <w:rsid w:val="002C37B4"/>
    <w:rsid w:val="002D3499"/>
    <w:rsid w:val="00315001"/>
    <w:rsid w:val="0036040A"/>
    <w:rsid w:val="0038576F"/>
    <w:rsid w:val="003D514A"/>
    <w:rsid w:val="003F6028"/>
    <w:rsid w:val="00446C13"/>
    <w:rsid w:val="00451DD6"/>
    <w:rsid w:val="004640F4"/>
    <w:rsid w:val="004F42D0"/>
    <w:rsid w:val="005078B4"/>
    <w:rsid w:val="0053328A"/>
    <w:rsid w:val="00540FC6"/>
    <w:rsid w:val="00645D7F"/>
    <w:rsid w:val="00656940"/>
    <w:rsid w:val="00666C03"/>
    <w:rsid w:val="00666CF6"/>
    <w:rsid w:val="00676521"/>
    <w:rsid w:val="00686DAB"/>
    <w:rsid w:val="00696D80"/>
    <w:rsid w:val="006E1542"/>
    <w:rsid w:val="007150FD"/>
    <w:rsid w:val="00721EA4"/>
    <w:rsid w:val="00726737"/>
    <w:rsid w:val="007B055F"/>
    <w:rsid w:val="007D4DF2"/>
    <w:rsid w:val="007E04FE"/>
    <w:rsid w:val="008313A5"/>
    <w:rsid w:val="00837F3D"/>
    <w:rsid w:val="00865AF5"/>
    <w:rsid w:val="00880013"/>
    <w:rsid w:val="00895E9E"/>
    <w:rsid w:val="008C404F"/>
    <w:rsid w:val="008E4D00"/>
    <w:rsid w:val="008F5386"/>
    <w:rsid w:val="00913172"/>
    <w:rsid w:val="00931459"/>
    <w:rsid w:val="00981E19"/>
    <w:rsid w:val="009B52E4"/>
    <w:rsid w:val="009D6E8D"/>
    <w:rsid w:val="00A07071"/>
    <w:rsid w:val="00A101E8"/>
    <w:rsid w:val="00A351B1"/>
    <w:rsid w:val="00A471FD"/>
    <w:rsid w:val="00A654E4"/>
    <w:rsid w:val="00A854E0"/>
    <w:rsid w:val="00A93BFE"/>
    <w:rsid w:val="00AC349E"/>
    <w:rsid w:val="00AC75FD"/>
    <w:rsid w:val="00AE707D"/>
    <w:rsid w:val="00B17807"/>
    <w:rsid w:val="00B331DC"/>
    <w:rsid w:val="00B92DBF"/>
    <w:rsid w:val="00BB170E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106DA"/>
    <w:rsid w:val="00E303A4"/>
    <w:rsid w:val="00E50EE2"/>
    <w:rsid w:val="00ED24C8"/>
    <w:rsid w:val="00EE3A34"/>
    <w:rsid w:val="00EF6BA7"/>
    <w:rsid w:val="00F377E2"/>
    <w:rsid w:val="00F50748"/>
    <w:rsid w:val="00F50A16"/>
    <w:rsid w:val="00F72D02"/>
    <w:rsid w:val="00F74233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C80CC"/>
  <w15:docId w15:val="{BDD1F3C6-B29D-8D44-9641-C4A5291A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E106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06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06DA"/>
    <w:pPr>
      <w:spacing w:after="0" w:line="240" w:lineRule="auto"/>
    </w:pPr>
    <w:tblPr>
      <w:tblStyleRowBandSize w:val="1"/>
      <w:tblStyleColBandSize w:val="1"/>
      <w:tblBorders>
        <w:top w:val="single" w:sz="4" w:space="0" w:color="93B4BA" w:themeColor="text1" w:themeTint="80"/>
        <w:bottom w:val="single" w:sz="4" w:space="0" w:color="93B4B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B4B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2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1Horz">
      <w:tblPr/>
      <w:tcPr>
        <w:tcBorders>
          <w:top w:val="single" w:sz="4" w:space="0" w:color="93B4BA" w:themeColor="text1" w:themeTint="80"/>
          <w:bottom w:val="single" w:sz="4" w:space="0" w:color="93B4BA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0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3B4B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0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0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B4B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B4B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B4B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B4B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106DA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text1" w:themeTint="66"/>
        <w:left w:val="single" w:sz="4" w:space="0" w:color="A9C3C8" w:themeColor="text1" w:themeTint="66"/>
        <w:bottom w:val="single" w:sz="4" w:space="0" w:color="A9C3C8" w:themeColor="text1" w:themeTint="66"/>
        <w:right w:val="single" w:sz="4" w:space="0" w:color="A9C3C8" w:themeColor="text1" w:themeTint="66"/>
        <w:insideH w:val="single" w:sz="4" w:space="0" w:color="A9C3C8" w:themeColor="text1" w:themeTint="66"/>
        <w:insideV w:val="single" w:sz="4" w:space="0" w:color="A9C3C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06DA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1" w:themeTint="66"/>
        <w:left w:val="single" w:sz="4" w:space="0" w:color="F37D95" w:themeColor="accent1" w:themeTint="66"/>
        <w:bottom w:val="single" w:sz="4" w:space="0" w:color="F37D95" w:themeColor="accent1" w:themeTint="66"/>
        <w:right w:val="single" w:sz="4" w:space="0" w:color="F37D95" w:themeColor="accent1" w:themeTint="66"/>
        <w:insideH w:val="single" w:sz="4" w:space="0" w:color="F37D95" w:themeColor="accent1" w:themeTint="66"/>
        <w:insideV w:val="single" w:sz="4" w:space="0" w:color="F37D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F82E33098E0646BE0DBD0F2880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DF85-76A0-EE4A-B84C-4EFF91D0F060}"/>
      </w:docPartPr>
      <w:docPartBody>
        <w:p w:rsidR="00000000" w:rsidRDefault="00000000">
          <w:pPr>
            <w:pStyle w:val="E6F82E33098E0646BE0DBD0F28805AB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4"/>
    <w:rsid w:val="000E2F74"/>
    <w:rsid w:val="00A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F82E33098E0646BE0DBD0F28805AB6">
    <w:name w:val="E6F82E33098E0646BE0DBD0F28805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138</TotalTime>
  <Pages>1</Pages>
  <Words>172</Words>
  <Characters>898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ACT Prep, Week 4</vt:lpstr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4</dc:title>
  <dc:subject/>
  <dc:creator>K20 Center</dc:creator>
  <cp:keywords/>
  <dc:description/>
  <cp:lastModifiedBy>Lopez, Araceli</cp:lastModifiedBy>
  <cp:revision>10</cp:revision>
  <cp:lastPrinted>2016-07-14T14:08:00Z</cp:lastPrinted>
  <dcterms:created xsi:type="dcterms:W3CDTF">2024-09-10T18:00:00Z</dcterms:created>
  <dcterms:modified xsi:type="dcterms:W3CDTF">2024-09-10T22:30:00Z</dcterms:modified>
  <cp:category/>
</cp:coreProperties>
</file>