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4C4B72" w14:textId="77777777" w:rsidR="008E1706" w:rsidRDefault="00000000">
      <w:pP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6F47EB7E" wp14:editId="35222481">
            <wp:extent cx="4291240" cy="1366551"/>
            <wp:effectExtent l="0" t="0" r="0" b="0"/>
            <wp:docPr id="1948798192" name="image3.png" descr="A blue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ue sign with white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1240" cy="1366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4"/>
        <w:tblW w:w="9825" w:type="dxa"/>
        <w:tblInd w:w="435" w:type="dxa"/>
        <w:tblLayout w:type="fixed"/>
        <w:tblLook w:val="0400" w:firstRow="0" w:lastRow="0" w:firstColumn="0" w:lastColumn="0" w:noHBand="0" w:noVBand="1"/>
      </w:tblPr>
      <w:tblGrid>
        <w:gridCol w:w="1755"/>
        <w:gridCol w:w="3915"/>
        <w:gridCol w:w="4155"/>
      </w:tblGrid>
      <w:tr w:rsidR="008E1706" w14:paraId="6DBE6E08" w14:textId="77777777">
        <w:trPr>
          <w:trHeight w:val="637"/>
        </w:trPr>
        <w:tc>
          <w:tcPr>
            <w:tcW w:w="1755" w:type="dxa"/>
            <w:tcBorders>
              <w:bottom w:val="single" w:sz="8" w:space="0" w:color="3050A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71E5E" w14:textId="77777777" w:rsidR="008E1706" w:rsidRDefault="00000000">
            <w:pPr>
              <w:spacing w:line="240" w:lineRule="auto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79DF39B5" wp14:editId="03B5D496">
                  <wp:simplePos x="0" y="0"/>
                  <wp:positionH relativeFrom="column">
                    <wp:posOffset>-76196</wp:posOffset>
                  </wp:positionH>
                  <wp:positionV relativeFrom="paragraph">
                    <wp:posOffset>0</wp:posOffset>
                  </wp:positionV>
                  <wp:extent cx="1081088" cy="276225"/>
                  <wp:effectExtent l="0" t="0" r="0" b="0"/>
                  <wp:wrapNone/>
                  <wp:docPr id="1948798191" name="image5.png" descr="A red and black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red and black rectangle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 l="5389" t="27404" r="7211" b="18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88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15" w:type="dxa"/>
            <w:tcBorders>
              <w:bottom w:val="single" w:sz="8" w:space="0" w:color="6E6E6E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4EC34" w14:textId="77777777" w:rsidR="008E170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noProof/>
              </w:rPr>
              <w:drawing>
                <wp:inline distT="0" distB="0" distL="0" distR="0" wp14:anchorId="71A92D78" wp14:editId="02425087">
                  <wp:extent cx="2024786" cy="274320"/>
                  <wp:effectExtent l="0" t="0" r="0" b="0"/>
                  <wp:docPr id="1948798193" name="image1.png" descr="A blue and whit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ue and white rectangle with white tex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 l="4412" t="27400" r="5769" b="21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786" cy="274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dxa"/>
            <w:tcBorders>
              <w:bottom w:val="single" w:sz="8" w:space="0" w:color="6E6E6E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F66647" w14:textId="77777777" w:rsidR="008E1706" w:rsidRDefault="00000000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45180F4D" wp14:editId="470FE906">
                  <wp:extent cx="1905000" cy="533400"/>
                  <wp:effectExtent l="0" t="0" r="0" b="0"/>
                  <wp:docPr id="194879819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706" w14:paraId="0C6C9719" w14:textId="77777777">
        <w:trPr>
          <w:trHeight w:val="1296"/>
        </w:trPr>
        <w:tc>
          <w:tcPr>
            <w:tcW w:w="1755" w:type="dxa"/>
            <w:vMerge w:val="restart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902A9C" w14:textId="77777777" w:rsidR="008E1706" w:rsidRDefault="00000000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bookmarkStart w:id="1" w:name="_heading=h.a35bp2uue7l" w:colFirst="0" w:colLast="0"/>
            <w:bookmarkEnd w:id="1"/>
            <w:r>
              <w:rPr>
                <w:sz w:val="24"/>
                <w:szCs w:val="24"/>
              </w:rPr>
              <w:t>Fragments</w:t>
            </w:r>
          </w:p>
        </w:tc>
        <w:tc>
          <w:tcPr>
            <w:tcW w:w="3915" w:type="dxa"/>
            <w:vMerge w:val="restart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BF6655" w14:textId="77777777" w:rsidR="008E1706" w:rsidRDefault="008E17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C5A58A" w14:textId="77777777" w:rsidR="008E1706" w:rsidRDefault="008E170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E1706" w14:paraId="490DC399" w14:textId="77777777">
        <w:trPr>
          <w:trHeight w:val="1635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ED4637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AB854B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257BDE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706" w14:paraId="192F5380" w14:textId="77777777">
        <w:trPr>
          <w:trHeight w:val="1296"/>
        </w:trPr>
        <w:tc>
          <w:tcPr>
            <w:tcW w:w="1755" w:type="dxa"/>
            <w:vMerge w:val="restart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159728" w14:textId="77777777" w:rsidR="008E1706" w:rsidRDefault="00000000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 Tense </w:t>
            </w:r>
          </w:p>
          <w:p w14:paraId="47549373" w14:textId="77777777" w:rsidR="008E1706" w:rsidRDefault="00000000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Shifts</w:t>
            </w:r>
          </w:p>
        </w:tc>
        <w:tc>
          <w:tcPr>
            <w:tcW w:w="3915" w:type="dxa"/>
            <w:vMerge w:val="restart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A98C48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7500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5467E14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5F9510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9E671D0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8A8FAB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5A773F5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18554C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48D0F8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299ED30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62D0BEC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706" w14:paraId="6512588F" w14:textId="77777777">
        <w:trPr>
          <w:trHeight w:val="1296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A30527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99716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F612BE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139BE25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F4050F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16F883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C9C0D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F87CB5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3D4FC02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D47A72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E6A3737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BD4FD9D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BDC4EC7" w14:textId="77777777" w:rsidR="008E1706" w:rsidRDefault="008E1706">
      <w:pPr>
        <w:rPr>
          <w:sz w:val="20"/>
          <w:szCs w:val="20"/>
          <w:highlight w:val="cyan"/>
        </w:rPr>
      </w:pPr>
    </w:p>
    <w:p w14:paraId="1DC6E031" w14:textId="77777777" w:rsidR="008E1706" w:rsidRDefault="008E1706">
      <w:pPr>
        <w:rPr>
          <w:sz w:val="20"/>
          <w:szCs w:val="20"/>
          <w:highlight w:val="cyan"/>
        </w:rPr>
      </w:pPr>
    </w:p>
    <w:p w14:paraId="71937E9B" w14:textId="77777777" w:rsidR="008E1706" w:rsidRDefault="008E1706">
      <w:pPr>
        <w:rPr>
          <w:sz w:val="20"/>
          <w:szCs w:val="20"/>
          <w:highlight w:val="cyan"/>
        </w:rPr>
      </w:pPr>
    </w:p>
    <w:p w14:paraId="426CF319" w14:textId="77777777" w:rsidR="008E1706" w:rsidRDefault="008E1706">
      <w:pPr>
        <w:rPr>
          <w:sz w:val="20"/>
          <w:szCs w:val="20"/>
          <w:highlight w:val="cyan"/>
        </w:rPr>
      </w:pPr>
    </w:p>
    <w:p w14:paraId="68B6EA69" w14:textId="77777777" w:rsidR="008E1706" w:rsidRDefault="008E1706">
      <w:pPr>
        <w:rPr>
          <w:sz w:val="20"/>
          <w:szCs w:val="20"/>
          <w:highlight w:val="cyan"/>
        </w:rPr>
      </w:pPr>
    </w:p>
    <w:p w14:paraId="4C4BA04D" w14:textId="77777777" w:rsidR="008E1706" w:rsidRDefault="00000000">
      <w:pPr>
        <w:rPr>
          <w:sz w:val="20"/>
          <w:szCs w:val="20"/>
          <w:highlight w:val="cyan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486B52D0" wp14:editId="5854C1EA">
            <wp:simplePos x="0" y="0"/>
            <wp:positionH relativeFrom="column">
              <wp:posOffset>4267200</wp:posOffset>
            </wp:positionH>
            <wp:positionV relativeFrom="paragraph">
              <wp:posOffset>266080</wp:posOffset>
            </wp:positionV>
            <wp:extent cx="1905000" cy="533400"/>
            <wp:effectExtent l="0" t="0" r="0" b="0"/>
            <wp:wrapNone/>
            <wp:docPr id="194879818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5181DE" w14:textId="77777777" w:rsidR="008E1706" w:rsidRDefault="008E1706">
      <w:pPr>
        <w:rPr>
          <w:sz w:val="20"/>
          <w:szCs w:val="20"/>
          <w:highlight w:val="cyan"/>
        </w:rPr>
      </w:pPr>
    </w:p>
    <w:p w14:paraId="2DEFD799" w14:textId="77777777" w:rsidR="008E1706" w:rsidRDefault="00000000">
      <w:pPr>
        <w:spacing w:line="240" w:lineRule="auto"/>
        <w:jc w:val="center"/>
        <w:rPr>
          <w:sz w:val="20"/>
          <w:szCs w:val="20"/>
          <w:highlight w:val="cyan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46A00B5E" wp14:editId="04E0FB6E">
            <wp:simplePos x="0" y="0"/>
            <wp:positionH relativeFrom="column">
              <wp:posOffset>1666875</wp:posOffset>
            </wp:positionH>
            <wp:positionV relativeFrom="paragraph">
              <wp:posOffset>38100</wp:posOffset>
            </wp:positionV>
            <wp:extent cx="2024786" cy="274320"/>
            <wp:effectExtent l="0" t="0" r="0" b="0"/>
            <wp:wrapNone/>
            <wp:docPr id="1948798189" name="image1.png" descr="A blue and white rectangle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and white rectangle with white text&#10;&#10;Description automatically generated"/>
                    <pic:cNvPicPr preferRelativeResize="0"/>
                  </pic:nvPicPr>
                  <pic:blipFill>
                    <a:blip r:embed="rId9"/>
                    <a:srcRect l="4412" t="27400" r="5769" b="21499"/>
                    <a:stretch>
                      <a:fillRect/>
                    </a:stretch>
                  </pic:blipFill>
                  <pic:spPr>
                    <a:xfrm>
                      <a:off x="0" y="0"/>
                      <a:ext cx="2024786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461A5C1D" wp14:editId="7C4CA45D">
            <wp:simplePos x="0" y="0"/>
            <wp:positionH relativeFrom="column">
              <wp:posOffset>276225</wp:posOffset>
            </wp:positionH>
            <wp:positionV relativeFrom="paragraph">
              <wp:posOffset>38100</wp:posOffset>
            </wp:positionV>
            <wp:extent cx="1081088" cy="276225"/>
            <wp:effectExtent l="0" t="0" r="0" b="0"/>
            <wp:wrapNone/>
            <wp:docPr id="1948798188" name="image5.png" descr="A red and black rectangle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red and black rectangle with white text&#10;&#10;Description automatically generated"/>
                    <pic:cNvPicPr preferRelativeResize="0"/>
                  </pic:nvPicPr>
                  <pic:blipFill>
                    <a:blip r:embed="rId8"/>
                    <a:srcRect l="5389" t="27404" r="7211" b="18538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2EDA07" w14:textId="77777777" w:rsidR="008E1706" w:rsidRDefault="008E1706">
      <w:pPr>
        <w:rPr>
          <w:sz w:val="24"/>
          <w:szCs w:val="24"/>
        </w:rPr>
      </w:pPr>
    </w:p>
    <w:tbl>
      <w:tblPr>
        <w:tblStyle w:val="a5"/>
        <w:tblW w:w="9825" w:type="dxa"/>
        <w:tblInd w:w="435" w:type="dxa"/>
        <w:tblLayout w:type="fixed"/>
        <w:tblLook w:val="0400" w:firstRow="0" w:lastRow="0" w:firstColumn="0" w:lastColumn="0" w:noHBand="0" w:noVBand="1"/>
      </w:tblPr>
      <w:tblGrid>
        <w:gridCol w:w="1755"/>
        <w:gridCol w:w="3915"/>
        <w:gridCol w:w="4155"/>
      </w:tblGrid>
      <w:tr w:rsidR="008E1706" w14:paraId="555D30E1" w14:textId="77777777">
        <w:trPr>
          <w:trHeight w:val="2688"/>
        </w:trPr>
        <w:tc>
          <w:tcPr>
            <w:tcW w:w="1755" w:type="dxa"/>
            <w:vMerge w:val="restart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6F2964" w14:textId="77777777" w:rsidR="008E1706" w:rsidRDefault="00000000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bookmarkStart w:id="2" w:name="_heading=h.88773ff9l7x7" w:colFirst="0" w:colLast="0"/>
            <w:bookmarkEnd w:id="2"/>
            <w:r>
              <w:rPr>
                <w:sz w:val="24"/>
                <w:szCs w:val="24"/>
              </w:rPr>
              <w:t>Sentence Structure</w:t>
            </w:r>
          </w:p>
        </w:tc>
        <w:tc>
          <w:tcPr>
            <w:tcW w:w="3915" w:type="dxa"/>
            <w:vMerge w:val="restart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3BBE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9CF100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5D6638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B59D78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66D37D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9CC6CE1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279C0FD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3ED8E2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B73BC72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2113D6E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6E5A88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6940EBE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90658C1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387B3C4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081CE7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A499452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3CBF5C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2A124B7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B0A749F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B28C012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706" w14:paraId="2F4BB036" w14:textId="77777777">
        <w:trPr>
          <w:trHeight w:val="1296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29065F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E6542A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37873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706" w14:paraId="53A26944" w14:textId="77777777">
        <w:trPr>
          <w:trHeight w:val="1296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B3CFED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C7570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722852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681BB70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A0095DF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3827238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E647887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F70B700" w14:textId="77777777" w:rsidR="008E1706" w:rsidRDefault="008E1706">
            <w:pPr>
              <w:spacing w:line="240" w:lineRule="auto"/>
              <w:rPr>
                <w:sz w:val="24"/>
                <w:szCs w:val="24"/>
              </w:rPr>
            </w:pPr>
          </w:p>
          <w:p w14:paraId="12293A51" w14:textId="77777777" w:rsidR="008E1706" w:rsidRDefault="008E1706">
            <w:pPr>
              <w:spacing w:line="240" w:lineRule="auto"/>
              <w:rPr>
                <w:sz w:val="24"/>
                <w:szCs w:val="24"/>
              </w:rPr>
            </w:pPr>
          </w:p>
          <w:p w14:paraId="52AEFB8F" w14:textId="77777777" w:rsidR="008E1706" w:rsidRDefault="008E1706">
            <w:pPr>
              <w:spacing w:line="240" w:lineRule="auto"/>
              <w:rPr>
                <w:sz w:val="24"/>
                <w:szCs w:val="24"/>
              </w:rPr>
            </w:pPr>
          </w:p>
          <w:p w14:paraId="1DF57764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F1F405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92B429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BA6DF3E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BCF2A6F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59BC728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34136A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CD980BB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F2C5AC1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706" w14:paraId="0B968495" w14:textId="77777777">
        <w:trPr>
          <w:trHeight w:val="1296"/>
        </w:trPr>
        <w:tc>
          <w:tcPr>
            <w:tcW w:w="1755" w:type="dxa"/>
            <w:vMerge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AD36AA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16CCE2" w14:textId="77777777" w:rsidR="008E1706" w:rsidRDefault="008E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BECBA0" w14:textId="77777777" w:rsidR="008E1706" w:rsidRDefault="008E17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868F83C" w14:textId="77777777" w:rsidR="008E1706" w:rsidRDefault="008E1706">
      <w:pPr>
        <w:rPr>
          <w:sz w:val="20"/>
          <w:szCs w:val="20"/>
          <w:highlight w:val="cyan"/>
        </w:rPr>
      </w:pPr>
    </w:p>
    <w:p w14:paraId="5E07E0CC" w14:textId="77777777" w:rsidR="008E170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The English College and Career Readiness Standards: </w:t>
      </w:r>
      <w:r>
        <w:rPr>
          <w:i/>
          <w:sz w:val="20"/>
          <w:szCs w:val="20"/>
        </w:rPr>
        <w:t>Convention: Sentence Structure and Formation</w:t>
      </w:r>
      <w:r>
        <w:rPr>
          <w:sz w:val="20"/>
          <w:szCs w:val="20"/>
        </w:rPr>
        <w:t xml:space="preserve"> are comprised of 10 standards. We have focused on 3. For the complete list of standards associated with Punctuation Conventions, please refer to the C&amp;C Readiness Standards.</w:t>
      </w:r>
    </w:p>
    <w:sectPr w:rsidR="008E1706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0481E" w14:textId="77777777" w:rsidR="00D45E45" w:rsidRDefault="00D45E45">
      <w:pPr>
        <w:spacing w:line="240" w:lineRule="auto"/>
      </w:pPr>
      <w:r>
        <w:separator/>
      </w:r>
    </w:p>
  </w:endnote>
  <w:endnote w:type="continuationSeparator" w:id="0">
    <w:p w14:paraId="0F2979CE" w14:textId="77777777" w:rsidR="00D45E45" w:rsidRDefault="00D45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7C9C" w14:textId="77777777" w:rsidR="008E1706" w:rsidRDefault="00000000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56B1074" wp14:editId="37630D8E">
          <wp:simplePos x="0" y="0"/>
          <wp:positionH relativeFrom="column">
            <wp:posOffset>238125</wp:posOffset>
          </wp:positionH>
          <wp:positionV relativeFrom="paragraph">
            <wp:posOffset>257175</wp:posOffset>
          </wp:positionV>
          <wp:extent cx="6858000" cy="705594"/>
          <wp:effectExtent l="0" t="0" r="0" b="0"/>
          <wp:wrapNone/>
          <wp:docPr id="19487981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2086"/>
                  <a:stretch>
                    <a:fillRect/>
                  </a:stretch>
                </pic:blipFill>
                <pic:spPr>
                  <a:xfrm>
                    <a:off x="0" y="0"/>
                    <a:ext cx="6858000" cy="705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3D3368" w14:textId="77777777" w:rsidR="008E1706" w:rsidRDefault="00000000">
    <w:pPr>
      <w:ind w:left="504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br/>
      <w:t xml:space="preserve">         ENGLISH ACT PREP, WEEK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46D4" w14:textId="77777777" w:rsidR="00D45E45" w:rsidRDefault="00D45E45">
      <w:pPr>
        <w:spacing w:line="240" w:lineRule="auto"/>
      </w:pPr>
      <w:r>
        <w:separator/>
      </w:r>
    </w:p>
  </w:footnote>
  <w:footnote w:type="continuationSeparator" w:id="0">
    <w:p w14:paraId="6BBE182C" w14:textId="77777777" w:rsidR="00D45E45" w:rsidRDefault="00D45E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06"/>
    <w:rsid w:val="006712C6"/>
    <w:rsid w:val="008E1706"/>
    <w:rsid w:val="00D45E45"/>
    <w:rsid w:val="00F0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F3A7"/>
  <w15:docId w15:val="{906BAF08-39F2-49F9-9FC8-83B94792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D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22"/>
  </w:style>
  <w:style w:type="paragraph" w:styleId="Footer">
    <w:name w:val="footer"/>
    <w:basedOn w:val="Normal"/>
    <w:link w:val="FooterChar"/>
    <w:uiPriority w:val="99"/>
    <w:unhideWhenUsed/>
    <w:rsid w:val="00004D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22"/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O8B9g9/5G+iVOpNT5cvAsF4hg==">CgMxLjAyCGguZ2pkZ3hzMg1oLmEzNWJwMnV1ZTdsMg5oLjg4NzczZmY5bDd4NzgAciExMUhmdVdUR1Z4eGdHWFFfRElqbGVWTWozSXBOQndXc2I=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2024-09-03T15:09:00Z</dcterms:created>
  <dcterms:modified xsi:type="dcterms:W3CDTF">2024-09-03T15:09:00Z</dcterms:modified>
</cp:coreProperties>
</file>