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930F5B" w14:textId="77777777" w:rsidR="00A7677D" w:rsidRDefault="00A06DF9">
      <w:pPr>
        <w:pStyle w:val="Title"/>
      </w:pPr>
      <w:bookmarkStart w:id="0" w:name="_o92dy59ujhb1" w:colFirst="0" w:colLast="0"/>
      <w:bookmarkEnd w:id="0"/>
      <w:r>
        <w:t>TESTNAV TASKS</w:t>
      </w:r>
    </w:p>
    <w:p w14:paraId="79C0F909" w14:textId="3916A45C" w:rsidR="00A7677D" w:rsidRPr="003F69ED" w:rsidRDefault="00DE7096">
      <w:pPr>
        <w:rPr>
          <w:sz w:val="24"/>
          <w:szCs w:val="24"/>
        </w:rPr>
      </w:pPr>
      <w:r w:rsidRPr="003F69ED">
        <w:rPr>
          <w:sz w:val="24"/>
          <w:szCs w:val="24"/>
        </w:rPr>
        <w:t>G</w:t>
      </w:r>
      <w:r w:rsidR="00A06DF9" w:rsidRPr="003F69ED">
        <w:rPr>
          <w:sz w:val="24"/>
          <w:szCs w:val="24"/>
        </w:rPr>
        <w:t>o to</w:t>
      </w:r>
      <w:hyperlink r:id="rId6">
        <w:r w:rsidR="00A06DF9" w:rsidRPr="003F69ED">
          <w:rPr>
            <w:sz w:val="24"/>
            <w:szCs w:val="24"/>
          </w:rPr>
          <w:t xml:space="preserve"> </w:t>
        </w:r>
      </w:hyperlink>
      <w:hyperlink r:id="rId7">
        <w:r w:rsidR="00A06DF9" w:rsidRPr="003F69ED">
          <w:rPr>
            <w:color w:val="0000FF"/>
            <w:sz w:val="24"/>
            <w:szCs w:val="24"/>
            <w:u w:val="single"/>
          </w:rPr>
          <w:t>home.testnav.com</w:t>
        </w:r>
      </w:hyperlink>
      <w:r w:rsidR="00A06DF9" w:rsidRPr="003F69ED">
        <w:rPr>
          <w:sz w:val="24"/>
          <w:szCs w:val="24"/>
        </w:rPr>
        <w:t xml:space="preserve"> and select The ACT &gt; Practice Tests &gt; English &gt; English - Untimed. It is not necessary to enter your name. Complete each task below to explore the tools offered during the online ACT English test. </w:t>
      </w:r>
      <w:r w:rsidR="00A06DF9" w:rsidRPr="003F69ED">
        <w:rPr>
          <w:sz w:val="24"/>
          <w:szCs w:val="24"/>
        </w:rPr>
        <w:br/>
      </w:r>
    </w:p>
    <w:tbl>
      <w:tblPr>
        <w:tblStyle w:val="a"/>
        <w:tblW w:w="14250" w:type="dxa"/>
        <w:tblLayout w:type="fixed"/>
        <w:tblLook w:val="0400" w:firstRow="0" w:lastRow="0" w:firstColumn="0" w:lastColumn="0" w:noHBand="0" w:noVBand="1"/>
      </w:tblPr>
      <w:tblGrid>
        <w:gridCol w:w="4365"/>
        <w:gridCol w:w="9885"/>
      </w:tblGrid>
      <w:tr w:rsidR="00A7677D" w14:paraId="287D416A" w14:textId="77777777" w:rsidTr="00AE5763">
        <w:trPr>
          <w:trHeight w:val="637"/>
        </w:trPr>
        <w:tc>
          <w:tcPr>
            <w:tcW w:w="4365" w:type="dxa"/>
            <w:tcBorders>
              <w:top w:val="single" w:sz="8" w:space="0" w:color="6E6E6E"/>
              <w:left w:val="single" w:sz="8" w:space="0" w:color="6E6E6E"/>
              <w:bottom w:val="single" w:sz="8" w:space="0" w:color="3050A3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962D1E" w14:textId="38555F38" w:rsidR="00A7677D" w:rsidRDefault="00A06DF9" w:rsidP="00AE576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Complete Each Task</w:t>
            </w:r>
          </w:p>
        </w:tc>
        <w:tc>
          <w:tcPr>
            <w:tcW w:w="988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4DD3E9" w14:textId="77777777" w:rsidR="00A7677D" w:rsidRDefault="00A06DF9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What is the result? </w:t>
            </w:r>
          </w:p>
          <w:p w14:paraId="4FC7365C" w14:textId="77777777" w:rsidR="00A7677D" w:rsidRDefault="00A06DF9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How can this tool help on the test? </w:t>
            </w:r>
          </w:p>
        </w:tc>
      </w:tr>
      <w:tr w:rsidR="00A7677D" w14:paraId="449AD9A9" w14:textId="77777777">
        <w:trPr>
          <w:trHeight w:val="595"/>
        </w:trPr>
        <w:tc>
          <w:tcPr>
            <w:tcW w:w="4365" w:type="dxa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4338C0" w14:textId="77777777" w:rsidR="00A7677D" w:rsidRPr="003F69ED" w:rsidRDefault="00A06DF9">
            <w:pPr>
              <w:pStyle w:val="Heading1"/>
              <w:spacing w:line="240" w:lineRule="auto"/>
              <w:rPr>
                <w:sz w:val="24"/>
                <w:szCs w:val="24"/>
              </w:rPr>
            </w:pPr>
            <w:bookmarkStart w:id="1" w:name="_qoiho6bmrdqo" w:colFirst="0" w:colLast="0"/>
            <w:bookmarkEnd w:id="1"/>
            <w:r w:rsidRPr="003F69ED">
              <w:rPr>
                <w:sz w:val="24"/>
                <w:szCs w:val="24"/>
              </w:rPr>
              <w:t>Read the instructions thoroughly before clicking the “Start” buttons.</w:t>
            </w:r>
          </w:p>
        </w:tc>
        <w:tc>
          <w:tcPr>
            <w:tcW w:w="9885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E51542" w14:textId="77777777" w:rsidR="00A7677D" w:rsidRDefault="00A7677D">
            <w:pPr>
              <w:spacing w:line="240" w:lineRule="auto"/>
              <w:rPr>
                <w:sz w:val="24"/>
                <w:szCs w:val="24"/>
              </w:rPr>
            </w:pPr>
          </w:p>
          <w:p w14:paraId="706D7A50" w14:textId="77777777" w:rsidR="00A7677D" w:rsidRDefault="00A7677D">
            <w:pPr>
              <w:spacing w:line="240" w:lineRule="auto"/>
              <w:rPr>
                <w:sz w:val="24"/>
                <w:szCs w:val="24"/>
              </w:rPr>
            </w:pPr>
          </w:p>
          <w:p w14:paraId="32FA3A49" w14:textId="77777777" w:rsidR="00A7677D" w:rsidRDefault="00A7677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7677D" w14:paraId="0EB41D8C" w14:textId="77777777">
        <w:trPr>
          <w:trHeight w:val="637"/>
        </w:trPr>
        <w:tc>
          <w:tcPr>
            <w:tcW w:w="4365" w:type="dxa"/>
            <w:tcBorders>
              <w:top w:val="single" w:sz="5" w:space="0" w:color="3050A3"/>
              <w:left w:val="single" w:sz="5" w:space="0" w:color="3050A3"/>
              <w:bottom w:val="single" w:sz="5" w:space="0" w:color="3050A3"/>
              <w:right w:val="single" w:sz="5" w:space="0" w:color="3050A3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9D0BC1" w14:textId="77777777" w:rsidR="00A7677D" w:rsidRPr="003F69ED" w:rsidRDefault="00A06DF9">
            <w:pPr>
              <w:pStyle w:val="Heading1"/>
              <w:rPr>
                <w:sz w:val="24"/>
                <w:szCs w:val="24"/>
              </w:rPr>
            </w:pPr>
            <w:r w:rsidRPr="003F69ED">
              <w:rPr>
                <w:sz w:val="24"/>
                <w:szCs w:val="24"/>
              </w:rPr>
              <w:t>Click the “Review” button.</w:t>
            </w:r>
          </w:p>
        </w:tc>
        <w:tc>
          <w:tcPr>
            <w:tcW w:w="9885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D8990C" w14:textId="77777777" w:rsidR="00A7677D" w:rsidRDefault="00A7677D">
            <w:pPr>
              <w:spacing w:line="240" w:lineRule="auto"/>
              <w:rPr>
                <w:sz w:val="24"/>
                <w:szCs w:val="24"/>
              </w:rPr>
            </w:pPr>
          </w:p>
          <w:p w14:paraId="22742219" w14:textId="77777777" w:rsidR="00A7677D" w:rsidRDefault="00A7677D">
            <w:pPr>
              <w:spacing w:line="240" w:lineRule="auto"/>
              <w:rPr>
                <w:sz w:val="24"/>
                <w:szCs w:val="24"/>
              </w:rPr>
            </w:pPr>
          </w:p>
          <w:p w14:paraId="5C4CF086" w14:textId="77777777" w:rsidR="00A7677D" w:rsidRDefault="00A7677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7677D" w14:paraId="16BA7C5A" w14:textId="77777777">
        <w:trPr>
          <w:trHeight w:val="637"/>
        </w:trPr>
        <w:tc>
          <w:tcPr>
            <w:tcW w:w="4365" w:type="dxa"/>
            <w:tcBorders>
              <w:top w:val="single" w:sz="5" w:space="0" w:color="3050A3"/>
              <w:left w:val="single" w:sz="5" w:space="0" w:color="3050A3"/>
              <w:bottom w:val="single" w:sz="5" w:space="0" w:color="3050A3"/>
              <w:right w:val="single" w:sz="5" w:space="0" w:color="3050A3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DE47AC" w14:textId="77777777" w:rsidR="00A7677D" w:rsidRPr="003F69ED" w:rsidRDefault="00A06DF9">
            <w:pPr>
              <w:pStyle w:val="Heading1"/>
              <w:rPr>
                <w:sz w:val="24"/>
                <w:szCs w:val="24"/>
              </w:rPr>
            </w:pPr>
            <w:r w:rsidRPr="003F69ED">
              <w:rPr>
                <w:sz w:val="24"/>
                <w:szCs w:val="24"/>
              </w:rPr>
              <w:t>Click the “Bookmark” button.</w:t>
            </w:r>
          </w:p>
        </w:tc>
        <w:tc>
          <w:tcPr>
            <w:tcW w:w="9885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7053B9" w14:textId="77777777" w:rsidR="00A7677D" w:rsidRDefault="00A7677D">
            <w:pPr>
              <w:spacing w:line="240" w:lineRule="auto"/>
              <w:rPr>
                <w:sz w:val="24"/>
                <w:szCs w:val="24"/>
              </w:rPr>
            </w:pPr>
          </w:p>
          <w:p w14:paraId="1048A991" w14:textId="77777777" w:rsidR="00A7677D" w:rsidRDefault="00A7677D">
            <w:pPr>
              <w:spacing w:line="240" w:lineRule="auto"/>
              <w:rPr>
                <w:sz w:val="24"/>
                <w:szCs w:val="24"/>
              </w:rPr>
            </w:pPr>
          </w:p>
          <w:p w14:paraId="4E9DCC7B" w14:textId="77777777" w:rsidR="00A7677D" w:rsidRDefault="00A7677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7677D" w14:paraId="11D88950" w14:textId="77777777">
        <w:trPr>
          <w:trHeight w:val="637"/>
        </w:trPr>
        <w:tc>
          <w:tcPr>
            <w:tcW w:w="4365" w:type="dxa"/>
            <w:tcBorders>
              <w:top w:val="single" w:sz="5" w:space="0" w:color="3050A3"/>
              <w:left w:val="single" w:sz="5" w:space="0" w:color="3050A3"/>
              <w:bottom w:val="single" w:sz="5" w:space="0" w:color="3050A3"/>
              <w:right w:val="single" w:sz="5" w:space="0" w:color="3050A3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41513B" w14:textId="3B8CA80B" w:rsidR="00A7677D" w:rsidRPr="003F69ED" w:rsidRDefault="00A06DF9">
            <w:pPr>
              <w:pStyle w:val="Heading1"/>
              <w:rPr>
                <w:sz w:val="24"/>
                <w:szCs w:val="24"/>
              </w:rPr>
            </w:pPr>
            <w:r w:rsidRPr="003F69ED">
              <w:rPr>
                <w:sz w:val="24"/>
                <w:szCs w:val="24"/>
              </w:rPr>
              <w:t>Click the “X” button next to the pointer icon</w:t>
            </w:r>
            <w:r w:rsidR="00ED5AF3" w:rsidRPr="003F69ED">
              <w:rPr>
                <w:sz w:val="24"/>
                <w:szCs w:val="24"/>
              </w:rPr>
              <w:t>;</w:t>
            </w:r>
            <w:r w:rsidRPr="003F69ED">
              <w:rPr>
                <w:sz w:val="24"/>
                <w:szCs w:val="24"/>
              </w:rPr>
              <w:t xml:space="preserve"> then click on any answer choice.</w:t>
            </w:r>
          </w:p>
        </w:tc>
        <w:tc>
          <w:tcPr>
            <w:tcW w:w="9885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D5F150" w14:textId="77777777" w:rsidR="00A7677D" w:rsidRDefault="00A7677D">
            <w:pPr>
              <w:spacing w:line="240" w:lineRule="auto"/>
              <w:rPr>
                <w:sz w:val="24"/>
                <w:szCs w:val="24"/>
              </w:rPr>
            </w:pPr>
          </w:p>
          <w:p w14:paraId="219782B3" w14:textId="77777777" w:rsidR="00A7677D" w:rsidRDefault="00A7677D">
            <w:pPr>
              <w:spacing w:line="240" w:lineRule="auto"/>
              <w:rPr>
                <w:sz w:val="24"/>
                <w:szCs w:val="24"/>
              </w:rPr>
            </w:pPr>
          </w:p>
          <w:p w14:paraId="4C7DD170" w14:textId="77777777" w:rsidR="00A7677D" w:rsidRDefault="00A7677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7677D" w14:paraId="47DA47C0" w14:textId="77777777">
        <w:trPr>
          <w:trHeight w:val="637"/>
        </w:trPr>
        <w:tc>
          <w:tcPr>
            <w:tcW w:w="4365" w:type="dxa"/>
            <w:tcBorders>
              <w:top w:val="single" w:sz="5" w:space="0" w:color="3050A3"/>
              <w:left w:val="single" w:sz="5" w:space="0" w:color="3050A3"/>
              <w:bottom w:val="single" w:sz="5" w:space="0" w:color="3050A3"/>
              <w:right w:val="single" w:sz="5" w:space="0" w:color="3050A3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186A73" w14:textId="77777777" w:rsidR="00A7677D" w:rsidRPr="003F69ED" w:rsidRDefault="00A06DF9">
            <w:pPr>
              <w:pStyle w:val="Heading1"/>
              <w:rPr>
                <w:sz w:val="24"/>
                <w:szCs w:val="24"/>
              </w:rPr>
            </w:pPr>
            <w:r w:rsidRPr="003F69ED">
              <w:rPr>
                <w:sz w:val="24"/>
                <w:szCs w:val="24"/>
              </w:rPr>
              <w:t>Click on an answer choice previously eliminated.</w:t>
            </w:r>
          </w:p>
        </w:tc>
        <w:tc>
          <w:tcPr>
            <w:tcW w:w="9885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B893F2" w14:textId="77777777" w:rsidR="00A7677D" w:rsidRDefault="00A7677D">
            <w:pPr>
              <w:spacing w:line="240" w:lineRule="auto"/>
              <w:rPr>
                <w:sz w:val="24"/>
                <w:szCs w:val="24"/>
              </w:rPr>
            </w:pPr>
          </w:p>
          <w:p w14:paraId="6E108068" w14:textId="77777777" w:rsidR="00A7677D" w:rsidRDefault="00A7677D">
            <w:pPr>
              <w:spacing w:line="240" w:lineRule="auto"/>
              <w:rPr>
                <w:sz w:val="24"/>
                <w:szCs w:val="24"/>
              </w:rPr>
            </w:pPr>
          </w:p>
          <w:p w14:paraId="0A1AF94A" w14:textId="77777777" w:rsidR="00A7677D" w:rsidRDefault="00A7677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7677D" w14:paraId="423572B3" w14:textId="77777777">
        <w:trPr>
          <w:trHeight w:val="637"/>
        </w:trPr>
        <w:tc>
          <w:tcPr>
            <w:tcW w:w="4365" w:type="dxa"/>
            <w:tcBorders>
              <w:top w:val="single" w:sz="5" w:space="0" w:color="3050A3"/>
              <w:left w:val="single" w:sz="5" w:space="0" w:color="3050A3"/>
              <w:bottom w:val="single" w:sz="5" w:space="0" w:color="3050A3"/>
              <w:right w:val="single" w:sz="5" w:space="0" w:color="3050A3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FF6F9D" w14:textId="77777777" w:rsidR="00A7677D" w:rsidRPr="003F69ED" w:rsidRDefault="00A06DF9">
            <w:pPr>
              <w:pStyle w:val="Heading1"/>
              <w:rPr>
                <w:sz w:val="24"/>
                <w:szCs w:val="24"/>
              </w:rPr>
            </w:pPr>
            <w:r w:rsidRPr="003F69ED">
              <w:rPr>
                <w:sz w:val="24"/>
                <w:szCs w:val="24"/>
              </w:rPr>
              <w:t>Use the cursor to highlight text in the passage.</w:t>
            </w:r>
          </w:p>
        </w:tc>
        <w:tc>
          <w:tcPr>
            <w:tcW w:w="9885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698BDD" w14:textId="77777777" w:rsidR="00A7677D" w:rsidRDefault="00A7677D">
            <w:pPr>
              <w:spacing w:line="240" w:lineRule="auto"/>
              <w:rPr>
                <w:sz w:val="24"/>
                <w:szCs w:val="24"/>
              </w:rPr>
            </w:pPr>
          </w:p>
          <w:p w14:paraId="39276F1C" w14:textId="77777777" w:rsidR="00A7677D" w:rsidRDefault="00A7677D">
            <w:pPr>
              <w:spacing w:line="240" w:lineRule="auto"/>
              <w:rPr>
                <w:sz w:val="24"/>
                <w:szCs w:val="24"/>
              </w:rPr>
            </w:pPr>
          </w:p>
          <w:p w14:paraId="38DE4623" w14:textId="77777777" w:rsidR="00A7677D" w:rsidRDefault="00A7677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7677D" w14:paraId="08628C43" w14:textId="77777777">
        <w:trPr>
          <w:trHeight w:val="637"/>
        </w:trPr>
        <w:tc>
          <w:tcPr>
            <w:tcW w:w="4365" w:type="dxa"/>
            <w:tcBorders>
              <w:top w:val="single" w:sz="5" w:space="0" w:color="3050A3"/>
              <w:left w:val="single" w:sz="5" w:space="0" w:color="3050A3"/>
              <w:bottom w:val="single" w:sz="5" w:space="0" w:color="3050A3"/>
              <w:right w:val="single" w:sz="5" w:space="0" w:color="3050A3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7E0988" w14:textId="77777777" w:rsidR="00A7677D" w:rsidRPr="003F69ED" w:rsidRDefault="00A06DF9">
            <w:pPr>
              <w:pStyle w:val="Heading1"/>
              <w:rPr>
                <w:sz w:val="24"/>
                <w:szCs w:val="24"/>
              </w:rPr>
            </w:pPr>
            <w:r w:rsidRPr="003F69ED">
              <w:rPr>
                <w:sz w:val="24"/>
                <w:szCs w:val="24"/>
              </w:rPr>
              <w:t>Click the “User Dropdown Menu” (person) button. Explore the different options.</w:t>
            </w:r>
          </w:p>
        </w:tc>
        <w:tc>
          <w:tcPr>
            <w:tcW w:w="9885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406B57" w14:textId="77777777" w:rsidR="00A7677D" w:rsidRDefault="00A7677D">
            <w:pPr>
              <w:spacing w:line="240" w:lineRule="auto"/>
              <w:rPr>
                <w:sz w:val="24"/>
                <w:szCs w:val="24"/>
              </w:rPr>
            </w:pPr>
          </w:p>
          <w:p w14:paraId="1762C6A5" w14:textId="77777777" w:rsidR="00A7677D" w:rsidRDefault="00A7677D">
            <w:pPr>
              <w:spacing w:line="240" w:lineRule="auto"/>
              <w:rPr>
                <w:sz w:val="24"/>
                <w:szCs w:val="24"/>
              </w:rPr>
            </w:pPr>
          </w:p>
          <w:p w14:paraId="436B59D8" w14:textId="77777777" w:rsidR="00A7677D" w:rsidRDefault="00A7677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7677D" w14:paraId="25792287" w14:textId="77777777">
        <w:trPr>
          <w:trHeight w:val="637"/>
        </w:trPr>
        <w:tc>
          <w:tcPr>
            <w:tcW w:w="4365" w:type="dxa"/>
            <w:tcBorders>
              <w:top w:val="single" w:sz="5" w:space="0" w:color="3050A3"/>
              <w:left w:val="single" w:sz="5" w:space="0" w:color="3050A3"/>
              <w:bottom w:val="single" w:sz="5" w:space="0" w:color="3050A3"/>
              <w:right w:val="single" w:sz="5" w:space="0" w:color="3050A3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7ABA32E" w14:textId="77777777" w:rsidR="00A7677D" w:rsidRPr="003F69ED" w:rsidRDefault="00A06DF9">
            <w:pPr>
              <w:pStyle w:val="Heading1"/>
              <w:rPr>
                <w:sz w:val="24"/>
                <w:szCs w:val="24"/>
              </w:rPr>
            </w:pPr>
            <w:bookmarkStart w:id="2" w:name="_xsl6mr99wooy" w:colFirst="0" w:colLast="0"/>
            <w:bookmarkEnd w:id="2"/>
            <w:r w:rsidRPr="003F69ED">
              <w:rPr>
                <w:sz w:val="24"/>
                <w:szCs w:val="24"/>
              </w:rPr>
              <w:t>How can the online tools help you do your best on the ACT English test?</w:t>
            </w:r>
          </w:p>
        </w:tc>
        <w:tc>
          <w:tcPr>
            <w:tcW w:w="9885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A0086F" w14:textId="77777777" w:rsidR="00A7677D" w:rsidRDefault="00A7677D">
            <w:pPr>
              <w:spacing w:line="240" w:lineRule="auto"/>
              <w:rPr>
                <w:sz w:val="24"/>
                <w:szCs w:val="24"/>
              </w:rPr>
            </w:pPr>
          </w:p>
          <w:p w14:paraId="7C70534D" w14:textId="77777777" w:rsidR="00A7677D" w:rsidRDefault="00A7677D">
            <w:pPr>
              <w:spacing w:line="240" w:lineRule="auto"/>
              <w:rPr>
                <w:sz w:val="24"/>
                <w:szCs w:val="24"/>
              </w:rPr>
            </w:pPr>
          </w:p>
          <w:p w14:paraId="7C38AE06" w14:textId="77777777" w:rsidR="00A7677D" w:rsidRDefault="00A7677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58EFABA" w14:textId="77777777" w:rsidR="00A7677D" w:rsidRDefault="00A7677D"/>
    <w:sectPr w:rsidR="00A767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66F26" w14:textId="77777777" w:rsidR="00240548" w:rsidRDefault="00240548">
      <w:pPr>
        <w:spacing w:line="240" w:lineRule="auto"/>
      </w:pPr>
      <w:r>
        <w:separator/>
      </w:r>
    </w:p>
  </w:endnote>
  <w:endnote w:type="continuationSeparator" w:id="0">
    <w:p w14:paraId="1AF2C8C9" w14:textId="77777777" w:rsidR="00240548" w:rsidRDefault="002405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9E87" w14:textId="77777777" w:rsidR="003F69ED" w:rsidRDefault="003F69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197B" w14:textId="418C0A04" w:rsidR="00A7677D" w:rsidRDefault="003F69ED">
    <w:pPr>
      <w:jc w:val="center"/>
    </w:pPr>
    <w:r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5C1B1555" wp14:editId="688794DD">
          <wp:simplePos x="0" y="0"/>
          <wp:positionH relativeFrom="column">
            <wp:posOffset>4976101</wp:posOffset>
          </wp:positionH>
          <wp:positionV relativeFrom="paragraph">
            <wp:posOffset>193237</wp:posOffset>
          </wp:positionV>
          <wp:extent cx="4152900" cy="469900"/>
          <wp:effectExtent l="0" t="0" r="0" b="0"/>
          <wp:wrapNone/>
          <wp:docPr id="20404177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417755" name="Picture 20404177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6DF9">
      <w:rPr>
        <w:b/>
        <w:sz w:val="24"/>
        <w:szCs w:val="24"/>
      </w:rPr>
      <w:t xml:space="preserve"> </w:t>
    </w:r>
    <w:r w:rsidR="00A06DF9">
      <w:rPr>
        <w:b/>
        <w:sz w:val="24"/>
        <w:szCs w:val="24"/>
      </w:rPr>
      <w:tab/>
    </w:r>
    <w:r w:rsidR="00A06DF9">
      <w:rPr>
        <w:b/>
        <w:sz w:val="24"/>
        <w:szCs w:val="24"/>
      </w:rPr>
      <w:tab/>
    </w:r>
    <w:r w:rsidR="00A06DF9">
      <w:rPr>
        <w:b/>
        <w:sz w:val="24"/>
        <w:szCs w:val="24"/>
      </w:rPr>
      <w:tab/>
    </w:r>
    <w:r w:rsidR="00A06DF9">
      <w:rPr>
        <w:b/>
        <w:sz w:val="24"/>
        <w:szCs w:val="24"/>
      </w:rPr>
      <w:tab/>
    </w:r>
    <w:r w:rsidR="00A06DF9">
      <w:rPr>
        <w:b/>
        <w:sz w:val="24"/>
        <w:szCs w:val="24"/>
      </w:rPr>
      <w:tab/>
    </w:r>
    <w:r w:rsidR="00A06DF9">
      <w:rPr>
        <w:b/>
        <w:sz w:val="24"/>
        <w:szCs w:val="24"/>
      </w:rPr>
      <w:tab/>
    </w:r>
    <w:r w:rsidR="00A06DF9">
      <w:rPr>
        <w:b/>
        <w:sz w:val="24"/>
        <w:szCs w:val="24"/>
      </w:rPr>
      <w:tab/>
    </w:r>
    <w:r w:rsidR="00A06DF9">
      <w:rPr>
        <w:b/>
        <w:sz w:val="24"/>
        <w:szCs w:val="24"/>
      </w:rPr>
      <w:tab/>
    </w:r>
  </w:p>
  <w:p w14:paraId="2FA258CE" w14:textId="662633F5" w:rsidR="00A7677D" w:rsidRDefault="003F69ED" w:rsidP="003F69ED">
    <w:pPr>
      <w:ind w:left="864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</w:t>
    </w:r>
    <w:r w:rsidR="00A06DF9">
      <w:rPr>
        <w:b/>
        <w:sz w:val="24"/>
        <w:szCs w:val="24"/>
      </w:rPr>
      <w:t xml:space="preserve">ENGLISH ACT PREP, WEEK </w:t>
    </w:r>
    <w:r w:rsidR="00DE7096">
      <w:rPr>
        <w:b/>
        <w:sz w:val="24"/>
        <w:szCs w:val="24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2F9A" w14:textId="77777777" w:rsidR="003F69ED" w:rsidRDefault="003F6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DEDF7" w14:textId="77777777" w:rsidR="00240548" w:rsidRDefault="00240548">
      <w:pPr>
        <w:spacing w:line="240" w:lineRule="auto"/>
      </w:pPr>
      <w:r>
        <w:separator/>
      </w:r>
    </w:p>
  </w:footnote>
  <w:footnote w:type="continuationSeparator" w:id="0">
    <w:p w14:paraId="4C74B061" w14:textId="77777777" w:rsidR="00240548" w:rsidRDefault="002405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3F876" w14:textId="77777777" w:rsidR="003F69ED" w:rsidRDefault="003F69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3ED1" w14:textId="7DA3471D" w:rsidR="00A7677D" w:rsidRDefault="00A06DF9"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7CB6F33F" wp14:editId="7BEC3185">
          <wp:simplePos x="0" y="0"/>
          <wp:positionH relativeFrom="column">
            <wp:posOffset>1647825</wp:posOffset>
          </wp:positionH>
          <wp:positionV relativeFrom="paragraph">
            <wp:posOffset>62763</wp:posOffset>
          </wp:positionV>
          <wp:extent cx="6858000" cy="88773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0" cy="8877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991C" w14:textId="77777777" w:rsidR="003F69ED" w:rsidRDefault="003F69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77D"/>
    <w:rsid w:val="00240548"/>
    <w:rsid w:val="003F69ED"/>
    <w:rsid w:val="0057396A"/>
    <w:rsid w:val="00702F96"/>
    <w:rsid w:val="00A06DF9"/>
    <w:rsid w:val="00A7677D"/>
    <w:rsid w:val="00AE5763"/>
    <w:rsid w:val="00DE7096"/>
    <w:rsid w:val="00E857FE"/>
    <w:rsid w:val="00ED5AF3"/>
    <w:rsid w:val="00F6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F3E97"/>
  <w15:docId w15:val="{4DD92CE5-63F2-44C2-BB47-F4D629CB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70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096"/>
  </w:style>
  <w:style w:type="paragraph" w:styleId="Footer">
    <w:name w:val="footer"/>
    <w:basedOn w:val="Normal"/>
    <w:link w:val="FooterChar"/>
    <w:uiPriority w:val="99"/>
    <w:unhideWhenUsed/>
    <w:rsid w:val="00DE70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home.testnav.com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ome.testnav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ACT Prep, Week 7</dc:title>
  <dc:subject/>
  <dc:creator/>
  <cp:keywords/>
  <dc:description/>
  <cp:lastModifiedBy>Gracia, Ann M.</cp:lastModifiedBy>
  <cp:revision>4</cp:revision>
  <dcterms:created xsi:type="dcterms:W3CDTF">2023-10-24T13:40:00Z</dcterms:created>
  <dcterms:modified xsi:type="dcterms:W3CDTF">2024-01-04T18:02:00Z</dcterms:modified>
  <cp:category/>
</cp:coreProperties>
</file>