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E054" w14:textId="77777777" w:rsidR="00A806C5" w:rsidRDefault="00D8660A">
      <w:pPr>
        <w:spacing w:after="160"/>
        <w:jc w:val="center"/>
        <w:rPr>
          <w:rFonts w:ascii="Calibri" w:eastAsia="Calibri" w:hAnsi="Calibri" w:cs="Calibri"/>
          <w:b/>
          <w:color w:val="910D28"/>
          <w:sz w:val="32"/>
          <w:szCs w:val="32"/>
        </w:rPr>
      </w:pPr>
      <w:r>
        <w:rPr>
          <w:rFonts w:ascii="Calibri" w:eastAsia="Calibri" w:hAnsi="Calibri" w:cs="Calibri"/>
          <w:b/>
          <w:color w:val="910D28"/>
          <w:sz w:val="32"/>
          <w:szCs w:val="32"/>
        </w:rPr>
        <w:t>Career Expo: Volunteer Guide</w:t>
      </w:r>
    </w:p>
    <w:p w14:paraId="43EAB156" w14:textId="77777777" w:rsidR="00A806C5" w:rsidRDefault="00D8660A">
      <w:pPr>
        <w:spacing w:after="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Thank you for volunteering to share your career experiences with our students! Every career and industry </w:t>
      </w:r>
      <w:proofErr w:type="gramStart"/>
      <w:r>
        <w:rPr>
          <w:rFonts w:ascii="Calibri" w:eastAsia="Calibri" w:hAnsi="Calibri" w:cs="Calibri"/>
          <w:sz w:val="24"/>
          <w:szCs w:val="24"/>
        </w:rPr>
        <w:t>is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unique, so use what works best for you. Before the event, here are a few things to know about this volunteer opportunity along with further suggestions:</w:t>
      </w:r>
    </w:p>
    <w:p w14:paraId="1DA1FA46" w14:textId="77777777" w:rsidR="00A806C5" w:rsidRDefault="00D8660A">
      <w:pPr>
        <w:spacing w:after="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</w:rPr>
        <w:t>Overview</w:t>
      </w:r>
    </w:p>
    <w:p w14:paraId="6A0B1496" w14:textId="77777777" w:rsidR="00A806C5" w:rsidRDefault="00D8660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Purpose: </w:t>
      </w:r>
      <w:r>
        <w:rPr>
          <w:rFonts w:ascii="Calibri" w:eastAsia="Calibri" w:hAnsi="Calibri" w:cs="Calibri"/>
          <w:sz w:val="24"/>
          <w:szCs w:val="24"/>
        </w:rPr>
        <w:t>Your main goal is to share interesting details about your career so that students become more academically prepared, gain personal awareness, and develop a goal-oriented mindset. Basically, help students:</w:t>
      </w:r>
    </w:p>
    <w:p w14:paraId="4621B16F" w14:textId="77777777" w:rsidR="00A806C5" w:rsidRDefault="00D8660A">
      <w:pPr>
        <w:numPr>
          <w:ilvl w:val="1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Understand their own interests, strengths, values, and learning styles. </w:t>
      </w:r>
    </w:p>
    <w:p w14:paraId="15A0BB3B" w14:textId="77777777" w:rsidR="00A806C5" w:rsidRDefault="00D8660A">
      <w:pPr>
        <w:numPr>
          <w:ilvl w:val="1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 a vision for their future. </w:t>
      </w:r>
    </w:p>
    <w:p w14:paraId="523B79FC" w14:textId="77777777" w:rsidR="00A806C5" w:rsidRDefault="00D8660A">
      <w:pPr>
        <w:numPr>
          <w:ilvl w:val="1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Develop individual goals. </w:t>
      </w:r>
    </w:p>
    <w:p w14:paraId="4EC39130" w14:textId="77777777" w:rsidR="00A806C5" w:rsidRDefault="00D8660A">
      <w:pPr>
        <w:numPr>
          <w:ilvl w:val="1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Prepare a personal plan for achieving their goals. </w:t>
      </w:r>
    </w:p>
    <w:p w14:paraId="3FA5B3B5" w14:textId="77777777" w:rsidR="00A806C5" w:rsidRDefault="00D8660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Audience: </w:t>
      </w:r>
      <w:r>
        <w:rPr>
          <w:rFonts w:ascii="Calibri" w:eastAsia="Calibri" w:hAnsi="Calibri" w:cs="Calibri"/>
          <w:sz w:val="24"/>
          <w:szCs w:val="24"/>
        </w:rPr>
        <w:t>Your audience encompasses high school students living in Oklahoma. Students may not be familiar with your career, so be prepared to give basic insight into your day-to-day responsibilities.</w:t>
      </w:r>
    </w:p>
    <w:p w14:paraId="52EBF55A" w14:textId="77777777" w:rsidR="00A806C5" w:rsidRDefault="00D8660A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1306C4A" w14:textId="77777777" w:rsidR="00A806C5" w:rsidRDefault="00D8660A">
      <w:pPr>
        <w:spacing w:after="160"/>
        <w:rPr>
          <w:rFonts w:ascii="Calibri" w:eastAsia="Calibri" w:hAnsi="Calibri" w:cs="Calibri"/>
          <w:b/>
          <w:color w:val="910D28"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</w:rPr>
        <w:t xml:space="preserve">Career Expo Logistics </w:t>
      </w:r>
    </w:p>
    <w:p w14:paraId="79B7309D" w14:textId="77777777" w:rsidR="00A806C5" w:rsidRDefault="00D8660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school will communicate with you to determine a date and time for the Career Expo event. You will receive a confirmation email with details about school location, what you need to bring to sign in, and a calendar invite in advance. </w:t>
      </w:r>
    </w:p>
    <w:p w14:paraId="03D10028" w14:textId="77777777" w:rsidR="00A806C5" w:rsidRDefault="00D8660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 the day of the Career Expo, make sure to be on time. Allow time for parking, checking in at the school, and getting your table set up.</w:t>
      </w:r>
    </w:p>
    <w:p w14:paraId="03FFC172" w14:textId="77777777" w:rsidR="00A806C5" w:rsidRDefault="00D8660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Check in at the office when you arrive. Some schools require a driver’s license for check in. </w:t>
      </w:r>
    </w:p>
    <w:p w14:paraId="05ACEDC3" w14:textId="77777777" w:rsidR="00A806C5" w:rsidRDefault="00D8660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you’ve checked in, you will be directed to your designated session area. </w:t>
      </w:r>
    </w:p>
    <w:p w14:paraId="5629FFEB" w14:textId="77777777" w:rsidR="00A806C5" w:rsidRDefault="00A806C5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44BCF69" w14:textId="77777777" w:rsidR="00A806C5" w:rsidRDefault="00D8660A">
      <w:pPr>
        <w:spacing w:after="240"/>
        <w:rPr>
          <w:rFonts w:ascii="Calibri" w:eastAsia="Calibri" w:hAnsi="Calibri" w:cs="Calibri"/>
          <w:b/>
          <w:color w:val="910D28"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</w:rPr>
        <w:t xml:space="preserve">Constructing Your Presentation </w:t>
      </w:r>
    </w:p>
    <w:p w14:paraId="0B60BE59" w14:textId="77777777" w:rsidR="00A806C5" w:rsidRDefault="00D8660A">
      <w:pPr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Introduce your career. </w:t>
      </w:r>
      <w:r>
        <w:rPr>
          <w:rFonts w:ascii="Calibri" w:eastAsia="Calibri" w:hAnsi="Calibri" w:cs="Calibri"/>
          <w:sz w:val="24"/>
          <w:szCs w:val="24"/>
        </w:rPr>
        <w:t>While the students might be interested in your field, they may not know much about it. Highlight key information such as education requirements, average salary, and key job responsibilities.</w:t>
      </w:r>
    </w:p>
    <w:p w14:paraId="19730F96" w14:textId="77777777" w:rsidR="00A806C5" w:rsidRDefault="00D8660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Make it personal.</w:t>
      </w:r>
      <w:r>
        <w:rPr>
          <w:rFonts w:ascii="Calibri" w:eastAsia="Calibri" w:hAnsi="Calibri" w:cs="Calibri"/>
          <w:sz w:val="24"/>
          <w:szCs w:val="24"/>
        </w:rPr>
        <w:t xml:space="preserve"> Tell the students a story about what made you choose this career and what goals you have achieved to get here. </w:t>
      </w:r>
    </w:p>
    <w:p w14:paraId="6E29AA42" w14:textId="77777777" w:rsidR="00A806C5" w:rsidRDefault="00D8660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Share a specific accomplishment, project, job task(s) that you are particularly proud of. </w:t>
      </w:r>
      <w:r>
        <w:rPr>
          <w:rFonts w:ascii="Calibri" w:eastAsia="Calibri" w:hAnsi="Calibri" w:cs="Calibri"/>
          <w:sz w:val="24"/>
          <w:szCs w:val="24"/>
        </w:rPr>
        <w:t xml:space="preserve">Describe the personal talents/traits you used to accomplish that task. </w:t>
      </w:r>
    </w:p>
    <w:p w14:paraId="4F758BBB" w14:textId="77777777" w:rsidR="00A806C5" w:rsidRDefault="00D8660A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Connect your career to the students.</w:t>
      </w:r>
      <w:r>
        <w:rPr>
          <w:rFonts w:ascii="Calibri" w:eastAsia="Calibri" w:hAnsi="Calibri" w:cs="Calibri"/>
          <w:sz w:val="24"/>
          <w:szCs w:val="24"/>
        </w:rPr>
        <w:t xml:space="preserve"> Help them think about what subjects to study, goals to set, or traits/talents to develop if they want to pursue this career field one day. </w:t>
      </w:r>
    </w:p>
    <w:p w14:paraId="6B7E5208" w14:textId="77777777" w:rsidR="00A806C5" w:rsidRDefault="00D8660A">
      <w:pPr>
        <w:numPr>
          <w:ilvl w:val="0"/>
          <w:numId w:val="2"/>
        </w:numPr>
        <w:spacing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Make a connection to postsecondary options, academic planning, and employability skills. </w:t>
      </w:r>
      <w:r>
        <w:rPr>
          <w:rFonts w:ascii="Calibri" w:eastAsia="Calibri" w:hAnsi="Calibri" w:cs="Calibri"/>
          <w:sz w:val="24"/>
          <w:szCs w:val="24"/>
        </w:rPr>
        <w:t xml:space="preserve">Students want to see the big picture. They want to know that what they are doing now will have a positive impact on their academic future and adult life. Help them connect their current plan/skills to future training, education, and development.  </w:t>
      </w:r>
    </w:p>
    <w:p w14:paraId="681DF996" w14:textId="77777777" w:rsidR="00A806C5" w:rsidRDefault="00D8660A">
      <w:pPr>
        <w:spacing w:after="240"/>
        <w:rPr>
          <w:rFonts w:ascii="Calibri" w:eastAsia="Calibri" w:hAnsi="Calibri" w:cs="Calibri"/>
          <w:b/>
          <w:color w:val="910D28"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</w:rPr>
        <w:t>Tips for Your Presentation</w:t>
      </w:r>
    </w:p>
    <w:p w14:paraId="60FCD2EC" w14:textId="77777777" w:rsidR="00A806C5" w:rsidRDefault="00D8660A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Use plenty of visuals. Consider hands-on examples, props, and/or audiovisuals if you can.  </w:t>
      </w:r>
    </w:p>
    <w:p w14:paraId="5E3482FF" w14:textId="4BBE7C1D" w:rsidR="00A806C5" w:rsidRDefault="00D8660A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Show students examples of your work, tools, equipment, etc.</w:t>
      </w:r>
      <w:r w:rsidR="00A415C8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that you use for your job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14:paraId="1F92539F" w14:textId="77777777" w:rsidR="00A806C5" w:rsidRDefault="00D8660A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Provide handouts or sample items if applicable. </w:t>
      </w:r>
    </w:p>
    <w:p w14:paraId="4B9EAC37" w14:textId="77777777" w:rsidR="00A806C5" w:rsidRDefault="00D8660A">
      <w:pPr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Have open conversations with the students. Ask them questions about their goals, what subjects they like in school, why they are interested in your career, etc. </w:t>
      </w:r>
    </w:p>
    <w:p w14:paraId="21418F53" w14:textId="77777777" w:rsidR="00A806C5" w:rsidRDefault="00D8660A">
      <w:pPr>
        <w:numPr>
          <w:ilvl w:val="0"/>
          <w:numId w:val="5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Make sure to keep language, handouts, and visuals age-appropriate. </w:t>
      </w:r>
    </w:p>
    <w:p w14:paraId="6B2438B8" w14:textId="77777777" w:rsidR="00A806C5" w:rsidRDefault="00D8660A">
      <w:pPr>
        <w:spacing w:after="160"/>
        <w:rPr>
          <w:rFonts w:ascii="Calibri" w:eastAsia="Calibri" w:hAnsi="Calibri" w:cs="Calibri"/>
          <w:b/>
          <w:color w:val="910D28"/>
          <w:sz w:val="24"/>
          <w:szCs w:val="24"/>
        </w:rPr>
      </w:pPr>
      <w:r>
        <w:rPr>
          <w:rFonts w:ascii="Calibri" w:eastAsia="Calibri" w:hAnsi="Calibri" w:cs="Calibri"/>
          <w:b/>
          <w:color w:val="910D28"/>
          <w:sz w:val="24"/>
          <w:szCs w:val="24"/>
        </w:rPr>
        <w:t>Possible Student Questions</w:t>
      </w:r>
    </w:p>
    <w:p w14:paraId="67A0D551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are your main work responsibilities?</w:t>
      </w:r>
    </w:p>
    <w:p w14:paraId="2024629D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Why did you choose this career? Are you happy with your career choice?</w:t>
      </w:r>
    </w:p>
    <w:p w14:paraId="2EE7E0E0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do employers in your career field look for when hiring new employees?</w:t>
      </w:r>
    </w:p>
    <w:p w14:paraId="10AAC1ED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jobs in this career field in demand? Is it hard to get a job in this career? </w:t>
      </w:r>
    </w:p>
    <w:p w14:paraId="01DE5EB1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 jobs in this career exist in Oklahoma? </w:t>
      </w:r>
    </w:p>
    <w:p w14:paraId="4AE36B9D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many hours do you work each week? </w:t>
      </w:r>
    </w:p>
    <w:p w14:paraId="11A45289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Is your job physically, mentally, and/or emotionally draining? </w:t>
      </w:r>
    </w:p>
    <w:p w14:paraId="67FF1CD8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kind of technology or tools do you use regularly for your job? </w:t>
      </w:r>
    </w:p>
    <w:p w14:paraId="41028AD2" w14:textId="6C60C9B9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school course(s) in secondary school (e.g., </w:t>
      </w:r>
      <w:r w:rsidR="0035661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cience, </w:t>
      </w:r>
      <w:r w:rsidR="00356618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ath, English, etc.) will help most in this career? </w:t>
      </w:r>
    </w:p>
    <w:p w14:paraId="199479E6" w14:textId="77777777" w:rsidR="00A806C5" w:rsidRDefault="00D8660A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What are other jobs related to your career field? </w:t>
      </w:r>
    </w:p>
    <w:p w14:paraId="70153DB3" w14:textId="77777777" w:rsidR="00A806C5" w:rsidRDefault="00D8660A">
      <w:pPr>
        <w:numPr>
          <w:ilvl w:val="0"/>
          <w:numId w:val="1"/>
        </w:numPr>
        <w:spacing w:after="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advice would you give a student considering this career field?</w:t>
      </w:r>
    </w:p>
    <w:sectPr w:rsidR="00A806C5">
      <w:headerReference w:type="default" r:id="rId8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8A74" w14:textId="77777777" w:rsidR="00262982" w:rsidRDefault="00262982">
      <w:pPr>
        <w:spacing w:line="240" w:lineRule="auto"/>
      </w:pPr>
      <w:r>
        <w:separator/>
      </w:r>
    </w:p>
  </w:endnote>
  <w:endnote w:type="continuationSeparator" w:id="0">
    <w:p w14:paraId="171B6C91" w14:textId="77777777" w:rsidR="00262982" w:rsidRDefault="00262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756A" w14:textId="77777777" w:rsidR="00262982" w:rsidRDefault="00262982">
      <w:pPr>
        <w:spacing w:line="240" w:lineRule="auto"/>
      </w:pPr>
      <w:r>
        <w:separator/>
      </w:r>
    </w:p>
  </w:footnote>
  <w:footnote w:type="continuationSeparator" w:id="0">
    <w:p w14:paraId="39DF0006" w14:textId="77777777" w:rsidR="00262982" w:rsidRDefault="00262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617A" w14:textId="77777777" w:rsidR="00A806C5" w:rsidRDefault="00D8660A">
    <w:pPr>
      <w:ind w:left="-1440"/>
    </w:pPr>
    <w:r>
      <w:rPr>
        <w:noProof/>
      </w:rPr>
      <w:drawing>
        <wp:inline distT="114300" distB="114300" distL="114300" distR="114300" wp14:anchorId="06532075" wp14:editId="3E10E01A">
          <wp:extent cx="5943600" cy="10414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44F08"/>
    <w:multiLevelType w:val="multilevel"/>
    <w:tmpl w:val="484E6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A3777C"/>
    <w:multiLevelType w:val="multilevel"/>
    <w:tmpl w:val="4572A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3D005F"/>
    <w:multiLevelType w:val="multilevel"/>
    <w:tmpl w:val="C2DAC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411BA4"/>
    <w:multiLevelType w:val="multilevel"/>
    <w:tmpl w:val="42063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29155C"/>
    <w:multiLevelType w:val="multilevel"/>
    <w:tmpl w:val="4E3CB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6894337">
    <w:abstractNumId w:val="4"/>
  </w:num>
  <w:num w:numId="2" w16cid:durableId="72625288">
    <w:abstractNumId w:val="1"/>
  </w:num>
  <w:num w:numId="3" w16cid:durableId="578364726">
    <w:abstractNumId w:val="0"/>
  </w:num>
  <w:num w:numId="4" w16cid:durableId="1245603844">
    <w:abstractNumId w:val="3"/>
  </w:num>
  <w:num w:numId="5" w16cid:durableId="185063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C5"/>
    <w:rsid w:val="00054060"/>
    <w:rsid w:val="00262982"/>
    <w:rsid w:val="00356618"/>
    <w:rsid w:val="009A0450"/>
    <w:rsid w:val="009B6097"/>
    <w:rsid w:val="00A2659A"/>
    <w:rsid w:val="00A415C8"/>
    <w:rsid w:val="00A806C5"/>
    <w:rsid w:val="00AA1E31"/>
    <w:rsid w:val="00D33BCB"/>
    <w:rsid w:val="00D8660A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F53EF"/>
  <w15:docId w15:val="{D86531E1-5B7B-3C41-AC87-0B6EED58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k+lJNUe0TdpeJ9uYcX1v4dlmw==">CgMxLjA4AGokChRzdWdnZXN0LnBlZGxjcnl0cnBnZBIMV2lsbCBNYXJraGFtaiQKFHN1Z2dlc3QubWR1ZGd3bWlqNW4yEgxXaWxsIE1hcmtoYW1qJAoUc3VnZ2VzdC4yanZhZ3ozcjU1MmkSDFdpbGwgTWFya2hhbWokChRzdWdnZXN0Lmw2Yml1aDFsZzJoNBIMV2lsbCBNYXJraGFtaiMKE3N1Z2dlc3Quc3VkaTZzc2RkaXESDFdpbGwgTWFya2hhbWokChRzdWdnZXN0Lm1vaHV0bnN2M3EyNxIMV2lsbCBNYXJraGFtciExS2tFdVd0bnJVTERSODJsMWkzUlpZN1Z2VWxYZ0Iwa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3155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Expo</vt:lpstr>
    </vt:vector>
  </TitlesOfParts>
  <Manager/>
  <Company/>
  <LinksUpToDate>false</LinksUpToDate>
  <CharactersWithSpaces>3777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Expo</dc:title>
  <dc:subject/>
  <dc:creator>K20 Center</dc:creator>
  <cp:keywords/>
  <dc:description/>
  <cp:lastModifiedBy>Gracia, Ann M.</cp:lastModifiedBy>
  <cp:revision>3</cp:revision>
  <dcterms:created xsi:type="dcterms:W3CDTF">2024-06-20T16:12:00Z</dcterms:created>
  <dcterms:modified xsi:type="dcterms:W3CDTF">2024-06-20T16:12:00Z</dcterms:modified>
  <cp:category/>
</cp:coreProperties>
</file>