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60BD1CB" w14:textId="6E0563C3" w:rsidR="002C46E4" w:rsidRPr="00390C2D" w:rsidRDefault="00390C2D">
      <w:pPr>
        <w:pStyle w:val="Title"/>
        <w:rPr>
          <w:lang w:val="es-ES"/>
        </w:rPr>
      </w:pPr>
      <w:r w:rsidRPr="00390C2D">
        <w:rPr>
          <w:lang w:val="es-ES"/>
        </w:rPr>
        <w:t>clasificación de tarjetas de carreras</w:t>
      </w:r>
    </w:p>
    <w:tbl>
      <w:tblPr>
        <w:tblStyle w:val="a3"/>
        <w:tblW w:w="11520" w:type="dxa"/>
        <w:tblBorders>
          <w:top w:val="dashed" w:sz="4" w:space="0" w:color="2D6E7D"/>
          <w:left w:val="dashed" w:sz="4" w:space="0" w:color="2D6E7D"/>
          <w:bottom w:val="dashed" w:sz="4" w:space="0" w:color="2D6E7D"/>
          <w:right w:val="dashed" w:sz="4" w:space="0" w:color="2D6E7D"/>
          <w:insideH w:val="dashed" w:sz="4" w:space="0" w:color="2D6E7D"/>
          <w:insideV w:val="dashed" w:sz="4" w:space="0" w:color="2D6E7D"/>
        </w:tblBorders>
        <w:tblLayout w:type="fixed"/>
        <w:tblLook w:val="0400" w:firstRow="0" w:lastRow="0" w:firstColumn="0" w:lastColumn="0" w:noHBand="0" w:noVBand="1"/>
      </w:tblPr>
      <w:tblGrid>
        <w:gridCol w:w="2880"/>
        <w:gridCol w:w="2880"/>
        <w:gridCol w:w="2880"/>
        <w:gridCol w:w="2880"/>
      </w:tblGrid>
      <w:tr w:rsidR="002C46E4" w14:paraId="55507182" w14:textId="77777777" w:rsidTr="00870B4C">
        <w:trPr>
          <w:trHeight w:val="2621"/>
        </w:trPr>
        <w:tc>
          <w:tcPr>
            <w:tcW w:w="2880" w:type="dxa"/>
            <w:vAlign w:val="center"/>
          </w:tcPr>
          <w:p w14:paraId="2E7C1F7B" w14:textId="2F0B8D6E" w:rsidR="002C46E4" w:rsidRPr="00942920" w:rsidRDefault="0094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  <w:lang w:val="es-ES"/>
              </w:rPr>
            </w:pPr>
            <w:r w:rsidRPr="00942920">
              <w:rPr>
                <w:b/>
                <w:color w:val="910D28"/>
                <w:sz w:val="28"/>
                <w:szCs w:val="28"/>
                <w:lang w:val="es-ES"/>
              </w:rPr>
              <w:t>Centro de formación profesional/</w:t>
            </w:r>
          </w:p>
          <w:p w14:paraId="6AD07724" w14:textId="62D6E48D" w:rsidR="002C46E4" w:rsidRPr="0094292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  <w:lang w:val="es-ES"/>
              </w:rPr>
            </w:pPr>
            <w:r w:rsidRPr="00942920">
              <w:rPr>
                <w:b/>
                <w:color w:val="910D28"/>
                <w:sz w:val="28"/>
                <w:szCs w:val="28"/>
                <w:lang w:val="es-ES"/>
              </w:rPr>
              <w:t>t</w:t>
            </w:r>
            <w:r w:rsidR="00942920">
              <w:rPr>
                <w:b/>
                <w:color w:val="910D28"/>
                <w:sz w:val="28"/>
                <w:szCs w:val="28"/>
                <w:lang w:val="es-ES"/>
              </w:rPr>
              <w:t>é</w:t>
            </w:r>
            <w:r w:rsidRPr="00942920">
              <w:rPr>
                <w:b/>
                <w:color w:val="910D28"/>
                <w:sz w:val="28"/>
                <w:szCs w:val="28"/>
                <w:lang w:val="es-ES"/>
              </w:rPr>
              <w:t>cnica</w:t>
            </w:r>
          </w:p>
        </w:tc>
        <w:tc>
          <w:tcPr>
            <w:tcW w:w="2880" w:type="dxa"/>
            <w:vAlign w:val="center"/>
          </w:tcPr>
          <w:p w14:paraId="28DE3A71" w14:textId="77777777" w:rsidR="00942920" w:rsidRPr="00942920" w:rsidRDefault="00942920" w:rsidP="0094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  <w:lang w:val="es-ES"/>
              </w:rPr>
            </w:pPr>
            <w:r w:rsidRPr="00942920">
              <w:rPr>
                <w:b/>
                <w:color w:val="910D28"/>
                <w:sz w:val="28"/>
                <w:szCs w:val="28"/>
                <w:lang w:val="es-ES"/>
              </w:rPr>
              <w:t>Centro de formación profesional/</w:t>
            </w:r>
          </w:p>
          <w:p w14:paraId="36BD84D3" w14:textId="7074CE26" w:rsidR="002C46E4" w:rsidRPr="00942920" w:rsidRDefault="00942920" w:rsidP="00942920">
            <w:pPr>
              <w:jc w:val="center"/>
              <w:rPr>
                <w:b/>
                <w:color w:val="910D28"/>
                <w:sz w:val="28"/>
                <w:szCs w:val="28"/>
                <w:lang w:val="es-ES"/>
              </w:rPr>
            </w:pPr>
            <w:r w:rsidRPr="00942920">
              <w:rPr>
                <w:b/>
                <w:color w:val="910D28"/>
                <w:sz w:val="28"/>
                <w:szCs w:val="28"/>
                <w:lang w:val="es-ES"/>
              </w:rPr>
              <w:t>t</w:t>
            </w:r>
            <w:r>
              <w:rPr>
                <w:b/>
                <w:color w:val="910D28"/>
                <w:sz w:val="28"/>
                <w:szCs w:val="28"/>
                <w:lang w:val="es-ES"/>
              </w:rPr>
              <w:t>é</w:t>
            </w:r>
            <w:r w:rsidRPr="00942920">
              <w:rPr>
                <w:b/>
                <w:color w:val="910D28"/>
                <w:sz w:val="28"/>
                <w:szCs w:val="28"/>
                <w:lang w:val="es-ES"/>
              </w:rPr>
              <w:t>cnica</w:t>
            </w:r>
          </w:p>
        </w:tc>
        <w:tc>
          <w:tcPr>
            <w:tcW w:w="2880" w:type="dxa"/>
            <w:vAlign w:val="center"/>
          </w:tcPr>
          <w:p w14:paraId="1F9D6E11" w14:textId="1F310382" w:rsidR="002C46E4" w:rsidRDefault="00942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Licenciatura</w:t>
            </w:r>
          </w:p>
        </w:tc>
        <w:tc>
          <w:tcPr>
            <w:tcW w:w="2880" w:type="dxa"/>
            <w:vAlign w:val="center"/>
          </w:tcPr>
          <w:p w14:paraId="75944CBA" w14:textId="3EB05C05" w:rsidR="002C46E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Ma</w:t>
            </w:r>
            <w:r w:rsidR="00942920">
              <w:rPr>
                <w:b/>
                <w:color w:val="910D28"/>
                <w:sz w:val="28"/>
                <w:szCs w:val="28"/>
              </w:rPr>
              <w:t>e</w:t>
            </w:r>
            <w:r>
              <w:rPr>
                <w:b/>
                <w:color w:val="910D28"/>
                <w:sz w:val="28"/>
                <w:szCs w:val="28"/>
              </w:rPr>
              <w:t>str</w:t>
            </w:r>
            <w:r w:rsidR="00942920">
              <w:rPr>
                <w:b/>
                <w:color w:val="910D28"/>
                <w:sz w:val="28"/>
                <w:szCs w:val="28"/>
              </w:rPr>
              <w:t>ía</w:t>
            </w:r>
          </w:p>
        </w:tc>
      </w:tr>
      <w:tr w:rsidR="002C46E4" w14:paraId="1BA10500" w14:textId="77777777" w:rsidTr="00870B4C">
        <w:trPr>
          <w:trHeight w:val="2621"/>
        </w:trPr>
        <w:tc>
          <w:tcPr>
            <w:tcW w:w="2880" w:type="dxa"/>
            <w:vAlign w:val="center"/>
          </w:tcPr>
          <w:p w14:paraId="0A1F5E53" w14:textId="7EE5128C" w:rsidR="002C46E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Doctora</w:t>
            </w:r>
            <w:r w:rsidR="00942920">
              <w:rPr>
                <w:b/>
                <w:color w:val="910D28"/>
                <w:sz w:val="28"/>
                <w:szCs w:val="28"/>
              </w:rPr>
              <w:t>do</w:t>
            </w:r>
          </w:p>
        </w:tc>
        <w:tc>
          <w:tcPr>
            <w:tcW w:w="2880" w:type="dxa"/>
            <w:vAlign w:val="center"/>
          </w:tcPr>
          <w:p w14:paraId="70723E50" w14:textId="0C8CB030" w:rsidR="002C46E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1 </w:t>
            </w:r>
            <w:r w:rsidR="00942920">
              <w:rPr>
                <w:b/>
                <w:color w:val="910D28"/>
                <w:sz w:val="28"/>
                <w:szCs w:val="28"/>
              </w:rPr>
              <w:t>año</w:t>
            </w:r>
          </w:p>
        </w:tc>
        <w:tc>
          <w:tcPr>
            <w:tcW w:w="2880" w:type="dxa"/>
            <w:vAlign w:val="center"/>
          </w:tcPr>
          <w:p w14:paraId="69CD6AB0" w14:textId="7BF6C99E" w:rsidR="002C46E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1</w:t>
            </w:r>
            <w:r w:rsidR="006F4AB6">
              <w:rPr>
                <w:b/>
                <w:color w:val="910D28"/>
                <w:sz w:val="28"/>
                <w:szCs w:val="28"/>
              </w:rPr>
              <w:t>–</w:t>
            </w:r>
            <w:r>
              <w:rPr>
                <w:b/>
                <w:color w:val="910D28"/>
                <w:sz w:val="28"/>
                <w:szCs w:val="28"/>
              </w:rPr>
              <w:t xml:space="preserve">2 </w:t>
            </w:r>
            <w:r w:rsidR="00942920">
              <w:rPr>
                <w:b/>
                <w:color w:val="910D28"/>
                <w:sz w:val="28"/>
                <w:szCs w:val="28"/>
              </w:rPr>
              <w:t>año</w:t>
            </w:r>
            <w:r>
              <w:rPr>
                <w:b/>
                <w:color w:val="910D28"/>
                <w:sz w:val="28"/>
                <w:szCs w:val="28"/>
              </w:rPr>
              <w:t>s</w:t>
            </w:r>
          </w:p>
        </w:tc>
        <w:tc>
          <w:tcPr>
            <w:tcW w:w="2880" w:type="dxa"/>
            <w:vAlign w:val="center"/>
          </w:tcPr>
          <w:p w14:paraId="0882C3DF" w14:textId="4313A571" w:rsidR="002C46E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4 </w:t>
            </w:r>
            <w:r w:rsidR="00942920">
              <w:rPr>
                <w:b/>
                <w:color w:val="910D28"/>
                <w:sz w:val="28"/>
                <w:szCs w:val="28"/>
              </w:rPr>
              <w:t>año</w:t>
            </w:r>
            <w:r>
              <w:rPr>
                <w:b/>
                <w:color w:val="910D28"/>
                <w:sz w:val="28"/>
                <w:szCs w:val="28"/>
              </w:rPr>
              <w:t>s</w:t>
            </w:r>
          </w:p>
        </w:tc>
      </w:tr>
      <w:tr w:rsidR="002C46E4" w14:paraId="3F15969D" w14:textId="77777777" w:rsidTr="00870B4C">
        <w:trPr>
          <w:trHeight w:val="2621"/>
        </w:trPr>
        <w:tc>
          <w:tcPr>
            <w:tcW w:w="2880" w:type="dxa"/>
            <w:vAlign w:val="center"/>
          </w:tcPr>
          <w:p w14:paraId="0B499351" w14:textId="69F356F2" w:rsidR="002C46E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6 </w:t>
            </w:r>
            <w:r w:rsidR="00942920">
              <w:rPr>
                <w:b/>
                <w:color w:val="910D28"/>
                <w:sz w:val="28"/>
                <w:szCs w:val="28"/>
              </w:rPr>
              <w:t>año</w:t>
            </w:r>
            <w:r>
              <w:rPr>
                <w:b/>
                <w:color w:val="910D28"/>
                <w:sz w:val="28"/>
                <w:szCs w:val="28"/>
              </w:rPr>
              <w:t>s</w:t>
            </w:r>
          </w:p>
        </w:tc>
        <w:tc>
          <w:tcPr>
            <w:tcW w:w="2880" w:type="dxa"/>
            <w:vAlign w:val="center"/>
          </w:tcPr>
          <w:p w14:paraId="20A53463" w14:textId="3ABD131C" w:rsidR="002C46E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8 o</w:t>
            </w:r>
            <w:r w:rsidR="00942920">
              <w:rPr>
                <w:b/>
                <w:color w:val="910D28"/>
                <w:sz w:val="28"/>
                <w:szCs w:val="28"/>
              </w:rPr>
              <w:t xml:space="preserve"> más años</w:t>
            </w:r>
          </w:p>
        </w:tc>
        <w:tc>
          <w:tcPr>
            <w:tcW w:w="2880" w:type="dxa"/>
            <w:vAlign w:val="center"/>
          </w:tcPr>
          <w:p w14:paraId="7CD78903" w14:textId="77777777" w:rsidR="002C46E4" w:rsidRDefault="00000000">
            <w:pP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Nurse Anesthetist</w:t>
            </w:r>
          </w:p>
          <w:p w14:paraId="5925BB69" w14:textId="337AD5CE" w:rsidR="00942920" w:rsidRPr="00942920" w:rsidRDefault="00942920" w:rsidP="00942920">
            <w:pPr>
              <w:pStyle w:val="BodyText"/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</w:rPr>
              <w:t>e</w:t>
            </w:r>
            <w:r w:rsidRPr="00942920">
              <w:rPr>
                <w:color w:val="910D28" w:themeColor="accent1"/>
              </w:rPr>
              <w:t>nfermero anestesista</w:t>
            </w:r>
          </w:p>
          <w:p w14:paraId="73B02A21" w14:textId="77777777" w:rsidR="002C46E4" w:rsidRDefault="00000000">
            <w:pP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noProof/>
                <w:color w:val="910D28"/>
                <w:sz w:val="28"/>
                <w:szCs w:val="28"/>
              </w:rPr>
              <w:drawing>
                <wp:inline distT="114300" distB="114300" distL="114300" distR="114300" wp14:anchorId="4B43975D" wp14:editId="7B12AF69">
                  <wp:extent cx="984870" cy="984870"/>
                  <wp:effectExtent l="0" t="0" r="0" b="0"/>
                  <wp:docPr id="19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870" cy="9848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Align w:val="center"/>
          </w:tcPr>
          <w:p w14:paraId="484D1F5C" w14:textId="77777777" w:rsidR="002C46E4" w:rsidRDefault="00000000">
            <w:pP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Nurse Practitioner</w:t>
            </w:r>
          </w:p>
          <w:p w14:paraId="3CF7D4EE" w14:textId="619BF339" w:rsidR="00942920" w:rsidRPr="00942920" w:rsidRDefault="00942920" w:rsidP="00942920">
            <w:pPr>
              <w:pStyle w:val="BodyText"/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</w:rPr>
              <w:t>e</w:t>
            </w:r>
            <w:r w:rsidRPr="00942920">
              <w:rPr>
                <w:color w:val="910D28" w:themeColor="accent1"/>
              </w:rPr>
              <w:t>nfermero practicante</w:t>
            </w:r>
          </w:p>
          <w:p w14:paraId="51B8F180" w14:textId="77777777" w:rsidR="002C46E4" w:rsidRDefault="00000000">
            <w:pP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noProof/>
                <w:color w:val="910D28"/>
                <w:sz w:val="28"/>
                <w:szCs w:val="28"/>
              </w:rPr>
              <w:drawing>
                <wp:inline distT="114300" distB="114300" distL="114300" distR="114300" wp14:anchorId="16E04D2D" wp14:editId="35FD7EC1">
                  <wp:extent cx="994359" cy="1003920"/>
                  <wp:effectExtent l="0" t="0" r="0" b="0"/>
                  <wp:docPr id="190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359" cy="10039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46E4" w14:paraId="63095AC6" w14:textId="77777777" w:rsidTr="00870B4C">
        <w:trPr>
          <w:trHeight w:val="2616"/>
        </w:trPr>
        <w:tc>
          <w:tcPr>
            <w:tcW w:w="2880" w:type="dxa"/>
            <w:vAlign w:val="center"/>
          </w:tcPr>
          <w:p w14:paraId="3A3FDA14" w14:textId="77777777" w:rsidR="002C46E4" w:rsidRDefault="00000000">
            <w:pP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lastRenderedPageBreak/>
              <w:t>Registered Nurse</w:t>
            </w:r>
          </w:p>
          <w:p w14:paraId="708C334B" w14:textId="0158AC51" w:rsidR="00D51192" w:rsidRPr="00D51192" w:rsidRDefault="00D51192" w:rsidP="00D51192">
            <w:pPr>
              <w:pStyle w:val="BodyText"/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</w:rPr>
              <w:t>e</w:t>
            </w:r>
            <w:r w:rsidRPr="00D51192">
              <w:rPr>
                <w:color w:val="910D28" w:themeColor="accent1"/>
              </w:rPr>
              <w:t xml:space="preserve">nfermero </w:t>
            </w:r>
            <w:r w:rsidR="00073FA6">
              <w:rPr>
                <w:color w:val="910D28" w:themeColor="accent1"/>
              </w:rPr>
              <w:t>diplom</w:t>
            </w:r>
            <w:r w:rsidRPr="00D51192">
              <w:rPr>
                <w:color w:val="910D28" w:themeColor="accent1"/>
              </w:rPr>
              <w:t>ado</w:t>
            </w:r>
          </w:p>
          <w:p w14:paraId="3E9E1153" w14:textId="77777777" w:rsidR="002C46E4" w:rsidRDefault="00000000">
            <w:pP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noProof/>
                <w:color w:val="910D28"/>
                <w:sz w:val="28"/>
                <w:szCs w:val="28"/>
              </w:rPr>
              <w:drawing>
                <wp:inline distT="114300" distB="114300" distL="114300" distR="114300" wp14:anchorId="58F48FEC" wp14:editId="39423A75">
                  <wp:extent cx="985838" cy="994336"/>
                  <wp:effectExtent l="0" t="0" r="0" b="0"/>
                  <wp:docPr id="18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838" cy="99433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Align w:val="center"/>
          </w:tcPr>
          <w:p w14:paraId="510B71BF" w14:textId="77777777" w:rsidR="002C46E4" w:rsidRDefault="00000000">
            <w:pP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Licensed Practical Nurse</w:t>
            </w:r>
          </w:p>
          <w:p w14:paraId="33260A68" w14:textId="424D531A" w:rsidR="00D51192" w:rsidRPr="00073FA6" w:rsidRDefault="00073FA6" w:rsidP="00073FA6">
            <w:pPr>
              <w:pStyle w:val="BodyText"/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</w:rPr>
              <w:t>e</w:t>
            </w:r>
            <w:r w:rsidRPr="00073FA6">
              <w:rPr>
                <w:color w:val="910D28" w:themeColor="accent1"/>
              </w:rPr>
              <w:t>nfermero con licencia</w:t>
            </w:r>
          </w:p>
          <w:p w14:paraId="3F178900" w14:textId="77777777" w:rsidR="002C46E4" w:rsidRDefault="00000000">
            <w:pP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noProof/>
                <w:color w:val="910D28"/>
                <w:sz w:val="28"/>
                <w:szCs w:val="28"/>
              </w:rPr>
              <w:drawing>
                <wp:inline distT="114300" distB="114300" distL="114300" distR="114300" wp14:anchorId="3CC97FA8" wp14:editId="1933321D">
                  <wp:extent cx="947738" cy="947738"/>
                  <wp:effectExtent l="0" t="0" r="0" b="0"/>
                  <wp:docPr id="19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738" cy="9477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Align w:val="center"/>
          </w:tcPr>
          <w:p w14:paraId="04EF8BF6" w14:textId="2B79F366" w:rsidR="002C46E4" w:rsidRDefault="00000000">
            <w:pPr>
              <w:keepLines/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 xml:space="preserve">Certified </w:t>
            </w:r>
            <w:r w:rsidR="002F5B68">
              <w:rPr>
                <w:b/>
                <w:color w:val="910D28"/>
                <w:sz w:val="28"/>
                <w:szCs w:val="28"/>
              </w:rPr>
              <w:t>Nurse’s</w:t>
            </w:r>
            <w:r>
              <w:rPr>
                <w:b/>
                <w:color w:val="910D28"/>
                <w:sz w:val="28"/>
                <w:szCs w:val="28"/>
              </w:rPr>
              <w:t xml:space="preserve"> Assistant</w:t>
            </w:r>
          </w:p>
          <w:p w14:paraId="1727A40F" w14:textId="151A7A3C" w:rsidR="00073FA6" w:rsidRPr="00073FA6" w:rsidRDefault="00073FA6" w:rsidP="00073FA6">
            <w:pPr>
              <w:pStyle w:val="BodyText"/>
              <w:jc w:val="center"/>
              <w:rPr>
                <w:color w:val="910D28" w:themeColor="accent1"/>
              </w:rPr>
            </w:pPr>
            <w:r>
              <w:rPr>
                <w:color w:val="910D28" w:themeColor="accent1"/>
              </w:rPr>
              <w:t>a</w:t>
            </w:r>
            <w:r w:rsidRPr="00073FA6">
              <w:rPr>
                <w:color w:val="910D28" w:themeColor="accent1"/>
              </w:rPr>
              <w:t>uxiliar de enfermería certificado</w:t>
            </w:r>
          </w:p>
          <w:p w14:paraId="74D9105D" w14:textId="77777777" w:rsidR="002C46E4" w:rsidRDefault="00000000">
            <w:pPr>
              <w:keepLines/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noProof/>
                <w:color w:val="910D28"/>
                <w:sz w:val="28"/>
                <w:szCs w:val="28"/>
              </w:rPr>
              <w:drawing>
                <wp:inline distT="114300" distB="114300" distL="114300" distR="114300" wp14:anchorId="5C165375" wp14:editId="5F8C8FEF">
                  <wp:extent cx="976313" cy="976313"/>
                  <wp:effectExtent l="0" t="0" r="0" b="0"/>
                  <wp:docPr id="19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313" cy="9763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  <w:vAlign w:val="center"/>
          </w:tcPr>
          <w:p w14:paraId="4655C23C" w14:textId="6F81AA3F" w:rsidR="002C46E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$139,980</w:t>
            </w:r>
            <w:r w:rsidR="006F4AB6">
              <w:rPr>
                <w:b/>
                <w:color w:val="910D28"/>
                <w:sz w:val="28"/>
                <w:szCs w:val="28"/>
              </w:rPr>
              <w:t>–</w:t>
            </w:r>
            <w:r>
              <w:rPr>
                <w:b/>
                <w:color w:val="910D28"/>
                <w:sz w:val="28"/>
                <w:szCs w:val="28"/>
              </w:rPr>
              <w:t>$239,200</w:t>
            </w:r>
          </w:p>
        </w:tc>
      </w:tr>
      <w:tr w:rsidR="002C46E4" w14:paraId="171F6A2E" w14:textId="77777777" w:rsidTr="00870B4C">
        <w:trPr>
          <w:trHeight w:val="2621"/>
        </w:trPr>
        <w:tc>
          <w:tcPr>
            <w:tcW w:w="2880" w:type="dxa"/>
            <w:vAlign w:val="center"/>
          </w:tcPr>
          <w:p w14:paraId="1E967384" w14:textId="5842C36E" w:rsidR="002C46E4" w:rsidRPr="002F5B68" w:rsidRDefault="00000000" w:rsidP="002F5B68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b/>
                <w:color w:val="910D28"/>
                <w:sz w:val="28"/>
                <w:szCs w:val="28"/>
              </w:rPr>
              <w:t>$94,530</w:t>
            </w:r>
            <w:r w:rsidR="006F4AB6">
              <w:rPr>
                <w:b/>
                <w:color w:val="910D28"/>
                <w:sz w:val="28"/>
                <w:szCs w:val="28"/>
              </w:rPr>
              <w:t>–</w:t>
            </w:r>
            <w:r>
              <w:rPr>
                <w:b/>
                <w:color w:val="910D28"/>
                <w:sz w:val="28"/>
                <w:szCs w:val="28"/>
              </w:rPr>
              <w:t>$168,030</w:t>
            </w:r>
          </w:p>
        </w:tc>
        <w:tc>
          <w:tcPr>
            <w:tcW w:w="2880" w:type="dxa"/>
            <w:vAlign w:val="center"/>
          </w:tcPr>
          <w:p w14:paraId="0CDA649A" w14:textId="665814AE" w:rsidR="002F5B68" w:rsidRPr="002F5B68" w:rsidRDefault="00000000" w:rsidP="002F5B68">
            <w:pPr>
              <w:shd w:val="clear" w:color="auto" w:fill="FFFFFF"/>
              <w:jc w:val="center"/>
              <w:rPr>
                <w:b/>
                <w:color w:val="910D28"/>
                <w:sz w:val="28"/>
                <w:szCs w:val="28"/>
              </w:rPr>
            </w:pPr>
            <w:r>
              <w:rPr>
                <w:b/>
                <w:color w:val="910D28"/>
                <w:sz w:val="28"/>
                <w:szCs w:val="28"/>
              </w:rPr>
              <w:t>$63,720</w:t>
            </w:r>
            <w:r w:rsidR="006F4AB6">
              <w:rPr>
                <w:b/>
                <w:color w:val="910D28"/>
                <w:sz w:val="28"/>
                <w:szCs w:val="28"/>
              </w:rPr>
              <w:t>–</w:t>
            </w:r>
            <w:r>
              <w:rPr>
                <w:b/>
                <w:color w:val="910D28"/>
                <w:sz w:val="28"/>
                <w:szCs w:val="28"/>
              </w:rPr>
              <w:t>$132,680</w:t>
            </w:r>
          </w:p>
        </w:tc>
        <w:tc>
          <w:tcPr>
            <w:tcW w:w="2880" w:type="dxa"/>
            <w:vAlign w:val="center"/>
          </w:tcPr>
          <w:p w14:paraId="33BC8962" w14:textId="7E4F029D" w:rsidR="002C46E4" w:rsidRPr="002F5B68" w:rsidRDefault="006F4AB6" w:rsidP="002F5B68">
            <w:pPr>
              <w:shd w:val="clear" w:color="auto" w:fill="FFFFFF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b/>
                <w:color w:val="910D28"/>
                <w:sz w:val="28"/>
                <w:szCs w:val="28"/>
              </w:rPr>
              <w:t>$45,670–$77,870</w:t>
            </w:r>
          </w:p>
        </w:tc>
        <w:tc>
          <w:tcPr>
            <w:tcW w:w="2880" w:type="dxa"/>
            <w:vAlign w:val="center"/>
          </w:tcPr>
          <w:p w14:paraId="127E6CC5" w14:textId="7A53AC70" w:rsidR="002C46E4" w:rsidRPr="002F5B68" w:rsidRDefault="00000000" w:rsidP="002F5B68">
            <w:pPr>
              <w:shd w:val="clear" w:color="auto" w:fill="FFFFFF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b/>
                <w:color w:val="910D28"/>
                <w:sz w:val="28"/>
                <w:szCs w:val="28"/>
              </w:rPr>
              <w:t>$30,020</w:t>
            </w:r>
            <w:r w:rsidR="006F4AB6">
              <w:rPr>
                <w:b/>
                <w:color w:val="910D28"/>
                <w:sz w:val="28"/>
                <w:szCs w:val="28"/>
              </w:rPr>
              <w:t>–</w:t>
            </w:r>
            <w:r>
              <w:rPr>
                <w:b/>
                <w:color w:val="910D28"/>
                <w:sz w:val="28"/>
                <w:szCs w:val="28"/>
              </w:rPr>
              <w:t>$48,780</w:t>
            </w:r>
          </w:p>
        </w:tc>
      </w:tr>
    </w:tbl>
    <w:p w14:paraId="2B392B6C" w14:textId="77777777" w:rsidR="002C46E4" w:rsidRDefault="002C46E4">
      <w:pPr>
        <w:pStyle w:val="Heading1"/>
        <w:rPr>
          <w:rFonts w:ascii="Calibri" w:eastAsia="Calibri" w:hAnsi="Calibri" w:cs="Calibri"/>
          <w:b w:val="0"/>
          <w:color w:val="000000"/>
          <w:sz w:val="32"/>
          <w:shd w:val="clear" w:color="auto" w:fill="auto"/>
        </w:rPr>
      </w:pPr>
    </w:p>
    <w:sectPr w:rsidR="002C46E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802CE" w14:textId="77777777" w:rsidR="00B02253" w:rsidRDefault="00B02253">
      <w:pPr>
        <w:spacing w:after="0" w:line="240" w:lineRule="auto"/>
      </w:pPr>
      <w:r>
        <w:separator/>
      </w:r>
    </w:p>
  </w:endnote>
  <w:endnote w:type="continuationSeparator" w:id="0">
    <w:p w14:paraId="06464993" w14:textId="77777777" w:rsidR="00B02253" w:rsidRDefault="00B0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D1031" w14:textId="77777777" w:rsidR="002C46E4" w:rsidRDefault="002C46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ECEAA" w14:textId="77777777" w:rsidR="002C46E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3CF208A" wp14:editId="2C200C53">
          <wp:simplePos x="0" y="0"/>
          <wp:positionH relativeFrom="column">
            <wp:posOffset>3590925</wp:posOffset>
          </wp:positionH>
          <wp:positionV relativeFrom="paragraph">
            <wp:posOffset>-212721</wp:posOffset>
          </wp:positionV>
          <wp:extent cx="4572000" cy="316865"/>
          <wp:effectExtent l="0" t="0" r="0" b="0"/>
          <wp:wrapNone/>
          <wp:docPr id="188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4859CD9" wp14:editId="74DF22B8">
              <wp:simplePos x="0" y="0"/>
              <wp:positionH relativeFrom="column">
                <wp:posOffset>3657600</wp:posOffset>
              </wp:positionH>
              <wp:positionV relativeFrom="paragraph">
                <wp:posOffset>-253999</wp:posOffset>
              </wp:positionV>
              <wp:extent cx="4038600" cy="342093"/>
              <wp:effectExtent l="0" t="0" r="0" b="0"/>
              <wp:wrapNone/>
              <wp:docPr id="187" name="Rectangle 1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31463" y="3619980"/>
                        <a:ext cx="402907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5641EB" w14:textId="2355F352" w:rsidR="002C46E4" w:rsidRDefault="00870B4C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separate"/>
                          </w:r>
                          <w:r w:rsidR="0096725B"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NURSING</w:t>
                          </w: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859CD9" id="Rectangle 187" o:spid="_x0000_s1026" style="position:absolute;margin-left:4in;margin-top:-20pt;width:318pt;height:26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" filled="f" stroked="f">
              <v:textbox inset="2.53958mm,1.2694mm,2.53958mm,1.2694mm">
                <w:txbxContent>
                  <w:p w14:paraId="5D5641EB" w14:textId="2355F352" w:rsidR="002C46E4" w:rsidRDefault="00870B4C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begin"/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instrText xml:space="preserve"> TITLE \* Upper \* MERGEFORMAT </w:instrTex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separate"/>
                    </w:r>
                    <w:r w:rsidR="0096725B">
                      <w:rPr>
                        <w:b/>
                        <w:smallCaps/>
                        <w:color w:val="2D2D2D"/>
                        <w:sz w:val="22"/>
                      </w:rPr>
                      <w:t>NURSING</w:t>
                    </w:r>
                    <w:r>
                      <w:rPr>
                        <w:b/>
                        <w:smallCaps/>
                        <w:color w:val="2D2D2D"/>
                        <w:sz w:val="22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7D2D1" w14:textId="77777777" w:rsidR="002C46E4" w:rsidRDefault="002C46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1F4BE" w14:textId="77777777" w:rsidR="00B02253" w:rsidRDefault="00B02253">
      <w:pPr>
        <w:spacing w:after="0" w:line="240" w:lineRule="auto"/>
      </w:pPr>
      <w:r>
        <w:separator/>
      </w:r>
    </w:p>
  </w:footnote>
  <w:footnote w:type="continuationSeparator" w:id="0">
    <w:p w14:paraId="75B1D8C3" w14:textId="77777777" w:rsidR="00B02253" w:rsidRDefault="00B02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96D45" w14:textId="77777777" w:rsidR="002C46E4" w:rsidRDefault="002C46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05789" w14:textId="77777777" w:rsidR="002C46E4" w:rsidRDefault="002C46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5056" w14:textId="77777777" w:rsidR="002C46E4" w:rsidRDefault="002C46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E4"/>
    <w:rsid w:val="00073FA6"/>
    <w:rsid w:val="002C46E4"/>
    <w:rsid w:val="002F5B68"/>
    <w:rsid w:val="00340296"/>
    <w:rsid w:val="00390C2D"/>
    <w:rsid w:val="00614757"/>
    <w:rsid w:val="0067584A"/>
    <w:rsid w:val="006923DF"/>
    <w:rsid w:val="006F4AB6"/>
    <w:rsid w:val="00870B4C"/>
    <w:rsid w:val="00942920"/>
    <w:rsid w:val="0096725B"/>
    <w:rsid w:val="009D52FA"/>
    <w:rsid w:val="00A908F1"/>
    <w:rsid w:val="00B02253"/>
    <w:rsid w:val="00BD6F94"/>
    <w:rsid w:val="00CF4EFB"/>
    <w:rsid w:val="00D51192"/>
    <w:rsid w:val="00DE2225"/>
    <w:rsid w:val="00E746E9"/>
    <w:rsid w:val="00F5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9538BE"/>
  <w15:docId w15:val="{6D85DE0A-6819-8844-9456-B6EC7382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0A0BF1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0A0BF1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paragraph" w:customStyle="1" w:styleId="TableData">
    <w:name w:val="Table Data"/>
    <w:basedOn w:val="Normal"/>
    <w:qFormat/>
    <w:rsid w:val="009406EA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+2l3DYtjOH+jJRvmiLqA1SPdaQ==">CgMxLjA4AHIhMWZ1X1BIZ3Y3YU4yVWgySlczOW9WeHdXX25VR0RTTnZZ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1257D2A-8EDD-AE43-91EC-FF8C05663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447</Characters>
  <Application>Microsoft Office Word</Application>
  <DocSecurity>0</DocSecurity>
  <Lines>38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Nursing</vt:lpstr>
    </vt:vector>
  </TitlesOfParts>
  <Manager/>
  <Company/>
  <LinksUpToDate>false</LinksUpToDate>
  <CharactersWithSpaces>479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</dc:title>
  <dc:subject/>
  <dc:creator>K20 Center</dc:creator>
  <cp:keywords/>
  <dc:description/>
  <cp:lastModifiedBy>Gracia, Ann M.</cp:lastModifiedBy>
  <cp:revision>3</cp:revision>
  <cp:lastPrinted>2025-04-08T16:30:00Z</cp:lastPrinted>
  <dcterms:created xsi:type="dcterms:W3CDTF">2025-04-08T16:30:00Z</dcterms:created>
  <dcterms:modified xsi:type="dcterms:W3CDTF">2025-04-08T16:30:00Z</dcterms:modified>
  <cp:category/>
</cp:coreProperties>
</file>