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579C58" w14:textId="77777777" w:rsidR="00DE5B01" w:rsidRPr="0018080F" w:rsidRDefault="00DE5B01" w:rsidP="0018080F">
      <w:pPr>
        <w:pStyle w:val="Title"/>
      </w:pPr>
      <w:r w:rsidRPr="0018080F">
        <w:t>Podcast Resource for Teachers</w:t>
      </w:r>
    </w:p>
    <w:p w14:paraId="751586AD" w14:textId="77777777" w:rsidR="00DE5B01" w:rsidRPr="00454973" w:rsidRDefault="00DE5B01" w:rsidP="00DE5B01">
      <w:r w:rsidRPr="00454973">
        <w:t>This handout is designed to assist teachers in guiding students through the process of creating a podcast. It includes steps for podcast creation, equipment usage, and information on hosting platforms.</w:t>
      </w:r>
    </w:p>
    <w:p w14:paraId="55DC8937" w14:textId="77777777" w:rsidR="00DE5B01" w:rsidRPr="003A7587" w:rsidRDefault="00DE5B01" w:rsidP="003A7587">
      <w:pPr>
        <w:pStyle w:val="Heading1"/>
      </w:pPr>
      <w:r w:rsidRPr="003A7587">
        <w:t>Steps to Making a Podcast</w:t>
      </w:r>
    </w:p>
    <w:p w14:paraId="0888F241" w14:textId="77777777" w:rsidR="00DE5B01" w:rsidRPr="00454973" w:rsidRDefault="00DE5B01" w:rsidP="00DE5B01">
      <w:pPr>
        <w:pStyle w:val="ListBullet"/>
        <w:numPr>
          <w:ilvl w:val="0"/>
          <w:numId w:val="0"/>
        </w:numPr>
      </w:pPr>
      <w:r w:rsidRPr="00454973">
        <w:t>1. Plan the Podcast: Define the topic, target audience, and format (interview, narrative, entertainment, etc.).</w:t>
      </w:r>
    </w:p>
    <w:p w14:paraId="08C250FA" w14:textId="77777777" w:rsidR="00DE5B01" w:rsidRPr="00454973" w:rsidRDefault="00DE5B01" w:rsidP="00DE5B01">
      <w:pPr>
        <w:pStyle w:val="ListBullet"/>
        <w:numPr>
          <w:ilvl w:val="0"/>
          <w:numId w:val="0"/>
        </w:numPr>
      </w:pPr>
      <w:r w:rsidRPr="00454973">
        <w:t>2. Script the Episode: Write a script or outline to keep the episode structured.</w:t>
      </w:r>
    </w:p>
    <w:p w14:paraId="21A9447D" w14:textId="77777777" w:rsidR="00DE5B01" w:rsidRPr="00454973" w:rsidRDefault="00DE5B01" w:rsidP="00DE5B01">
      <w:pPr>
        <w:pStyle w:val="ListBullet"/>
        <w:numPr>
          <w:ilvl w:val="0"/>
          <w:numId w:val="0"/>
        </w:numPr>
      </w:pPr>
      <w:r w:rsidRPr="00454973">
        <w:t>3. Record Audio: Use microphones and audio recording software to capture the content.</w:t>
      </w:r>
    </w:p>
    <w:p w14:paraId="75B535B1" w14:textId="77777777" w:rsidR="00DE5B01" w:rsidRPr="00454973" w:rsidRDefault="00DE5B01" w:rsidP="00DE5B01">
      <w:pPr>
        <w:pStyle w:val="ListBullet"/>
        <w:numPr>
          <w:ilvl w:val="0"/>
          <w:numId w:val="0"/>
        </w:numPr>
      </w:pPr>
      <w:r w:rsidRPr="00454973">
        <w:t>4. Edit the Recording: Use editing software to remove mistakes and enhance audio quality.</w:t>
      </w:r>
    </w:p>
    <w:p w14:paraId="43D9AFAD" w14:textId="77777777" w:rsidR="00DE5B01" w:rsidRPr="00454973" w:rsidRDefault="00DE5B01" w:rsidP="00DE5B01">
      <w:pPr>
        <w:pStyle w:val="ListBullet"/>
        <w:numPr>
          <w:ilvl w:val="0"/>
          <w:numId w:val="0"/>
        </w:numPr>
      </w:pPr>
      <w:r w:rsidRPr="00454973">
        <w:t>5. Add Music and Effects: Incorporate music and sound effects to enhance storytelling.</w:t>
      </w:r>
    </w:p>
    <w:p w14:paraId="11355ABD" w14:textId="77777777" w:rsidR="00DE5B01" w:rsidRPr="00454973" w:rsidRDefault="00DE5B01" w:rsidP="00DE5B01">
      <w:pPr>
        <w:pStyle w:val="ListBullet"/>
        <w:numPr>
          <w:ilvl w:val="0"/>
          <w:numId w:val="0"/>
        </w:numPr>
      </w:pPr>
      <w:r w:rsidRPr="00454973">
        <w:t>6. Export the File: Save the edited podcast in a standard format (e.g., MP3).</w:t>
      </w:r>
    </w:p>
    <w:p w14:paraId="46E6C4CC" w14:textId="77777777" w:rsidR="00DE5B01" w:rsidRPr="00454973" w:rsidRDefault="00DE5B01" w:rsidP="00DE5B01">
      <w:pPr>
        <w:pStyle w:val="ListBullet"/>
        <w:numPr>
          <w:ilvl w:val="0"/>
          <w:numId w:val="0"/>
        </w:numPr>
      </w:pPr>
      <w:r w:rsidRPr="00454973">
        <w:t>7. Upload to Hosting Platform: Share the final podcast via a hosting site.</w:t>
      </w:r>
    </w:p>
    <w:p w14:paraId="1E18B288" w14:textId="77777777" w:rsidR="00DE5B01" w:rsidRPr="003A7587" w:rsidRDefault="00DE5B01" w:rsidP="003A7587">
      <w:pPr>
        <w:pStyle w:val="Heading1"/>
      </w:pPr>
      <w:r w:rsidRPr="003A7587">
        <w:t>Podcast Equipment and Usage</w:t>
      </w:r>
    </w:p>
    <w:p w14:paraId="3485DEE1" w14:textId="77777777" w:rsidR="00DE5B01" w:rsidRPr="00454973" w:rsidRDefault="00DE5B01" w:rsidP="00DE5B01">
      <w:pPr>
        <w:pStyle w:val="ListBullet"/>
      </w:pPr>
      <w:r w:rsidRPr="00454973">
        <w:t>Microphones: USB or XLR microphones for high-quality sound.</w:t>
      </w:r>
    </w:p>
    <w:p w14:paraId="0EC41E8E" w14:textId="77777777" w:rsidR="00DE5B01" w:rsidRPr="00454973" w:rsidRDefault="00DE5B01" w:rsidP="00DE5B01">
      <w:pPr>
        <w:pStyle w:val="ListBullet"/>
        <w:numPr>
          <w:ilvl w:val="0"/>
          <w:numId w:val="0"/>
        </w:numPr>
        <w:ind w:left="720"/>
        <w:rPr>
          <w:i/>
          <w:iCs/>
        </w:rPr>
      </w:pPr>
      <w:r w:rsidRPr="00454973">
        <w:rPr>
          <w:i/>
          <w:iCs/>
        </w:rPr>
        <w:t>Built-in microphones on a Chromebook, smartphone, or iPad can also be used.</w:t>
      </w:r>
    </w:p>
    <w:p w14:paraId="14D4E5A3" w14:textId="77777777" w:rsidR="00DE5B01" w:rsidRPr="00454973" w:rsidRDefault="00DE5B01" w:rsidP="00DE5B01">
      <w:pPr>
        <w:pStyle w:val="ListBullet"/>
      </w:pPr>
      <w:r w:rsidRPr="00454973">
        <w:t>Headphones: Closed-back headphones to monitor audio during recording.</w:t>
      </w:r>
    </w:p>
    <w:p w14:paraId="467A4C98" w14:textId="77777777" w:rsidR="00DE5B01" w:rsidRPr="00454973" w:rsidRDefault="00DE5B01" w:rsidP="00DE5B01">
      <w:pPr>
        <w:pStyle w:val="ListBullet"/>
      </w:pPr>
      <w:r w:rsidRPr="00454973">
        <w:t>Audio Interface: Converts microphone signals for the computer (needed for XLR mics).</w:t>
      </w:r>
    </w:p>
    <w:p w14:paraId="5CD94DC4" w14:textId="77777777" w:rsidR="00DE5B01" w:rsidRPr="00454973" w:rsidRDefault="00DE5B01" w:rsidP="00DE5B01">
      <w:pPr>
        <w:pStyle w:val="ListBullet"/>
        <w:numPr>
          <w:ilvl w:val="0"/>
          <w:numId w:val="0"/>
        </w:numPr>
        <w:ind w:left="720"/>
        <w:rPr>
          <w:i/>
          <w:iCs/>
        </w:rPr>
      </w:pPr>
      <w:r w:rsidRPr="00454973">
        <w:rPr>
          <w:i/>
          <w:iCs/>
        </w:rPr>
        <w:t>This will not be needed for most USB mics or audio recorded using a built-in mic.</w:t>
      </w:r>
    </w:p>
    <w:p w14:paraId="17893D49" w14:textId="77777777" w:rsidR="00DE5B01" w:rsidRPr="00454973" w:rsidRDefault="00DE5B01" w:rsidP="00DE5B01">
      <w:pPr>
        <w:pStyle w:val="ListBullet"/>
      </w:pPr>
      <w:r w:rsidRPr="00454973">
        <w:t>Pop Filters: Placed in front of microphones to reduce popping sounds.</w:t>
      </w:r>
    </w:p>
    <w:p w14:paraId="0700CE46" w14:textId="35495ED1" w:rsidR="00DE5B01" w:rsidRPr="00454973" w:rsidRDefault="00DE5B01" w:rsidP="00DE5B01">
      <w:pPr>
        <w:pStyle w:val="ListBullet"/>
      </w:pPr>
      <w:r w:rsidRPr="00454973">
        <w:t>Recording Software: Tools like Adobe Audition, Audacity, GarageBand, WeVideo</w:t>
      </w:r>
      <w:r w:rsidR="00330258">
        <w:t xml:space="preserve">, etc. </w:t>
      </w:r>
      <w:r w:rsidRPr="00454973">
        <w:t>for audio recording and editing.</w:t>
      </w:r>
    </w:p>
    <w:p w14:paraId="2CBBCC3B" w14:textId="190A0841" w:rsidR="00DE5B01" w:rsidRPr="003A7587" w:rsidRDefault="00DE5B01" w:rsidP="003A7587">
      <w:pPr>
        <w:pStyle w:val="ListBullet"/>
      </w:pPr>
      <w:r w:rsidRPr="00454973">
        <w:t>Quiet Space: Record in a quiet room or use foam panels to reduce echo and background noise.</w:t>
      </w:r>
    </w:p>
    <w:p w14:paraId="3B96C807" w14:textId="77777777" w:rsidR="00DE5B01" w:rsidRPr="00454973" w:rsidRDefault="00DE5B01" w:rsidP="003A7587">
      <w:pPr>
        <w:pStyle w:val="Heading1"/>
      </w:pPr>
      <w:r w:rsidRPr="00454973">
        <w:t>Podcast Hosting Platforms</w:t>
      </w:r>
    </w:p>
    <w:p w14:paraId="22849128" w14:textId="77777777" w:rsidR="00DE5B01" w:rsidRPr="00454973" w:rsidRDefault="00DE5B01" w:rsidP="00DE5B01">
      <w:r w:rsidRPr="00454973">
        <w:t>To publish and share your podcast, use one of the following hosting platforms:</w:t>
      </w:r>
    </w:p>
    <w:p w14:paraId="52C1727D" w14:textId="77777777" w:rsidR="00DE5B01" w:rsidRPr="00454973" w:rsidRDefault="00DE5B01" w:rsidP="00DE5B01">
      <w:pPr>
        <w:pStyle w:val="ListBullet"/>
      </w:pPr>
      <w:r w:rsidRPr="00454973">
        <w:t>Your school’s website</w:t>
      </w:r>
    </w:p>
    <w:p w14:paraId="6251FFC6" w14:textId="77777777" w:rsidR="00DE5B01" w:rsidRPr="00454973" w:rsidRDefault="00DE5B01" w:rsidP="00DE5B01">
      <w:pPr>
        <w:pStyle w:val="ListBullet"/>
      </w:pPr>
      <w:r w:rsidRPr="00454973">
        <w:t>YouTube (your school’s account)</w:t>
      </w:r>
    </w:p>
    <w:p w14:paraId="7ECE2B03" w14:textId="77777777" w:rsidR="00DE5B01" w:rsidRPr="00454973" w:rsidRDefault="00DE5B01" w:rsidP="00DE5B01">
      <w:pPr>
        <w:pStyle w:val="ListBullet"/>
      </w:pPr>
      <w:r w:rsidRPr="00454973">
        <w:t>WeVideo</w:t>
      </w:r>
    </w:p>
    <w:p w14:paraId="46551B5C" w14:textId="77777777" w:rsidR="00DE5B01" w:rsidRPr="00454973" w:rsidRDefault="00DE5B01" w:rsidP="00DE5B01">
      <w:pPr>
        <w:pStyle w:val="ListBullet"/>
      </w:pPr>
      <w:r w:rsidRPr="00454973">
        <w:t>Spotify for Creators</w:t>
      </w:r>
    </w:p>
    <w:p w14:paraId="4A076945" w14:textId="77777777" w:rsidR="00DE5B01" w:rsidRPr="00454973" w:rsidRDefault="00DE5B01" w:rsidP="00DE5B01">
      <w:pPr>
        <w:pStyle w:val="ListBullet"/>
      </w:pPr>
      <w:r w:rsidRPr="00454973">
        <w:t xml:space="preserve">Podbean </w:t>
      </w:r>
    </w:p>
    <w:p w14:paraId="195E5589" w14:textId="77777777" w:rsidR="00DE5B01" w:rsidRPr="00454973" w:rsidRDefault="00DE5B01" w:rsidP="00DE5B01">
      <w:pPr>
        <w:pStyle w:val="ListBullet"/>
      </w:pPr>
      <w:r w:rsidRPr="00454973">
        <w:t>SoundTrap</w:t>
      </w:r>
    </w:p>
    <w:p w14:paraId="53041799" w14:textId="77777777" w:rsidR="00DE5B01" w:rsidRPr="00454973" w:rsidRDefault="00DE5B01" w:rsidP="00DE5B01">
      <w:pPr>
        <w:pStyle w:val="ListBullet"/>
      </w:pPr>
      <w:r w:rsidRPr="00454973">
        <w:t xml:space="preserve">SoundCloud </w:t>
      </w:r>
    </w:p>
    <w:p w14:paraId="5F0A3693" w14:textId="77777777" w:rsidR="00DE5B01" w:rsidRPr="00454973" w:rsidRDefault="00DE5B01" w:rsidP="00DE5B01">
      <w:pPr>
        <w:pStyle w:val="ListBullet"/>
      </w:pPr>
      <w:r w:rsidRPr="00454973">
        <w:t>Soundation for Education</w:t>
      </w:r>
    </w:p>
    <w:p w14:paraId="25DC981F" w14:textId="1C6C1834" w:rsidR="00DE5B01" w:rsidRPr="003A7587" w:rsidRDefault="003A7587" w:rsidP="003A7587">
      <w:pPr>
        <w:pStyle w:val="Heading1"/>
      </w:pPr>
      <w:r>
        <w:br/>
      </w:r>
      <w:r>
        <w:br/>
      </w:r>
      <w:r>
        <w:lastRenderedPageBreak/>
        <w:br/>
      </w:r>
      <w:r w:rsidR="00DE5B01" w:rsidRPr="003A7587">
        <w:t>Tips for Success</w:t>
      </w:r>
    </w:p>
    <w:p w14:paraId="1AC49443" w14:textId="77777777" w:rsidR="00DE5B01" w:rsidRPr="003A7587" w:rsidRDefault="00DE5B01" w:rsidP="003A7587">
      <w:pPr>
        <w:pStyle w:val="Heading2"/>
      </w:pPr>
      <w:r w:rsidRPr="003A7587">
        <w:rPr>
          <w:rStyle w:val="Strong"/>
          <w:b w:val="0"/>
          <w:bCs w:val="0"/>
        </w:rPr>
        <w:t>Planning &amp; Recording</w:t>
      </w:r>
    </w:p>
    <w:p w14:paraId="02788E42" w14:textId="3D0298C2" w:rsidR="00DE5B01" w:rsidRPr="00454973" w:rsidRDefault="00DE5B01" w:rsidP="00DE5B01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Start with a script or outline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This helps students stay organized and reduce rambling or dead air.</w:t>
      </w:r>
    </w:p>
    <w:p w14:paraId="65F62B21" w14:textId="27AB0C91" w:rsidR="00DE5B01" w:rsidRPr="00454973" w:rsidRDefault="00DE5B01" w:rsidP="00DE5B01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Record in a quiet space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Even basic mics sound better in rooms with soft surfaces (like carpet or curtains).</w:t>
      </w:r>
    </w:p>
    <w:p w14:paraId="2FE170D3" w14:textId="680DD218" w:rsidR="00DE5B01" w:rsidRPr="00454973" w:rsidRDefault="00DE5B01" w:rsidP="00DE5B01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Use headphones when editing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Helps catch background noise, pacing issues, and low-quality segments.</w:t>
      </w:r>
    </w:p>
    <w:p w14:paraId="76B22557" w14:textId="7541BE21" w:rsidR="00DE5B01" w:rsidRPr="00454973" w:rsidRDefault="00DE5B01" w:rsidP="00DE5B01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Keep episodes short (5–10 min)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Especially for younger students or first-time podcasters.</w:t>
      </w:r>
    </w:p>
    <w:p w14:paraId="2B4F80E1" w14:textId="581F0B10" w:rsidR="00DE5B01" w:rsidRPr="00454973" w:rsidRDefault="00DE5B01" w:rsidP="00DE5B01">
      <w:pPr>
        <w:pStyle w:val="NormalWeb"/>
        <w:numPr>
          <w:ilvl w:val="0"/>
          <w:numId w:val="13"/>
        </w:numPr>
        <w:rPr>
          <w:rFonts w:asciiTheme="minorHAnsi" w:hAnsiTheme="minorHAnsi"/>
          <w:b/>
          <w:bCs/>
          <w:sz w:val="22"/>
          <w:szCs w:val="22"/>
        </w:rPr>
      </w:pPr>
      <w:r w:rsidRPr="00454973">
        <w:rPr>
          <w:rFonts w:asciiTheme="minorHAnsi" w:hAnsiTheme="minorHAnsi"/>
          <w:b/>
          <w:bCs/>
          <w:sz w:val="22"/>
          <w:szCs w:val="22"/>
        </w:rPr>
        <w:t>Maintain consistent audio levels</w:t>
      </w:r>
      <w:r w:rsidR="00161CA8">
        <w:rPr>
          <w:rFonts w:asciiTheme="minorHAnsi" w:hAnsiTheme="minorHAnsi"/>
          <w:b/>
          <w:bCs/>
          <w:sz w:val="22"/>
          <w:szCs w:val="22"/>
        </w:rPr>
        <w:t>.</w:t>
      </w:r>
      <w:r w:rsidRPr="00454973">
        <w:rPr>
          <w:rFonts w:asciiTheme="minorHAnsi" w:hAnsiTheme="minorHAnsi"/>
          <w:b/>
          <w:bCs/>
          <w:sz w:val="22"/>
          <w:szCs w:val="22"/>
        </w:rPr>
        <w:br/>
      </w:r>
      <w:r w:rsidRPr="00454973">
        <w:rPr>
          <w:rFonts w:asciiTheme="minorHAnsi" w:hAnsiTheme="minorHAnsi"/>
          <w:sz w:val="22"/>
          <w:szCs w:val="22"/>
        </w:rPr>
        <w:t xml:space="preserve">Audio levels (Decibels, aka dB) often </w:t>
      </w:r>
      <w:r w:rsidR="00330258" w:rsidRPr="00454973">
        <w:rPr>
          <w:rFonts w:asciiTheme="minorHAnsi" w:hAnsiTheme="minorHAnsi"/>
          <w:sz w:val="22"/>
          <w:szCs w:val="22"/>
        </w:rPr>
        <w:t>must</w:t>
      </w:r>
      <w:r w:rsidRPr="00454973">
        <w:rPr>
          <w:rFonts w:asciiTheme="minorHAnsi" w:hAnsiTheme="minorHAnsi"/>
          <w:sz w:val="22"/>
          <w:szCs w:val="22"/>
        </w:rPr>
        <w:t xml:space="preserve"> be raised or lowered throughout the episode to maintain a consistent level.</w:t>
      </w:r>
    </w:p>
    <w:p w14:paraId="240FFE66" w14:textId="741EDBED" w:rsidR="00DE5B01" w:rsidRPr="00454973" w:rsidRDefault="00DE5B01" w:rsidP="00DE5B01">
      <w:pPr>
        <w:pStyle w:val="NormalWeb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Royalty-free music and sound effects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Style w:val="Strong"/>
          <w:rFonts w:asciiTheme="minorHAnsi" w:hAnsiTheme="minorHAnsi"/>
          <w:sz w:val="22"/>
          <w:szCs w:val="22"/>
        </w:rPr>
        <w:br/>
      </w:r>
      <w:r w:rsidRPr="00454973">
        <w:rPr>
          <w:rFonts w:asciiTheme="minorHAnsi" w:hAnsiTheme="minorHAnsi"/>
          <w:sz w:val="22"/>
          <w:szCs w:val="22"/>
        </w:rPr>
        <w:t>Explore copyright-free music and sound libraries to make podcasts more engaging.</w:t>
      </w:r>
    </w:p>
    <w:p w14:paraId="149F4D8C" w14:textId="77777777" w:rsidR="00DE5B01" w:rsidRPr="003A7587" w:rsidRDefault="00DE5B01" w:rsidP="003A7587">
      <w:pPr>
        <w:pStyle w:val="Heading2"/>
      </w:pPr>
      <w:r w:rsidRPr="003A7587">
        <w:rPr>
          <w:rStyle w:val="Strong"/>
          <w:b w:val="0"/>
          <w:bCs w:val="0"/>
        </w:rPr>
        <w:t>Editing &amp; Technical Skills</w:t>
      </w:r>
    </w:p>
    <w:p w14:paraId="3E6EBA11" w14:textId="5EE81698" w:rsidR="00DE5B01" w:rsidRPr="00454973" w:rsidRDefault="00DE5B01" w:rsidP="00DE5B01">
      <w:pPr>
        <w:pStyle w:val="NormalWe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Let students edit in pairs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One can focus on audio, the other on pacing or music—great for collaboration.</w:t>
      </w:r>
    </w:p>
    <w:p w14:paraId="38E4FF95" w14:textId="08B7BD08" w:rsidR="00DE5B01" w:rsidRPr="00454973" w:rsidRDefault="00DE5B01" w:rsidP="00DE5B01">
      <w:pPr>
        <w:pStyle w:val="NormalWe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Use simple editing tools first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 xml:space="preserve">Start with user-friendly platforms like </w:t>
      </w:r>
      <w:r w:rsidRPr="00454973">
        <w:rPr>
          <w:rStyle w:val="Strong"/>
          <w:rFonts w:asciiTheme="minorHAnsi" w:hAnsiTheme="minorHAnsi"/>
          <w:sz w:val="22"/>
          <w:szCs w:val="22"/>
        </w:rPr>
        <w:t>Soundtrap</w:t>
      </w:r>
      <w:r w:rsidRPr="00454973">
        <w:rPr>
          <w:rFonts w:asciiTheme="minorHAnsi" w:hAnsiTheme="minorHAnsi"/>
          <w:sz w:val="22"/>
          <w:szCs w:val="22"/>
        </w:rPr>
        <w:t xml:space="preserve">, </w:t>
      </w:r>
      <w:r w:rsidRPr="00454973">
        <w:rPr>
          <w:rStyle w:val="Strong"/>
          <w:rFonts w:asciiTheme="minorHAnsi" w:hAnsiTheme="minorHAnsi"/>
          <w:sz w:val="22"/>
          <w:szCs w:val="22"/>
        </w:rPr>
        <w:t>WeVideo</w:t>
      </w:r>
      <w:r w:rsidRPr="00454973">
        <w:rPr>
          <w:rFonts w:asciiTheme="minorHAnsi" w:hAnsiTheme="minorHAnsi"/>
          <w:sz w:val="22"/>
          <w:szCs w:val="22"/>
        </w:rPr>
        <w:t xml:space="preserve">, or </w:t>
      </w:r>
      <w:r w:rsidRPr="00454973">
        <w:rPr>
          <w:rStyle w:val="Strong"/>
          <w:rFonts w:asciiTheme="minorHAnsi" w:hAnsiTheme="minorHAnsi"/>
          <w:sz w:val="22"/>
          <w:szCs w:val="22"/>
        </w:rPr>
        <w:t>GarageBand</w:t>
      </w:r>
      <w:r w:rsidRPr="00454973">
        <w:rPr>
          <w:rFonts w:asciiTheme="minorHAnsi" w:hAnsiTheme="minorHAnsi"/>
          <w:sz w:val="22"/>
          <w:szCs w:val="22"/>
        </w:rPr>
        <w:t>.</w:t>
      </w:r>
    </w:p>
    <w:p w14:paraId="442DD610" w14:textId="0BDBA065" w:rsidR="00DE5B01" w:rsidRPr="00454973" w:rsidRDefault="00DE5B01" w:rsidP="00DE5B01">
      <w:pPr>
        <w:pStyle w:val="NormalWeb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Export in MP3 format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It’s widely compatible and easy to upload.</w:t>
      </w:r>
    </w:p>
    <w:p w14:paraId="2D7A02F9" w14:textId="77777777" w:rsidR="00DE5B01" w:rsidRPr="003A7587" w:rsidRDefault="00DE5B01" w:rsidP="003A7587">
      <w:pPr>
        <w:pStyle w:val="Heading2"/>
      </w:pPr>
      <w:r w:rsidRPr="003A7587">
        <w:rPr>
          <w:rStyle w:val="Strong"/>
          <w:b w:val="0"/>
          <w:bCs w:val="0"/>
        </w:rPr>
        <w:t>Instructional Strategies</w:t>
      </w:r>
    </w:p>
    <w:p w14:paraId="3CD0D828" w14:textId="03A4F6EC" w:rsidR="00DE5B01" w:rsidRPr="00454973" w:rsidRDefault="00DE5B01" w:rsidP="00DE5B01">
      <w:pPr>
        <w:pStyle w:val="NormalWeb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Model a sample podcast first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Let students hear what a polished product sounds like—and what to aim for.</w:t>
      </w:r>
    </w:p>
    <w:p w14:paraId="33015E3C" w14:textId="6AA15FFF" w:rsidR="00DE5B01" w:rsidRPr="00454973" w:rsidRDefault="00DE5B01" w:rsidP="00DE5B01">
      <w:pPr>
        <w:pStyle w:val="NormalWeb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Use podcasts across subjects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Have students explain a science concept, reflect on history, or tell a fictional story.</w:t>
      </w:r>
    </w:p>
    <w:p w14:paraId="5688E642" w14:textId="4BECB68B" w:rsidR="00DE5B01" w:rsidRPr="00454973" w:rsidRDefault="00DE5B01" w:rsidP="00DE5B01">
      <w:pPr>
        <w:pStyle w:val="NormalWeb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Create a rubric with students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Let them help define what makes a podcast “great”—increases engagement and ownership.</w:t>
      </w:r>
    </w:p>
    <w:p w14:paraId="5CF6503C" w14:textId="77777777" w:rsidR="00DE5B01" w:rsidRPr="003A7587" w:rsidRDefault="00DE5B01" w:rsidP="003A7587">
      <w:pPr>
        <w:pStyle w:val="Heading2"/>
      </w:pPr>
      <w:r w:rsidRPr="003A7587">
        <w:t xml:space="preserve"> </w:t>
      </w:r>
      <w:r w:rsidRPr="003A7587">
        <w:rPr>
          <w:rStyle w:val="Strong"/>
          <w:b w:val="0"/>
          <w:bCs w:val="0"/>
        </w:rPr>
        <w:t>Safety &amp; Sharing</w:t>
      </w:r>
    </w:p>
    <w:p w14:paraId="7070FAF7" w14:textId="5323C478" w:rsidR="00DE5B01" w:rsidRPr="00454973" w:rsidRDefault="00DE5B01" w:rsidP="00DE5B01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Review school media/privacy policies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Especially if students’ voices or names will be shared publicly.</w:t>
      </w:r>
    </w:p>
    <w:p w14:paraId="3958C885" w14:textId="061883FE" w:rsidR="00DE5B01" w:rsidRPr="00454973" w:rsidRDefault="00DE5B01" w:rsidP="00DE5B01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Keep early projects private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Use password-protected sites or share only within the class/school network.</w:t>
      </w:r>
    </w:p>
    <w:p w14:paraId="1E117AA6" w14:textId="758C653C" w:rsidR="00DE5B01" w:rsidRPr="00454973" w:rsidRDefault="00DE5B01" w:rsidP="00DE5B01">
      <w:pPr>
        <w:pStyle w:val="NormalWeb"/>
        <w:numPr>
          <w:ilvl w:val="0"/>
          <w:numId w:val="16"/>
        </w:numPr>
        <w:rPr>
          <w:rFonts w:asciiTheme="minorHAnsi" w:hAnsiTheme="minorHAnsi"/>
          <w:sz w:val="22"/>
          <w:szCs w:val="22"/>
        </w:rPr>
      </w:pPr>
      <w:r w:rsidRPr="00454973">
        <w:rPr>
          <w:rStyle w:val="Strong"/>
          <w:rFonts w:asciiTheme="minorHAnsi" w:hAnsiTheme="minorHAnsi"/>
          <w:sz w:val="22"/>
          <w:szCs w:val="22"/>
        </w:rPr>
        <w:t>Celebrate with a listening day</w:t>
      </w:r>
      <w:r w:rsidR="00161CA8">
        <w:rPr>
          <w:rStyle w:val="Strong"/>
          <w:rFonts w:asciiTheme="minorHAnsi" w:hAnsiTheme="minorHAnsi"/>
          <w:sz w:val="22"/>
          <w:szCs w:val="22"/>
        </w:rPr>
        <w:t>.</w:t>
      </w:r>
      <w:r w:rsidRPr="00454973">
        <w:rPr>
          <w:rFonts w:asciiTheme="minorHAnsi" w:hAnsiTheme="minorHAnsi"/>
          <w:sz w:val="22"/>
          <w:szCs w:val="22"/>
        </w:rPr>
        <w:br/>
        <w:t>Play student podcasts for peers, parents, or during open house events!</w:t>
      </w:r>
    </w:p>
    <w:p w14:paraId="66F6E95D" w14:textId="77777777" w:rsidR="00DE5B01" w:rsidRPr="00DE5B01" w:rsidRDefault="00DE5B01" w:rsidP="00DE5B01"/>
    <w:sectPr w:rsidR="00DE5B01" w:rsidRPr="00DE5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53BC" w14:textId="77777777" w:rsidR="00DA22CC" w:rsidRDefault="00DA22CC" w:rsidP="00293785">
      <w:pPr>
        <w:spacing w:after="0" w:line="240" w:lineRule="auto"/>
      </w:pPr>
      <w:r>
        <w:separator/>
      </w:r>
    </w:p>
  </w:endnote>
  <w:endnote w:type="continuationSeparator" w:id="0">
    <w:p w14:paraId="69BFA383" w14:textId="77777777" w:rsidR="00DA22CC" w:rsidRDefault="00DA22C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A05B" w14:textId="77777777" w:rsidR="003A7587" w:rsidRDefault="003A7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39035961" w:rsidR="00293785" w:rsidRDefault="003A758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28CF50EB">
              <wp:simplePos x="0" y="0"/>
              <wp:positionH relativeFrom="column">
                <wp:posOffset>1102691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36E15063" w:rsidR="00293785" w:rsidRPr="003A7587" w:rsidRDefault="003A7587" w:rsidP="003A7587">
                          <w:pPr>
                            <w:pStyle w:val="Footer"/>
                          </w:pPr>
                          <w:fldSimple w:instr=" TITLE \* Upper \* MERGEFORMAT ">
                            <w:r w:rsidR="00C8115D">
                              <w:rPr>
                                <w:caps w:val="0"/>
                              </w:rPr>
                              <w:t>LISTEN, LEARN, LAUNCH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6.8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oeGah+AAAAAOAQAADwAAAAAAAAAAAAAAAAC6BAAAZHJz&#13;&#10;L2Rvd25yZXYueG1sUEsFBgAAAAAEAAQA8wAAAMcFAAAAAA==&#13;&#10;" filled="f" stroked="f">
              <v:textbox>
                <w:txbxContent>
                  <w:p w14:paraId="566C1F95" w14:textId="36E15063" w:rsidR="00293785" w:rsidRPr="003A7587" w:rsidRDefault="003A7587" w:rsidP="003A7587">
                    <w:pPr>
                      <w:pStyle w:val="Footer"/>
                    </w:pPr>
                    <w:fldSimple w:instr=" TITLE \* Upper \* MERGEFORMAT ">
                      <w:r w:rsidR="00C8115D">
                        <w:rPr>
                          <w:caps w:val="0"/>
                        </w:rPr>
                        <w:t>LISTEN, LEARN, LAUNCH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7EED31A7" wp14:editId="14958ADC">
          <wp:simplePos x="0" y="0"/>
          <wp:positionH relativeFrom="column">
            <wp:posOffset>1276985</wp:posOffset>
          </wp:positionH>
          <wp:positionV relativeFrom="paragraph">
            <wp:posOffset>-235254</wp:posOffset>
          </wp:positionV>
          <wp:extent cx="4673600" cy="393700"/>
          <wp:effectExtent l="0" t="0" r="0" b="0"/>
          <wp:wrapNone/>
          <wp:docPr id="6237019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773986" name="Picture 1519773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558E" w14:textId="77777777" w:rsidR="003A7587" w:rsidRDefault="003A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D500" w14:textId="77777777" w:rsidR="00DA22CC" w:rsidRDefault="00DA22CC" w:rsidP="00293785">
      <w:pPr>
        <w:spacing w:after="0" w:line="240" w:lineRule="auto"/>
      </w:pPr>
      <w:r>
        <w:separator/>
      </w:r>
    </w:p>
  </w:footnote>
  <w:footnote w:type="continuationSeparator" w:id="0">
    <w:p w14:paraId="537BDFD1" w14:textId="77777777" w:rsidR="00DA22CC" w:rsidRDefault="00DA22C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F597" w14:textId="77777777" w:rsidR="00DE5B01" w:rsidRDefault="00DE5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C93" w14:textId="77777777" w:rsidR="00DE5B01" w:rsidRDefault="00DE5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638D" w14:textId="77777777" w:rsidR="00DE5B01" w:rsidRDefault="00DE5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6C2F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063BD3"/>
    <w:multiLevelType w:val="multilevel"/>
    <w:tmpl w:val="B602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4425E"/>
    <w:multiLevelType w:val="multilevel"/>
    <w:tmpl w:val="8DD8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3BAE"/>
    <w:multiLevelType w:val="multilevel"/>
    <w:tmpl w:val="7168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15100"/>
    <w:multiLevelType w:val="multilevel"/>
    <w:tmpl w:val="65D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13"/>
  </w:num>
  <w:num w:numId="2" w16cid:durableId="146556627">
    <w:abstractNumId w:val="14"/>
  </w:num>
  <w:num w:numId="3" w16cid:durableId="1387334925">
    <w:abstractNumId w:val="3"/>
  </w:num>
  <w:num w:numId="4" w16cid:durableId="1689408539">
    <w:abstractNumId w:val="7"/>
  </w:num>
  <w:num w:numId="5" w16cid:durableId="547646668">
    <w:abstractNumId w:val="10"/>
  </w:num>
  <w:num w:numId="6" w16cid:durableId="480079475">
    <w:abstractNumId w:val="12"/>
  </w:num>
  <w:num w:numId="7" w16cid:durableId="1024863129">
    <w:abstractNumId w:val="11"/>
  </w:num>
  <w:num w:numId="8" w16cid:durableId="1295863789">
    <w:abstractNumId w:val="15"/>
  </w:num>
  <w:num w:numId="9" w16cid:durableId="1048140081">
    <w:abstractNumId w:val="17"/>
  </w:num>
  <w:num w:numId="10" w16cid:durableId="1471896044">
    <w:abstractNumId w:val="18"/>
  </w:num>
  <w:num w:numId="11" w16cid:durableId="1434518601">
    <w:abstractNumId w:val="6"/>
  </w:num>
  <w:num w:numId="12" w16cid:durableId="1190296471">
    <w:abstractNumId w:val="0"/>
  </w:num>
  <w:num w:numId="13" w16cid:durableId="2060861961">
    <w:abstractNumId w:val="4"/>
  </w:num>
  <w:num w:numId="14" w16cid:durableId="152918125">
    <w:abstractNumId w:val="2"/>
  </w:num>
  <w:num w:numId="15" w16cid:durableId="485752979">
    <w:abstractNumId w:val="1"/>
  </w:num>
  <w:num w:numId="16" w16cid:durableId="1900747503">
    <w:abstractNumId w:val="5"/>
  </w:num>
  <w:num w:numId="17" w16cid:durableId="1296905603">
    <w:abstractNumId w:val="16"/>
  </w:num>
  <w:num w:numId="18" w16cid:durableId="1771200790">
    <w:abstractNumId w:val="9"/>
  </w:num>
  <w:num w:numId="19" w16cid:durableId="729034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F0703"/>
    <w:rsid w:val="0011259B"/>
    <w:rsid w:val="00116FDD"/>
    <w:rsid w:val="00125621"/>
    <w:rsid w:val="00161CA8"/>
    <w:rsid w:val="0018080F"/>
    <w:rsid w:val="001A3324"/>
    <w:rsid w:val="001A7919"/>
    <w:rsid w:val="001D0BBF"/>
    <w:rsid w:val="001E1F85"/>
    <w:rsid w:val="001F125D"/>
    <w:rsid w:val="002315DE"/>
    <w:rsid w:val="00233FDA"/>
    <w:rsid w:val="002345CC"/>
    <w:rsid w:val="00293785"/>
    <w:rsid w:val="002C0879"/>
    <w:rsid w:val="002C37B4"/>
    <w:rsid w:val="00330258"/>
    <w:rsid w:val="0036040A"/>
    <w:rsid w:val="00397FA9"/>
    <w:rsid w:val="003A7587"/>
    <w:rsid w:val="003E3516"/>
    <w:rsid w:val="0044624D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6F637F"/>
    <w:rsid w:val="00721EA4"/>
    <w:rsid w:val="007236BB"/>
    <w:rsid w:val="0074574F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A2C39"/>
    <w:rsid w:val="008F5386"/>
    <w:rsid w:val="00913172"/>
    <w:rsid w:val="00981E19"/>
    <w:rsid w:val="009B52E4"/>
    <w:rsid w:val="009D6E8D"/>
    <w:rsid w:val="00A101E8"/>
    <w:rsid w:val="00A75C85"/>
    <w:rsid w:val="00AC349E"/>
    <w:rsid w:val="00B07A0A"/>
    <w:rsid w:val="00B3475F"/>
    <w:rsid w:val="00B77DB7"/>
    <w:rsid w:val="00B92DBF"/>
    <w:rsid w:val="00BD119F"/>
    <w:rsid w:val="00BD4445"/>
    <w:rsid w:val="00C008BC"/>
    <w:rsid w:val="00C60185"/>
    <w:rsid w:val="00C73EA1"/>
    <w:rsid w:val="00C8115D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A22CC"/>
    <w:rsid w:val="00DB648A"/>
    <w:rsid w:val="00DC1267"/>
    <w:rsid w:val="00DC7A6D"/>
    <w:rsid w:val="00DE0203"/>
    <w:rsid w:val="00DE5B01"/>
    <w:rsid w:val="00E426EB"/>
    <w:rsid w:val="00E43680"/>
    <w:rsid w:val="00E61E47"/>
    <w:rsid w:val="00ED24C8"/>
    <w:rsid w:val="00EE2561"/>
    <w:rsid w:val="00EF3AE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A7587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58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58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A758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A758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7587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A75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7587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A7587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87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758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A7587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A7587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7587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A7587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A7587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3A7587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3A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A758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5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7587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DE5B01"/>
    <w:pPr>
      <w:numPr>
        <w:numId w:val="12"/>
      </w:numPr>
      <w:spacing w:after="200"/>
      <w:contextualSpacing/>
    </w:pPr>
    <w:rPr>
      <w:rFonts w:eastAsiaTheme="minorEastAsia"/>
      <w:sz w:val="22"/>
    </w:rPr>
  </w:style>
  <w:style w:type="character" w:styleId="Strong">
    <w:name w:val="Strong"/>
    <w:basedOn w:val="DefaultParagraphFont"/>
    <w:uiPriority w:val="22"/>
    <w:qFormat/>
    <w:rsid w:val="00DE5B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587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587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587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A7587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A7587"/>
    <w:rPr>
      <w:rFonts w:ascii="Calibri" w:eastAsiaTheme="majorEastAsia" w:hAnsi="Calibri" w:cstheme="majorBidi"/>
      <w:color w:val="1E416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3A7587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A7587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3A7587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2</Pages>
  <Words>530</Words>
  <Characters>2998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Listen, learn, launch</vt:lpstr>
    </vt:vector>
  </TitlesOfParts>
  <Manager/>
  <Company/>
  <LinksUpToDate>false</LinksUpToDate>
  <CharactersWithSpaces>3510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Listen, Learn, Launch</dc:title>
  <dc:subject/>
  <dc:creator>K20 Center</dc:creator>
  <cp:keywords/>
  <dc:description/>
  <cp:lastModifiedBy>Gracia, Ann M.</cp:lastModifiedBy>
  <cp:revision>3</cp:revision>
  <cp:lastPrinted>2025-07-14T18:07:00Z</cp:lastPrinted>
  <dcterms:created xsi:type="dcterms:W3CDTF">2025-07-14T18:07:00Z</dcterms:created>
  <dcterms:modified xsi:type="dcterms:W3CDTF">2025-07-14T18:07:00Z</dcterms:modified>
  <cp:category/>
</cp:coreProperties>
</file>