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49C9EA" w14:textId="5977885E" w:rsidR="00446C13" w:rsidRPr="001872E7" w:rsidRDefault="00E86B82" w:rsidP="001872E7">
      <w:pPr>
        <w:pStyle w:val="Title"/>
      </w:pPr>
      <w:r w:rsidRPr="00DD283B">
        <w:t>Math Concepts</w:t>
      </w:r>
    </w:p>
    <w:p w14:paraId="227CCACA" w14:textId="050A67D2" w:rsidR="00EC6876" w:rsidRPr="00EC6876" w:rsidRDefault="00EC6876" w:rsidP="00EC6876">
      <w:pPr>
        <w:pStyle w:val="Heading1"/>
      </w:pPr>
      <w:r>
        <w:t>Notes From My Research</w:t>
      </w:r>
    </w:p>
    <w:tbl>
      <w:tblPr>
        <w:tblStyle w:val="TableGrid"/>
        <w:tblW w:w="5000" w:type="pct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4"/>
        <w:gridCol w:w="5405"/>
        <w:gridCol w:w="3771"/>
      </w:tblGrid>
      <w:tr w:rsidR="00E86B82" w14:paraId="1585C12C" w14:textId="77777777" w:rsidTr="00AC6BA9">
        <w:trPr>
          <w:cantSplit/>
          <w:tblHeader/>
        </w:trPr>
        <w:tc>
          <w:tcPr>
            <w:tcW w:w="1457" w:type="pct"/>
            <w:shd w:val="clear" w:color="auto" w:fill="285782" w:themeFill="accent1"/>
          </w:tcPr>
          <w:p w14:paraId="1439B1DC" w14:textId="7220C77A" w:rsidR="00E86B82" w:rsidRPr="0053328A" w:rsidRDefault="00E86B82" w:rsidP="001C74DD">
            <w:pPr>
              <w:pStyle w:val="TableColumnHeaders"/>
            </w:pPr>
            <w:r>
              <w:t>My Math Concepts</w:t>
            </w:r>
          </w:p>
        </w:tc>
        <w:tc>
          <w:tcPr>
            <w:tcW w:w="2087" w:type="pct"/>
            <w:shd w:val="clear" w:color="auto" w:fill="285782" w:themeFill="accent1"/>
          </w:tcPr>
          <w:p w14:paraId="046905F7" w14:textId="6940974B" w:rsidR="00E86B82" w:rsidRPr="0053328A" w:rsidRDefault="00E86B82" w:rsidP="001C74DD">
            <w:pPr>
              <w:pStyle w:val="TableColumnHeaders"/>
            </w:pPr>
            <w:r>
              <w:t>Notes</w:t>
            </w:r>
          </w:p>
        </w:tc>
        <w:tc>
          <w:tcPr>
            <w:tcW w:w="1456" w:type="pct"/>
            <w:shd w:val="clear" w:color="auto" w:fill="285782" w:themeFill="accent1"/>
          </w:tcPr>
          <w:p w14:paraId="4C167B51" w14:textId="32152A97" w:rsidR="00E86B82" w:rsidRPr="0053328A" w:rsidRDefault="00E86B82" w:rsidP="001C74DD">
            <w:pPr>
              <w:pStyle w:val="TableColumnHeaders"/>
            </w:pPr>
            <w:r>
              <w:t>Resources</w:t>
            </w:r>
          </w:p>
        </w:tc>
      </w:tr>
      <w:tr w:rsidR="00E86B82" w14:paraId="364C2ACD" w14:textId="77777777" w:rsidTr="00AC6BA9">
        <w:trPr>
          <w:trHeight w:val="720"/>
        </w:trPr>
        <w:tc>
          <w:tcPr>
            <w:tcW w:w="1457" w:type="pct"/>
          </w:tcPr>
          <w:p w14:paraId="757069C2" w14:textId="77777777" w:rsidR="00E86B82" w:rsidRDefault="00E86B82" w:rsidP="001C74DD">
            <w:pPr>
              <w:pStyle w:val="TableBody"/>
            </w:pPr>
          </w:p>
        </w:tc>
        <w:tc>
          <w:tcPr>
            <w:tcW w:w="2087" w:type="pct"/>
          </w:tcPr>
          <w:p w14:paraId="7496217F" w14:textId="77777777" w:rsidR="00E86B82" w:rsidRDefault="00E86B82" w:rsidP="001C74DD">
            <w:pPr>
              <w:pStyle w:val="TableBody"/>
            </w:pPr>
          </w:p>
        </w:tc>
        <w:tc>
          <w:tcPr>
            <w:tcW w:w="1456" w:type="pct"/>
          </w:tcPr>
          <w:p w14:paraId="3E90063D" w14:textId="77777777" w:rsidR="00E86B82" w:rsidRDefault="00E86B82" w:rsidP="001C74DD">
            <w:pPr>
              <w:pStyle w:val="TableBody"/>
            </w:pPr>
          </w:p>
        </w:tc>
      </w:tr>
      <w:tr w:rsidR="00E86B82" w14:paraId="73CC8293" w14:textId="77777777" w:rsidTr="00AC6BA9">
        <w:trPr>
          <w:trHeight w:val="720"/>
        </w:trPr>
        <w:tc>
          <w:tcPr>
            <w:tcW w:w="1457" w:type="pct"/>
          </w:tcPr>
          <w:p w14:paraId="23B87AA0" w14:textId="77777777" w:rsidR="00E86B82" w:rsidRDefault="00E86B82" w:rsidP="001C74DD">
            <w:pPr>
              <w:pStyle w:val="TableBody"/>
            </w:pPr>
          </w:p>
        </w:tc>
        <w:tc>
          <w:tcPr>
            <w:tcW w:w="2087" w:type="pct"/>
          </w:tcPr>
          <w:p w14:paraId="7745145A" w14:textId="77777777" w:rsidR="00E86B82" w:rsidRDefault="00E86B82" w:rsidP="001C74DD">
            <w:pPr>
              <w:pStyle w:val="TableBody"/>
            </w:pPr>
          </w:p>
        </w:tc>
        <w:tc>
          <w:tcPr>
            <w:tcW w:w="1456" w:type="pct"/>
          </w:tcPr>
          <w:p w14:paraId="302AC4CC" w14:textId="77777777" w:rsidR="00E86B82" w:rsidRDefault="00E86B82" w:rsidP="001C74DD">
            <w:pPr>
              <w:pStyle w:val="TableBody"/>
            </w:pPr>
          </w:p>
        </w:tc>
      </w:tr>
    </w:tbl>
    <w:p w14:paraId="1138F5AA" w14:textId="77777777" w:rsidR="00E86B82" w:rsidRDefault="00E86B82" w:rsidP="009D6E8D"/>
    <w:p w14:paraId="513526BD" w14:textId="46318540" w:rsidR="00E86B82" w:rsidRDefault="00E86B82" w:rsidP="00E86B82">
      <w:pPr>
        <w:pStyle w:val="Heading1"/>
      </w:pPr>
      <w:r>
        <w:t>Notes From Partner’s Presentation</w:t>
      </w:r>
    </w:p>
    <w:tbl>
      <w:tblPr>
        <w:tblStyle w:val="TableGrid"/>
        <w:tblW w:w="5000" w:type="pct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4"/>
        <w:gridCol w:w="5405"/>
        <w:gridCol w:w="3771"/>
      </w:tblGrid>
      <w:tr w:rsidR="00EC6876" w14:paraId="3ECAE911" w14:textId="77777777" w:rsidTr="00AC6BA9">
        <w:trPr>
          <w:cantSplit/>
          <w:tblHeader/>
        </w:trPr>
        <w:tc>
          <w:tcPr>
            <w:tcW w:w="1457" w:type="pct"/>
            <w:shd w:val="clear" w:color="auto" w:fill="285782" w:themeFill="accent1"/>
          </w:tcPr>
          <w:p w14:paraId="4CA5D673" w14:textId="0B16C363" w:rsidR="00EC6876" w:rsidRPr="0053328A" w:rsidRDefault="00EC6876" w:rsidP="001C74DD">
            <w:pPr>
              <w:pStyle w:val="TableColumnHeaders"/>
            </w:pPr>
            <w:r>
              <w:t>Partner’s Math Concepts</w:t>
            </w:r>
          </w:p>
        </w:tc>
        <w:tc>
          <w:tcPr>
            <w:tcW w:w="2087" w:type="pct"/>
            <w:shd w:val="clear" w:color="auto" w:fill="285782" w:themeFill="accent1"/>
          </w:tcPr>
          <w:p w14:paraId="1120D019" w14:textId="77777777" w:rsidR="00EC6876" w:rsidRPr="0053328A" w:rsidRDefault="00EC6876" w:rsidP="001C74DD">
            <w:pPr>
              <w:pStyle w:val="TableColumnHeaders"/>
            </w:pPr>
            <w:r>
              <w:t>Notes</w:t>
            </w:r>
          </w:p>
        </w:tc>
        <w:tc>
          <w:tcPr>
            <w:tcW w:w="1456" w:type="pct"/>
            <w:shd w:val="clear" w:color="auto" w:fill="285782" w:themeFill="accent1"/>
          </w:tcPr>
          <w:p w14:paraId="32DC0C26" w14:textId="77777777" w:rsidR="00EC6876" w:rsidRPr="0053328A" w:rsidRDefault="00EC6876" w:rsidP="001C74DD">
            <w:pPr>
              <w:pStyle w:val="TableColumnHeaders"/>
            </w:pPr>
            <w:r>
              <w:t>Resources</w:t>
            </w:r>
          </w:p>
        </w:tc>
      </w:tr>
      <w:tr w:rsidR="00EC6876" w14:paraId="443ECB6A" w14:textId="77777777" w:rsidTr="00AC6BA9">
        <w:trPr>
          <w:trHeight w:val="720"/>
        </w:trPr>
        <w:tc>
          <w:tcPr>
            <w:tcW w:w="1457" w:type="pct"/>
          </w:tcPr>
          <w:p w14:paraId="095C1429" w14:textId="77777777" w:rsidR="00EC6876" w:rsidRDefault="00EC6876" w:rsidP="001C74DD">
            <w:pPr>
              <w:pStyle w:val="TableBody"/>
            </w:pPr>
          </w:p>
        </w:tc>
        <w:tc>
          <w:tcPr>
            <w:tcW w:w="2087" w:type="pct"/>
          </w:tcPr>
          <w:p w14:paraId="2C7E1A59" w14:textId="77777777" w:rsidR="00EC6876" w:rsidRDefault="00EC6876" w:rsidP="001C74DD">
            <w:pPr>
              <w:pStyle w:val="TableBody"/>
            </w:pPr>
          </w:p>
        </w:tc>
        <w:tc>
          <w:tcPr>
            <w:tcW w:w="1456" w:type="pct"/>
          </w:tcPr>
          <w:p w14:paraId="7CC59DAC" w14:textId="77777777" w:rsidR="00EC6876" w:rsidRDefault="00EC6876" w:rsidP="001C74DD">
            <w:pPr>
              <w:pStyle w:val="TableBody"/>
            </w:pPr>
          </w:p>
        </w:tc>
      </w:tr>
      <w:tr w:rsidR="00EC6876" w14:paraId="77F459C1" w14:textId="77777777" w:rsidTr="00AC6BA9">
        <w:trPr>
          <w:trHeight w:val="720"/>
        </w:trPr>
        <w:tc>
          <w:tcPr>
            <w:tcW w:w="1457" w:type="pct"/>
          </w:tcPr>
          <w:p w14:paraId="380E8C22" w14:textId="77777777" w:rsidR="00EC6876" w:rsidRDefault="00EC6876" w:rsidP="001C74DD">
            <w:pPr>
              <w:pStyle w:val="TableBody"/>
            </w:pPr>
          </w:p>
        </w:tc>
        <w:tc>
          <w:tcPr>
            <w:tcW w:w="2087" w:type="pct"/>
          </w:tcPr>
          <w:p w14:paraId="2122BA09" w14:textId="77777777" w:rsidR="00EC6876" w:rsidRDefault="00EC6876" w:rsidP="001C74DD">
            <w:pPr>
              <w:pStyle w:val="TableBody"/>
            </w:pPr>
          </w:p>
        </w:tc>
        <w:tc>
          <w:tcPr>
            <w:tcW w:w="1456" w:type="pct"/>
          </w:tcPr>
          <w:p w14:paraId="4C47C243" w14:textId="77777777" w:rsidR="00EC6876" w:rsidRDefault="00EC6876" w:rsidP="001C74DD">
            <w:pPr>
              <w:pStyle w:val="TableBody"/>
            </w:pPr>
          </w:p>
        </w:tc>
      </w:tr>
    </w:tbl>
    <w:p w14:paraId="2D283629" w14:textId="77777777" w:rsidR="00E86B82" w:rsidRPr="00E86B82" w:rsidRDefault="00E86B82" w:rsidP="00E86B82">
      <w:pPr>
        <w:pStyle w:val="BodyText"/>
      </w:pPr>
    </w:p>
    <w:p w14:paraId="4107F0BA" w14:textId="41B5E4B9" w:rsidR="00E86B82" w:rsidRDefault="00E86B82" w:rsidP="00E86B82">
      <w:pPr>
        <w:pStyle w:val="Heading1"/>
      </w:pPr>
      <w:r>
        <w:t>Summary Statement</w:t>
      </w:r>
    </w:p>
    <w:p w14:paraId="774BFFA9" w14:textId="77777777" w:rsidR="00E86B82" w:rsidRPr="00E86B82" w:rsidRDefault="00E86B82" w:rsidP="00E86B82">
      <w:pPr>
        <w:pStyle w:val="BodyText"/>
      </w:pPr>
    </w:p>
    <w:sectPr w:rsidR="00E86B82" w:rsidRPr="00E86B82" w:rsidSect="008E4D0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5105" w14:textId="77777777" w:rsidR="008C58BA" w:rsidRDefault="008C58BA" w:rsidP="00293785">
      <w:pPr>
        <w:spacing w:after="0" w:line="240" w:lineRule="auto"/>
      </w:pPr>
      <w:r>
        <w:separator/>
      </w:r>
    </w:p>
  </w:endnote>
  <w:endnote w:type="continuationSeparator" w:id="0">
    <w:p w14:paraId="60569EBC" w14:textId="77777777" w:rsidR="008C58BA" w:rsidRDefault="008C58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6D45" w14:textId="432D5784" w:rsidR="00293785" w:rsidRDefault="00AC6BA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C3552" wp14:editId="1B9F0EBC">
              <wp:simplePos x="0" y="0"/>
              <wp:positionH relativeFrom="column">
                <wp:posOffset>3359785</wp:posOffset>
              </wp:positionH>
              <wp:positionV relativeFrom="paragraph">
                <wp:posOffset>-287655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C6E4E" w14:textId="51D60A62" w:rsidR="00AC6BA9" w:rsidRDefault="00AC6BA9" w:rsidP="00AC6BA9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4F25A72E37E8A4595CCB4BF377138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Walking Along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C35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4.55pt;margin-top:-22.6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LyNqfvhAAAADwEAAA8AAAAAAAAAAAAAAAAAugQAAGRy&#13;&#10;cy9kb3ducmV2LnhtbFBLBQYAAAAABAAEAPMAAADIBQAAAAA=&#13;&#10;" filled="f" stroked="f">
              <v:textbox>
                <w:txbxContent>
                  <w:p w14:paraId="5D3C6E4E" w14:textId="51D60A62" w:rsidR="00AC6BA9" w:rsidRDefault="00AC6BA9" w:rsidP="00AC6BA9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4F25A72E37E8A4595CCB4BF377138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Walking Along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3013EC1D" wp14:editId="504FACA5">
          <wp:simplePos x="0" y="0"/>
          <wp:positionH relativeFrom="column">
            <wp:posOffset>3759303</wp:posOffset>
          </wp:positionH>
          <wp:positionV relativeFrom="paragraph">
            <wp:posOffset>-227389</wp:posOffset>
          </wp:positionV>
          <wp:extent cx="4407786" cy="371308"/>
          <wp:effectExtent l="0" t="0" r="0" b="0"/>
          <wp:wrapNone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786" cy="37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DCBD" w14:textId="77777777" w:rsidR="008C58BA" w:rsidRDefault="008C58BA" w:rsidP="00293785">
      <w:pPr>
        <w:spacing w:after="0" w:line="240" w:lineRule="auto"/>
      </w:pPr>
      <w:r>
        <w:separator/>
      </w:r>
    </w:p>
  </w:footnote>
  <w:footnote w:type="continuationSeparator" w:id="0">
    <w:p w14:paraId="30BD987F" w14:textId="77777777" w:rsidR="008C58BA" w:rsidRDefault="008C58B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C8F3" w14:textId="77777777" w:rsidR="00AC6BA9" w:rsidRDefault="00AC6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AC50" w14:textId="77777777" w:rsidR="00AC6BA9" w:rsidRDefault="00A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A2A1" w14:textId="77777777" w:rsidR="00AC6BA9" w:rsidRDefault="00AC6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8"/>
  </w:num>
  <w:num w:numId="2" w16cid:durableId="971525058">
    <w:abstractNumId w:val="9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5"/>
  </w:num>
  <w:num w:numId="6" w16cid:durableId="462500616">
    <w:abstractNumId w:val="7"/>
  </w:num>
  <w:num w:numId="7" w16cid:durableId="235363789">
    <w:abstractNumId w:val="6"/>
  </w:num>
  <w:num w:numId="8" w16cid:durableId="761798016">
    <w:abstractNumId w:val="10"/>
  </w:num>
  <w:num w:numId="9" w16cid:durableId="333730305">
    <w:abstractNumId w:val="12"/>
  </w:num>
  <w:num w:numId="10" w16cid:durableId="829829651">
    <w:abstractNumId w:val="13"/>
  </w:num>
  <w:num w:numId="11" w16cid:durableId="633684037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38A0"/>
    <w:rsid w:val="00293785"/>
    <w:rsid w:val="002C0879"/>
    <w:rsid w:val="002C37B4"/>
    <w:rsid w:val="0036040A"/>
    <w:rsid w:val="00446C13"/>
    <w:rsid w:val="005078B4"/>
    <w:rsid w:val="0053328A"/>
    <w:rsid w:val="0053406B"/>
    <w:rsid w:val="00540FC6"/>
    <w:rsid w:val="00645D7F"/>
    <w:rsid w:val="00656940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880013"/>
    <w:rsid w:val="00895E9E"/>
    <w:rsid w:val="008C58BA"/>
    <w:rsid w:val="008E4D00"/>
    <w:rsid w:val="008F5386"/>
    <w:rsid w:val="00913172"/>
    <w:rsid w:val="009478B6"/>
    <w:rsid w:val="00981E19"/>
    <w:rsid w:val="009B52E4"/>
    <w:rsid w:val="009C5132"/>
    <w:rsid w:val="009D6E8D"/>
    <w:rsid w:val="009F2A5A"/>
    <w:rsid w:val="00A101E8"/>
    <w:rsid w:val="00A471FD"/>
    <w:rsid w:val="00AC349E"/>
    <w:rsid w:val="00AC6BA9"/>
    <w:rsid w:val="00AC75FD"/>
    <w:rsid w:val="00B92DBF"/>
    <w:rsid w:val="00BB0334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DD283B"/>
    <w:rsid w:val="00DE28D5"/>
    <w:rsid w:val="00E86B82"/>
    <w:rsid w:val="00E97B5C"/>
    <w:rsid w:val="00EC6876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53C1"/>
  <w15:docId w15:val="{46365624-4E95-434C-89DF-5F414CE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C6BA9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BA9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BA9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C6BA9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C6BA9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6BA9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C6B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6BA9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C6BA9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AC6BA9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C6BA9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6BA9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6BA9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C6BA9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C6BA9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AC6BA9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C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C6BA9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B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C6BA9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BA9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BA9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C6BA9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AC6BA9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AC6BA9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C6BA9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AC6BA9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25A72E37E8A4595CCB4BF3771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9586-A361-4545-BFF8-1F13652409CB}"/>
      </w:docPartPr>
      <w:docPartBody>
        <w:p w:rsidR="00000000" w:rsidRDefault="00193D16" w:rsidP="00193D16">
          <w:pPr>
            <w:pStyle w:val="24F25A72E37E8A4595CCB4BF377138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0"/>
    <w:rsid w:val="0003213F"/>
    <w:rsid w:val="00193D16"/>
    <w:rsid w:val="002638A0"/>
    <w:rsid w:val="0053406B"/>
    <w:rsid w:val="006F637F"/>
    <w:rsid w:val="00A12690"/>
    <w:rsid w:val="00B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D16"/>
    <w:rPr>
      <w:color w:val="808080"/>
    </w:rPr>
  </w:style>
  <w:style w:type="paragraph" w:customStyle="1" w:styleId="3F0E842AE054457480D3D62F5129F1E1">
    <w:name w:val="3F0E842AE054457480D3D62F5129F1E1"/>
  </w:style>
  <w:style w:type="paragraph" w:customStyle="1" w:styleId="B87E611A3A3FED47B1702B0D8B7C2108">
    <w:name w:val="B87E611A3A3FED47B1702B0D8B7C2108"/>
    <w:rsid w:val="00193D16"/>
  </w:style>
  <w:style w:type="paragraph" w:customStyle="1" w:styleId="24F25A72E37E8A4595CCB4BF377138B9">
    <w:name w:val="24F25A72E37E8A4595CCB4BF377138B9"/>
    <w:rsid w:val="00193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1</TotalTime>
  <Pages>1</Pages>
  <Words>22</Words>
  <Characters>140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3</cp:revision>
  <cp:lastPrinted>2025-07-24T15:47:00Z</cp:lastPrinted>
  <dcterms:created xsi:type="dcterms:W3CDTF">2025-07-24T15:47:00Z</dcterms:created>
  <dcterms:modified xsi:type="dcterms:W3CDTF">2025-07-24T15:47:00Z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