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D9B1" w14:textId="4147545C" w:rsidR="00173B9B" w:rsidRDefault="0071555B" w:rsidP="00173B9B">
      <w:pPr>
        <w:pStyle w:val="Title"/>
      </w:pPr>
      <w:r>
        <w:t>College Scorecard</w:t>
      </w:r>
    </w:p>
    <w:p w14:paraId="3555DAF5" w14:textId="19B19C22" w:rsidR="009418E2" w:rsidRPr="0071555B" w:rsidRDefault="009418E2" w:rsidP="009418E2">
      <w:pPr>
        <w:pStyle w:val="Heading1"/>
        <w:rPr>
          <w:color w:val="1D4D99" w:themeColor="accent1"/>
        </w:rPr>
      </w:pPr>
      <w:r w:rsidRPr="0071555B">
        <w:rPr>
          <w:color w:val="1D4D99" w:themeColor="accent1"/>
        </w:rPr>
        <w:t>Comparing Schools</w:t>
      </w:r>
    </w:p>
    <w:p w14:paraId="12D5F648" w14:textId="23320590" w:rsidR="009418E2" w:rsidRDefault="009418E2" w:rsidP="009418E2">
      <w:r>
        <w:t>Wh</w:t>
      </w:r>
      <w:r w:rsidR="006762FE">
        <w:t>ich</w:t>
      </w:r>
      <w:r>
        <w:t xml:space="preserve"> 3 schools do you want to compare?</w:t>
      </w:r>
    </w:p>
    <w:tbl>
      <w:tblPr>
        <w:tblW w:w="5000" w:type="pct"/>
        <w:tblBorders>
          <w:top w:val="single" w:sz="4" w:space="0" w:color="F9C332" w:themeColor="accent4"/>
          <w:left w:val="single" w:sz="4" w:space="0" w:color="F9C332" w:themeColor="accent4"/>
          <w:bottom w:val="single" w:sz="4" w:space="0" w:color="F9C332" w:themeColor="accent4"/>
          <w:right w:val="single" w:sz="4" w:space="0" w:color="F9C332" w:themeColor="accent4"/>
          <w:insideH w:val="single" w:sz="4" w:space="0" w:color="F9C332" w:themeColor="accent4"/>
          <w:insideV w:val="single" w:sz="4" w:space="0" w:color="F9C332" w:themeColor="accent4"/>
        </w:tblBorders>
        <w:tblCellMar>
          <w:top w:w="15" w:type="dxa"/>
          <w:left w:w="15" w:type="dxa"/>
          <w:bottom w:w="15" w:type="dxa"/>
          <w:right w:w="15" w:type="dxa"/>
        </w:tblCellMar>
        <w:tblLook w:val="0620" w:firstRow="1" w:lastRow="0" w:firstColumn="0" w:lastColumn="0" w:noHBand="1" w:noVBand="1"/>
      </w:tblPr>
      <w:tblGrid>
        <w:gridCol w:w="1435"/>
        <w:gridCol w:w="7920"/>
      </w:tblGrid>
      <w:tr w:rsidR="009418E2" w:rsidRPr="00DC1CA0" w14:paraId="12D227F3" w14:textId="77777777" w:rsidTr="009418E2">
        <w:trPr>
          <w:tblHeader/>
        </w:trPr>
        <w:tc>
          <w:tcPr>
            <w:tcW w:w="767" w:type="pct"/>
            <w:tcBorders>
              <w:top w:val="nil"/>
              <w:left w:val="nil"/>
            </w:tcBorders>
            <w:tcMar>
              <w:top w:w="115" w:type="dxa"/>
              <w:left w:w="115" w:type="dxa"/>
              <w:bottom w:w="115" w:type="dxa"/>
              <w:right w:w="115" w:type="dxa"/>
            </w:tcMar>
            <w:vAlign w:val="center"/>
            <w:hideMark/>
          </w:tcPr>
          <w:p w14:paraId="76D41843" w14:textId="13864677" w:rsidR="009418E2" w:rsidRPr="009418E2" w:rsidRDefault="009418E2" w:rsidP="009418E2">
            <w:pPr>
              <w:spacing w:after="0"/>
              <w:jc w:val="right"/>
              <w:rPr>
                <w:rFonts w:ascii="Times New Roman" w:hAnsi="Times New Roman" w:cs="Times New Roman"/>
                <w:b/>
                <w:bCs/>
                <w:color w:val="FFFFFF" w:themeColor="background1"/>
              </w:rPr>
            </w:pPr>
          </w:p>
        </w:tc>
        <w:tc>
          <w:tcPr>
            <w:tcW w:w="4233" w:type="pct"/>
            <w:shd w:val="clear" w:color="auto" w:fill="FFDF7D" w:themeFill="accent6"/>
            <w:tcMar>
              <w:top w:w="115" w:type="dxa"/>
              <w:left w:w="115" w:type="dxa"/>
              <w:bottom w:w="115" w:type="dxa"/>
              <w:right w:w="115" w:type="dxa"/>
            </w:tcMar>
            <w:vAlign w:val="center"/>
            <w:hideMark/>
          </w:tcPr>
          <w:p w14:paraId="41B3CA09" w14:textId="6773AF8E" w:rsidR="009418E2" w:rsidRPr="00BB762C" w:rsidRDefault="009418E2" w:rsidP="009418E2">
            <w:pPr>
              <w:spacing w:after="0"/>
              <w:rPr>
                <w:rFonts w:ascii="Times New Roman" w:hAnsi="Times New Roman" w:cs="Times New Roman"/>
                <w:b/>
                <w:bCs/>
              </w:rPr>
            </w:pPr>
            <w:r w:rsidRPr="00BB762C">
              <w:rPr>
                <w:b/>
                <w:bCs/>
              </w:rPr>
              <w:t>Name of each College or University (Institution)</w:t>
            </w:r>
          </w:p>
        </w:tc>
      </w:tr>
      <w:tr w:rsidR="009418E2" w:rsidRPr="00DC1CA0" w14:paraId="572A4A2C" w14:textId="77777777" w:rsidTr="0071555B">
        <w:trPr>
          <w:trHeight w:val="432"/>
        </w:trPr>
        <w:tc>
          <w:tcPr>
            <w:tcW w:w="767" w:type="pct"/>
            <w:shd w:val="clear" w:color="auto" w:fill="1D4D99" w:themeFill="accent1"/>
            <w:tcMar>
              <w:top w:w="115" w:type="dxa"/>
              <w:left w:w="115" w:type="dxa"/>
              <w:bottom w:w="115" w:type="dxa"/>
              <w:right w:w="115" w:type="dxa"/>
            </w:tcMar>
            <w:vAlign w:val="center"/>
            <w:hideMark/>
          </w:tcPr>
          <w:p w14:paraId="23535E7C" w14:textId="7FE7B304" w:rsidR="009418E2" w:rsidRPr="009418E2" w:rsidRDefault="009418E2" w:rsidP="009418E2">
            <w:pPr>
              <w:spacing w:after="0"/>
              <w:jc w:val="right"/>
              <w:rPr>
                <w:rFonts w:ascii="Times New Roman" w:hAnsi="Times New Roman" w:cs="Times New Roman"/>
                <w:b/>
                <w:bCs/>
                <w:color w:val="FFFFFF" w:themeColor="background1"/>
              </w:rPr>
            </w:pPr>
            <w:r w:rsidRPr="009418E2">
              <w:rPr>
                <w:b/>
                <w:bCs/>
                <w:color w:val="FFFFFF" w:themeColor="background1"/>
              </w:rPr>
              <w:t>School 1</w:t>
            </w:r>
          </w:p>
        </w:tc>
        <w:tc>
          <w:tcPr>
            <w:tcW w:w="4233" w:type="pct"/>
            <w:tcMar>
              <w:top w:w="115" w:type="dxa"/>
              <w:left w:w="115" w:type="dxa"/>
              <w:bottom w:w="115" w:type="dxa"/>
              <w:right w:w="115" w:type="dxa"/>
            </w:tcMar>
            <w:vAlign w:val="center"/>
            <w:hideMark/>
          </w:tcPr>
          <w:p w14:paraId="505C8048" w14:textId="35639A11" w:rsidR="009418E2" w:rsidRPr="00DC1CA0" w:rsidRDefault="009418E2" w:rsidP="009418E2">
            <w:pPr>
              <w:spacing w:after="0"/>
              <w:rPr>
                <w:rFonts w:ascii="Times New Roman" w:hAnsi="Times New Roman" w:cs="Times New Roman"/>
              </w:rPr>
            </w:pPr>
          </w:p>
        </w:tc>
      </w:tr>
      <w:tr w:rsidR="009418E2" w:rsidRPr="00DC1CA0" w14:paraId="447A97F0" w14:textId="77777777" w:rsidTr="0071555B">
        <w:trPr>
          <w:trHeight w:val="432"/>
        </w:trPr>
        <w:tc>
          <w:tcPr>
            <w:tcW w:w="767" w:type="pct"/>
            <w:shd w:val="clear" w:color="auto" w:fill="1D4D99" w:themeFill="accent1"/>
            <w:tcMar>
              <w:top w:w="115" w:type="dxa"/>
              <w:left w:w="115" w:type="dxa"/>
              <w:bottom w:w="115" w:type="dxa"/>
              <w:right w:w="115" w:type="dxa"/>
            </w:tcMar>
            <w:vAlign w:val="center"/>
            <w:hideMark/>
          </w:tcPr>
          <w:p w14:paraId="0C6C5447" w14:textId="40BC8841" w:rsidR="009418E2" w:rsidRPr="009418E2" w:rsidRDefault="009418E2" w:rsidP="009418E2">
            <w:pPr>
              <w:spacing w:after="0"/>
              <w:jc w:val="right"/>
              <w:rPr>
                <w:rFonts w:ascii="Times New Roman" w:hAnsi="Times New Roman" w:cs="Times New Roman"/>
                <w:b/>
                <w:bCs/>
                <w:color w:val="FFFFFF" w:themeColor="background1"/>
              </w:rPr>
            </w:pPr>
            <w:r w:rsidRPr="009418E2">
              <w:rPr>
                <w:b/>
                <w:bCs/>
                <w:color w:val="FFFFFF" w:themeColor="background1"/>
              </w:rPr>
              <w:t>School 2</w:t>
            </w:r>
          </w:p>
        </w:tc>
        <w:tc>
          <w:tcPr>
            <w:tcW w:w="4233" w:type="pct"/>
            <w:tcMar>
              <w:top w:w="115" w:type="dxa"/>
              <w:left w:w="115" w:type="dxa"/>
              <w:bottom w:w="115" w:type="dxa"/>
              <w:right w:w="115" w:type="dxa"/>
            </w:tcMar>
            <w:vAlign w:val="center"/>
            <w:hideMark/>
          </w:tcPr>
          <w:p w14:paraId="32E9D68D" w14:textId="77777777" w:rsidR="009418E2" w:rsidRPr="00DC1CA0" w:rsidRDefault="009418E2" w:rsidP="009418E2">
            <w:pPr>
              <w:spacing w:after="0"/>
            </w:pPr>
          </w:p>
        </w:tc>
      </w:tr>
      <w:tr w:rsidR="009418E2" w:rsidRPr="00DC1CA0" w14:paraId="438F3841" w14:textId="77777777" w:rsidTr="0071555B">
        <w:trPr>
          <w:trHeight w:val="432"/>
        </w:trPr>
        <w:tc>
          <w:tcPr>
            <w:tcW w:w="767" w:type="pct"/>
            <w:shd w:val="clear" w:color="auto" w:fill="1D4D99" w:themeFill="accent1"/>
            <w:tcMar>
              <w:top w:w="115" w:type="dxa"/>
              <w:left w:w="115" w:type="dxa"/>
              <w:bottom w:w="115" w:type="dxa"/>
              <w:right w:w="115" w:type="dxa"/>
            </w:tcMar>
            <w:vAlign w:val="center"/>
            <w:hideMark/>
          </w:tcPr>
          <w:p w14:paraId="2E23AF2D" w14:textId="6CCAA565" w:rsidR="009418E2" w:rsidRPr="009418E2" w:rsidRDefault="009418E2" w:rsidP="009418E2">
            <w:pPr>
              <w:spacing w:after="0"/>
              <w:jc w:val="right"/>
              <w:rPr>
                <w:rFonts w:ascii="Times New Roman" w:hAnsi="Times New Roman" w:cs="Times New Roman"/>
                <w:b/>
                <w:bCs/>
                <w:color w:val="FFFFFF" w:themeColor="background1"/>
              </w:rPr>
            </w:pPr>
            <w:r w:rsidRPr="009418E2">
              <w:rPr>
                <w:b/>
                <w:bCs/>
                <w:color w:val="FFFFFF" w:themeColor="background1"/>
              </w:rPr>
              <w:t>School 3</w:t>
            </w:r>
          </w:p>
        </w:tc>
        <w:tc>
          <w:tcPr>
            <w:tcW w:w="4233" w:type="pct"/>
            <w:tcMar>
              <w:top w:w="115" w:type="dxa"/>
              <w:left w:w="115" w:type="dxa"/>
              <w:bottom w:w="115" w:type="dxa"/>
              <w:right w:w="115" w:type="dxa"/>
            </w:tcMar>
            <w:vAlign w:val="center"/>
            <w:hideMark/>
          </w:tcPr>
          <w:p w14:paraId="2A0414C9" w14:textId="77777777" w:rsidR="009418E2" w:rsidRPr="00DC1CA0" w:rsidRDefault="009418E2" w:rsidP="009418E2">
            <w:pPr>
              <w:spacing w:after="0"/>
            </w:pPr>
          </w:p>
        </w:tc>
      </w:tr>
    </w:tbl>
    <w:p w14:paraId="38E29DEA" w14:textId="77777777" w:rsidR="00BB762C" w:rsidRDefault="00BB762C" w:rsidP="00BB762C"/>
    <w:p w14:paraId="24BD3E87" w14:textId="3A570EE1" w:rsidR="00DC1CA0" w:rsidRPr="0071555B" w:rsidRDefault="009418E2" w:rsidP="009F0B2E">
      <w:pPr>
        <w:pStyle w:val="Heading1"/>
        <w:rPr>
          <w:color w:val="1D4D99" w:themeColor="accent1"/>
        </w:rPr>
      </w:pPr>
      <w:r w:rsidRPr="0071555B">
        <w:rPr>
          <w:color w:val="1D4D99" w:themeColor="accent1"/>
        </w:rPr>
        <w:t>Average Annual Cost</w:t>
      </w:r>
    </w:p>
    <w:p w14:paraId="2F573A73" w14:textId="5193ECB0" w:rsidR="00F65DB0" w:rsidRPr="00F65DB0" w:rsidRDefault="009418E2" w:rsidP="009F0B2E">
      <w:r w:rsidRPr="00F65DB0">
        <w:t xml:space="preserve">The </w:t>
      </w:r>
      <w:r w:rsidRPr="00F65DB0">
        <w:rPr>
          <w:b/>
          <w:bCs/>
          <w:i/>
          <w:iCs/>
          <w:color w:val="1D4D99" w:themeColor="accent1"/>
        </w:rPr>
        <w:t xml:space="preserve">average </w:t>
      </w:r>
      <w:r w:rsidRPr="00B101C3">
        <w:rPr>
          <w:b/>
          <w:bCs/>
          <w:i/>
          <w:iCs/>
          <w:color w:val="1D4D99" w:themeColor="accent1"/>
        </w:rPr>
        <w:t>annual cost</w:t>
      </w:r>
      <w:r w:rsidRPr="00B101C3">
        <w:t xml:space="preserve"> is </w:t>
      </w:r>
      <w:r w:rsidR="00F65DB0" w:rsidRPr="00B101C3">
        <w:t xml:space="preserve">calculated by adding the advertised price for classes and average living expenses minus the average financial aid. The price of classes includes the costs from tuition, fees, books, and supplies. Average living expenses are the average costs of </w:t>
      </w:r>
      <w:r w:rsidR="00B101C3">
        <w:t xml:space="preserve">housing and food </w:t>
      </w:r>
      <w:r w:rsidR="00F65DB0" w:rsidRPr="00B101C3">
        <w:t xml:space="preserve">on or off campus. And average financial aid </w:t>
      </w:r>
      <w:r w:rsidR="00B101C3">
        <w:t xml:space="preserve">is </w:t>
      </w:r>
      <w:r w:rsidR="00F65DB0" w:rsidRPr="00B101C3">
        <w:t>the average funding students receive from grants and/or scholarships.</w:t>
      </w:r>
    </w:p>
    <w:p w14:paraId="0B148382" w14:textId="728C4DF6" w:rsidR="00DC1CA0" w:rsidRDefault="000E10CE" w:rsidP="000E10CE">
      <w:pPr>
        <w:jc w:val="right"/>
      </w:pPr>
      <w:r>
        <w:rPr>
          <w:noProof/>
        </w:rPr>
        <w:drawing>
          <wp:anchor distT="0" distB="0" distL="114300" distR="114300" simplePos="0" relativeHeight="251658240" behindDoc="0" locked="0" layoutInCell="1" allowOverlap="1" wp14:anchorId="5F3682FB" wp14:editId="0E091304">
            <wp:simplePos x="0" y="0"/>
            <wp:positionH relativeFrom="column">
              <wp:posOffset>-1270</wp:posOffset>
            </wp:positionH>
            <wp:positionV relativeFrom="paragraph">
              <wp:posOffset>34997</wp:posOffset>
            </wp:positionV>
            <wp:extent cx="1828800" cy="1828800"/>
            <wp:effectExtent l="0" t="0" r="0" b="0"/>
            <wp:wrapNone/>
            <wp:docPr id="9113439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43916" name="Graphic 911343916"/>
                    <pic:cNvPicPr/>
                  </pic:nvPicPr>
                  <pic:blipFill>
                    <a:blip r:embed="rId7">
                      <a:extLst>
                        <a:ext uri="{96DAC541-7B7A-43D3-8B79-37D633B846F1}">
                          <asvg:svgBlip xmlns:asvg="http://schemas.microsoft.com/office/drawing/2016/SVG/main" r:embed="rId8"/>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F65DB0">
        <w:t xml:space="preserve">Find and then record the </w:t>
      </w:r>
      <w:r w:rsidR="00F65DB0" w:rsidRPr="00F65DB0">
        <w:rPr>
          <w:b/>
          <w:bCs/>
          <w:i/>
          <w:iCs/>
          <w:color w:val="1D4D99" w:themeColor="accent1"/>
        </w:rPr>
        <w:t>average annual cost</w:t>
      </w:r>
      <w:r w:rsidR="00F65DB0">
        <w:t xml:space="preserve"> for your 3 selected schools:</w:t>
      </w:r>
    </w:p>
    <w:tbl>
      <w:tblPr>
        <w:tblW w:w="0" w:type="auto"/>
        <w:jc w:val="right"/>
        <w:tblBorders>
          <w:top w:val="single" w:sz="4" w:space="0" w:color="F9C332" w:themeColor="accent4"/>
          <w:left w:val="single" w:sz="4" w:space="0" w:color="F9C332" w:themeColor="accent4"/>
          <w:bottom w:val="single" w:sz="4" w:space="0" w:color="F9C332" w:themeColor="accent4"/>
          <w:right w:val="single" w:sz="4" w:space="0" w:color="F9C332" w:themeColor="accent4"/>
          <w:insideH w:val="single" w:sz="4" w:space="0" w:color="F9C332" w:themeColor="accent4"/>
          <w:insideV w:val="single" w:sz="4" w:space="0" w:color="F9C332" w:themeColor="accent4"/>
        </w:tblBorders>
        <w:tblCellMar>
          <w:top w:w="15" w:type="dxa"/>
          <w:left w:w="15" w:type="dxa"/>
          <w:bottom w:w="15" w:type="dxa"/>
          <w:right w:w="15" w:type="dxa"/>
        </w:tblCellMar>
        <w:tblLook w:val="0620" w:firstRow="1" w:lastRow="0" w:firstColumn="0" w:lastColumn="0" w:noHBand="1" w:noVBand="1"/>
      </w:tblPr>
      <w:tblGrid>
        <w:gridCol w:w="1948"/>
        <w:gridCol w:w="1948"/>
        <w:gridCol w:w="1949"/>
      </w:tblGrid>
      <w:tr w:rsidR="009418E2" w:rsidRPr="00DC1CA0" w14:paraId="6946DB7D" w14:textId="77777777" w:rsidTr="0071555B">
        <w:trPr>
          <w:tblHeader/>
          <w:jc w:val="right"/>
        </w:trPr>
        <w:tc>
          <w:tcPr>
            <w:tcW w:w="1948" w:type="dxa"/>
            <w:shd w:val="clear" w:color="auto" w:fill="1D4D99" w:themeFill="accent1"/>
            <w:tcMar>
              <w:top w:w="115" w:type="dxa"/>
              <w:left w:w="115" w:type="dxa"/>
              <w:bottom w:w="115" w:type="dxa"/>
              <w:right w:w="115" w:type="dxa"/>
            </w:tcMar>
            <w:vAlign w:val="center"/>
            <w:hideMark/>
          </w:tcPr>
          <w:p w14:paraId="3DAB02E9" w14:textId="4EB03A3B" w:rsidR="009418E2" w:rsidRPr="009418E2" w:rsidRDefault="009418E2" w:rsidP="00F65DB0">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1</w:t>
            </w:r>
          </w:p>
        </w:tc>
        <w:tc>
          <w:tcPr>
            <w:tcW w:w="1948" w:type="dxa"/>
            <w:shd w:val="clear" w:color="auto" w:fill="1D4D99" w:themeFill="accent1"/>
            <w:tcMar>
              <w:top w:w="115" w:type="dxa"/>
              <w:left w:w="115" w:type="dxa"/>
              <w:bottom w:w="115" w:type="dxa"/>
              <w:right w:w="115" w:type="dxa"/>
            </w:tcMar>
            <w:vAlign w:val="center"/>
            <w:hideMark/>
          </w:tcPr>
          <w:p w14:paraId="649B6D2C" w14:textId="4A7217B5" w:rsidR="009418E2" w:rsidRPr="009418E2" w:rsidRDefault="009418E2" w:rsidP="00F65DB0">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2</w:t>
            </w:r>
          </w:p>
        </w:tc>
        <w:tc>
          <w:tcPr>
            <w:tcW w:w="1949" w:type="dxa"/>
            <w:shd w:val="clear" w:color="auto" w:fill="1D4D99" w:themeFill="accent1"/>
            <w:tcMar>
              <w:top w:w="115" w:type="dxa"/>
              <w:left w:w="115" w:type="dxa"/>
              <w:bottom w:w="115" w:type="dxa"/>
              <w:right w:w="115" w:type="dxa"/>
            </w:tcMar>
            <w:vAlign w:val="center"/>
            <w:hideMark/>
          </w:tcPr>
          <w:p w14:paraId="39B82A98" w14:textId="39BAC066" w:rsidR="009418E2" w:rsidRPr="009418E2" w:rsidRDefault="009418E2" w:rsidP="00F65DB0">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3</w:t>
            </w:r>
          </w:p>
        </w:tc>
      </w:tr>
      <w:tr w:rsidR="009418E2" w:rsidRPr="00DC1CA0" w14:paraId="70C21A4D" w14:textId="77777777" w:rsidTr="000E10CE">
        <w:trPr>
          <w:trHeight w:val="432"/>
          <w:jc w:val="right"/>
        </w:trPr>
        <w:tc>
          <w:tcPr>
            <w:tcW w:w="1948" w:type="dxa"/>
            <w:tcMar>
              <w:top w:w="115" w:type="dxa"/>
              <w:left w:w="115" w:type="dxa"/>
              <w:bottom w:w="115" w:type="dxa"/>
              <w:right w:w="115" w:type="dxa"/>
            </w:tcMar>
            <w:vAlign w:val="center"/>
          </w:tcPr>
          <w:p w14:paraId="6AB96EFB" w14:textId="338E0B5E" w:rsidR="009418E2" w:rsidRPr="009418E2" w:rsidRDefault="009418E2" w:rsidP="00F65DB0">
            <w:pPr>
              <w:spacing w:after="0"/>
              <w:jc w:val="center"/>
              <w:rPr>
                <w:rFonts w:asciiTheme="minorHAnsi" w:hAnsiTheme="minorHAnsi" w:cstheme="minorHAnsi"/>
                <w:b/>
                <w:bCs/>
              </w:rPr>
            </w:pPr>
          </w:p>
        </w:tc>
        <w:tc>
          <w:tcPr>
            <w:tcW w:w="1948" w:type="dxa"/>
            <w:tcMar>
              <w:top w:w="115" w:type="dxa"/>
              <w:left w:w="115" w:type="dxa"/>
              <w:bottom w:w="115" w:type="dxa"/>
              <w:right w:w="115" w:type="dxa"/>
            </w:tcMar>
            <w:vAlign w:val="center"/>
          </w:tcPr>
          <w:p w14:paraId="66E38B5E" w14:textId="4C4CA621" w:rsidR="009418E2" w:rsidRPr="009418E2" w:rsidRDefault="009418E2" w:rsidP="00F65DB0">
            <w:pPr>
              <w:spacing w:after="0"/>
              <w:jc w:val="center"/>
              <w:rPr>
                <w:rFonts w:asciiTheme="minorHAnsi" w:hAnsiTheme="minorHAnsi" w:cstheme="minorHAnsi"/>
                <w:b/>
                <w:bCs/>
              </w:rPr>
            </w:pPr>
          </w:p>
        </w:tc>
        <w:tc>
          <w:tcPr>
            <w:tcW w:w="1949" w:type="dxa"/>
            <w:tcMar>
              <w:top w:w="115" w:type="dxa"/>
              <w:left w:w="115" w:type="dxa"/>
              <w:bottom w:w="115" w:type="dxa"/>
              <w:right w:w="115" w:type="dxa"/>
            </w:tcMar>
            <w:vAlign w:val="center"/>
          </w:tcPr>
          <w:p w14:paraId="42667C7A" w14:textId="36B15668" w:rsidR="009418E2" w:rsidRPr="009418E2" w:rsidRDefault="009418E2" w:rsidP="00F65DB0">
            <w:pPr>
              <w:spacing w:after="0"/>
              <w:jc w:val="center"/>
              <w:rPr>
                <w:rFonts w:asciiTheme="minorHAnsi" w:hAnsiTheme="minorHAnsi" w:cstheme="minorHAnsi"/>
                <w:b/>
                <w:bCs/>
              </w:rPr>
            </w:pPr>
          </w:p>
        </w:tc>
      </w:tr>
    </w:tbl>
    <w:p w14:paraId="6F0119A6" w14:textId="5D3B6E43" w:rsidR="00965799" w:rsidRDefault="00965799" w:rsidP="00FC7EE8">
      <w:pPr>
        <w:spacing w:before="120"/>
        <w:ind w:left="2880" w:firstLine="720"/>
      </w:pPr>
      <w:r w:rsidRPr="00B101C3">
        <w:t>What did you notice</w:t>
      </w:r>
      <w:r w:rsidR="00B101C3" w:rsidRPr="00B101C3">
        <w:t xml:space="preserve"> about the </w:t>
      </w:r>
      <w:r w:rsidR="00B101C3" w:rsidRPr="00B101C3">
        <w:rPr>
          <w:b/>
          <w:bCs/>
          <w:i/>
          <w:iCs/>
          <w:color w:val="1D4D99" w:themeColor="accent1"/>
        </w:rPr>
        <w:t>average annual cost</w:t>
      </w:r>
      <w:r w:rsidRPr="00B101C3">
        <w:t>?</w:t>
      </w:r>
    </w:p>
    <w:p w14:paraId="603D9CBA" w14:textId="77777777" w:rsidR="00BB762C" w:rsidRDefault="00BB762C" w:rsidP="009F0B2E"/>
    <w:p w14:paraId="095F821A" w14:textId="00EF2A3E" w:rsidR="00965799" w:rsidRPr="0071555B" w:rsidRDefault="006762FE" w:rsidP="00965799">
      <w:pPr>
        <w:pStyle w:val="Heading1"/>
        <w:rPr>
          <w:color w:val="1D4D99" w:themeColor="accent1"/>
        </w:rPr>
      </w:pPr>
      <w:r w:rsidRPr="0071555B">
        <w:rPr>
          <w:color w:val="1D4D99" w:themeColor="accent1"/>
        </w:rPr>
        <w:t>Median Earnings</w:t>
      </w:r>
    </w:p>
    <w:p w14:paraId="2A9CC6E9" w14:textId="36FF5C33" w:rsidR="006762FE" w:rsidRDefault="00965799" w:rsidP="00965799">
      <w:r w:rsidRPr="00F65DB0">
        <w:t xml:space="preserve">The </w:t>
      </w:r>
      <w:r w:rsidR="006762FE" w:rsidRPr="0071555B">
        <w:rPr>
          <w:b/>
          <w:bCs/>
          <w:i/>
          <w:iCs/>
          <w:color w:val="1D4D99" w:themeColor="accent1"/>
        </w:rPr>
        <w:t>median earnings</w:t>
      </w:r>
      <w:r w:rsidRPr="00F65DB0">
        <w:t xml:space="preserve"> </w:t>
      </w:r>
      <w:r w:rsidR="006762FE">
        <w:t xml:space="preserve">are the median annual earnings of students 4 years after graduation </w:t>
      </w:r>
      <w:r w:rsidR="00FC7EE8">
        <w:t>who</w:t>
      </w:r>
      <w:r w:rsidR="006762FE">
        <w:t xml:space="preserve"> began college at this institution. This data only includes students who received federal financial aid during college, so it does not include data from all students from that institution.</w:t>
      </w:r>
    </w:p>
    <w:p w14:paraId="68652282" w14:textId="77777777" w:rsidR="00CB7C52" w:rsidRDefault="00CB7C52">
      <w:r>
        <w:br w:type="page"/>
      </w:r>
    </w:p>
    <w:p w14:paraId="16E5F9C4" w14:textId="77777777" w:rsidR="0024221D" w:rsidRDefault="00965799" w:rsidP="00965799">
      <w:r>
        <w:lastRenderedPageBreak/>
        <w:t xml:space="preserve">Find and then record the </w:t>
      </w:r>
      <w:r w:rsidR="006762FE" w:rsidRPr="0071555B">
        <w:rPr>
          <w:b/>
          <w:bCs/>
          <w:i/>
          <w:iCs/>
          <w:color w:val="1D4D99" w:themeColor="accent1"/>
        </w:rPr>
        <w:t>median earnings</w:t>
      </w:r>
      <w:r>
        <w:t xml:space="preserve"> for your 3 selected schools:</w:t>
      </w:r>
    </w:p>
    <w:tbl>
      <w:tblPr>
        <w:tblW w:w="3126" w:type="pct"/>
        <w:tblBorders>
          <w:top w:val="single" w:sz="4" w:space="0" w:color="F9C332" w:themeColor="accent4"/>
          <w:left w:val="single" w:sz="4" w:space="0" w:color="F9C332" w:themeColor="accent4"/>
          <w:bottom w:val="single" w:sz="4" w:space="0" w:color="F9C332" w:themeColor="accent4"/>
          <w:right w:val="single" w:sz="4" w:space="0" w:color="F9C332" w:themeColor="accent4"/>
          <w:insideH w:val="single" w:sz="4" w:space="0" w:color="F9C332" w:themeColor="accent4"/>
          <w:insideV w:val="single" w:sz="4" w:space="0" w:color="F9C332" w:themeColor="accent4"/>
        </w:tblBorders>
        <w:tblCellMar>
          <w:top w:w="15" w:type="dxa"/>
          <w:left w:w="15" w:type="dxa"/>
          <w:bottom w:w="15" w:type="dxa"/>
          <w:right w:w="15" w:type="dxa"/>
        </w:tblCellMar>
        <w:tblLook w:val="0620" w:firstRow="1" w:lastRow="0" w:firstColumn="0" w:lastColumn="0" w:noHBand="1" w:noVBand="1"/>
      </w:tblPr>
      <w:tblGrid>
        <w:gridCol w:w="1884"/>
        <w:gridCol w:w="2071"/>
        <w:gridCol w:w="1891"/>
      </w:tblGrid>
      <w:tr w:rsidR="0024221D" w:rsidRPr="00DC1CA0" w14:paraId="7612091B" w14:textId="77777777" w:rsidTr="0024221D">
        <w:trPr>
          <w:tblHeader/>
        </w:trPr>
        <w:tc>
          <w:tcPr>
            <w:tcW w:w="1612" w:type="pct"/>
            <w:shd w:val="clear" w:color="auto" w:fill="1D4D99"/>
            <w:tcMar>
              <w:top w:w="115" w:type="dxa"/>
              <w:left w:w="115" w:type="dxa"/>
              <w:bottom w:w="115" w:type="dxa"/>
              <w:right w:w="115" w:type="dxa"/>
            </w:tcMar>
            <w:vAlign w:val="center"/>
            <w:hideMark/>
          </w:tcPr>
          <w:p w14:paraId="69CCDAE6" w14:textId="77777777" w:rsidR="0024221D" w:rsidRPr="009418E2" w:rsidRDefault="0024221D" w:rsidP="0075781D">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1</w:t>
            </w:r>
          </w:p>
        </w:tc>
        <w:tc>
          <w:tcPr>
            <w:tcW w:w="1771" w:type="pct"/>
            <w:shd w:val="clear" w:color="auto" w:fill="1D4D99"/>
            <w:tcMar>
              <w:top w:w="115" w:type="dxa"/>
              <w:left w:w="115" w:type="dxa"/>
              <w:bottom w:w="115" w:type="dxa"/>
              <w:right w:w="115" w:type="dxa"/>
            </w:tcMar>
            <w:vAlign w:val="center"/>
            <w:hideMark/>
          </w:tcPr>
          <w:p w14:paraId="72F68F75" w14:textId="77777777" w:rsidR="0024221D" w:rsidRPr="009418E2" w:rsidRDefault="0024221D" w:rsidP="0075781D">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2</w:t>
            </w:r>
          </w:p>
        </w:tc>
        <w:tc>
          <w:tcPr>
            <w:tcW w:w="1617" w:type="pct"/>
            <w:shd w:val="clear" w:color="auto" w:fill="1D4D99"/>
            <w:tcMar>
              <w:top w:w="115" w:type="dxa"/>
              <w:left w:w="115" w:type="dxa"/>
              <w:bottom w:w="115" w:type="dxa"/>
              <w:right w:w="115" w:type="dxa"/>
            </w:tcMar>
            <w:vAlign w:val="center"/>
            <w:hideMark/>
          </w:tcPr>
          <w:p w14:paraId="77EA642D" w14:textId="77777777" w:rsidR="0024221D" w:rsidRPr="009418E2" w:rsidRDefault="0024221D" w:rsidP="0075781D">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3</w:t>
            </w:r>
          </w:p>
        </w:tc>
      </w:tr>
      <w:tr w:rsidR="0024221D" w:rsidRPr="00DC1CA0" w14:paraId="4914E869" w14:textId="77777777" w:rsidTr="0024221D">
        <w:trPr>
          <w:trHeight w:val="432"/>
        </w:trPr>
        <w:tc>
          <w:tcPr>
            <w:tcW w:w="1612" w:type="pct"/>
            <w:tcMar>
              <w:top w:w="115" w:type="dxa"/>
              <w:left w:w="115" w:type="dxa"/>
              <w:bottom w:w="115" w:type="dxa"/>
              <w:right w:w="115" w:type="dxa"/>
            </w:tcMar>
            <w:vAlign w:val="center"/>
          </w:tcPr>
          <w:p w14:paraId="2CF44D44" w14:textId="77777777" w:rsidR="0024221D" w:rsidRPr="009418E2" w:rsidRDefault="0024221D" w:rsidP="0075781D">
            <w:pPr>
              <w:spacing w:after="0"/>
              <w:jc w:val="center"/>
              <w:rPr>
                <w:rFonts w:asciiTheme="minorHAnsi" w:hAnsiTheme="minorHAnsi" w:cstheme="minorHAnsi"/>
                <w:b/>
                <w:bCs/>
              </w:rPr>
            </w:pPr>
          </w:p>
        </w:tc>
        <w:tc>
          <w:tcPr>
            <w:tcW w:w="1771" w:type="pct"/>
            <w:tcMar>
              <w:top w:w="115" w:type="dxa"/>
              <w:left w:w="115" w:type="dxa"/>
              <w:bottom w:w="115" w:type="dxa"/>
              <w:right w:w="115" w:type="dxa"/>
            </w:tcMar>
            <w:vAlign w:val="center"/>
          </w:tcPr>
          <w:p w14:paraId="3344F84E" w14:textId="77777777" w:rsidR="0024221D" w:rsidRPr="009418E2" w:rsidRDefault="0024221D" w:rsidP="0075781D">
            <w:pPr>
              <w:spacing w:after="0"/>
              <w:jc w:val="center"/>
              <w:rPr>
                <w:rFonts w:asciiTheme="minorHAnsi" w:hAnsiTheme="minorHAnsi" w:cstheme="minorHAnsi"/>
                <w:b/>
                <w:bCs/>
              </w:rPr>
            </w:pPr>
          </w:p>
        </w:tc>
        <w:tc>
          <w:tcPr>
            <w:tcW w:w="1617" w:type="pct"/>
            <w:tcMar>
              <w:top w:w="115" w:type="dxa"/>
              <w:left w:w="115" w:type="dxa"/>
              <w:bottom w:w="115" w:type="dxa"/>
              <w:right w:w="115" w:type="dxa"/>
            </w:tcMar>
            <w:vAlign w:val="center"/>
          </w:tcPr>
          <w:p w14:paraId="77F69090" w14:textId="77777777" w:rsidR="0024221D" w:rsidRPr="009418E2" w:rsidRDefault="0024221D" w:rsidP="0075781D">
            <w:pPr>
              <w:spacing w:after="0"/>
              <w:jc w:val="center"/>
              <w:rPr>
                <w:rFonts w:asciiTheme="minorHAnsi" w:hAnsiTheme="minorHAnsi" w:cstheme="minorHAnsi"/>
                <w:b/>
                <w:bCs/>
              </w:rPr>
            </w:pPr>
          </w:p>
        </w:tc>
      </w:tr>
    </w:tbl>
    <w:p w14:paraId="6B031C47" w14:textId="4C384500" w:rsidR="00965799" w:rsidRDefault="00965799" w:rsidP="0024221D">
      <w:pPr>
        <w:spacing w:before="120"/>
      </w:pPr>
      <w:r w:rsidRPr="00B101C3">
        <w:t>What did you notice</w:t>
      </w:r>
      <w:r w:rsidR="00B101C3" w:rsidRPr="00B101C3">
        <w:t xml:space="preserve"> about the </w:t>
      </w:r>
      <w:r w:rsidR="00B101C3" w:rsidRPr="00B101C3">
        <w:rPr>
          <w:b/>
          <w:bCs/>
          <w:i/>
          <w:iCs/>
          <w:color w:val="1D4D99" w:themeColor="accent1"/>
        </w:rPr>
        <w:t>median earnings</w:t>
      </w:r>
      <w:r w:rsidRPr="00B101C3">
        <w:t>?</w:t>
      </w:r>
    </w:p>
    <w:p w14:paraId="1352CA28" w14:textId="77777777" w:rsidR="00BB762C" w:rsidRDefault="00BB762C" w:rsidP="009F0B2E"/>
    <w:tbl>
      <w:tblPr>
        <w:tblStyle w:val="TableGrid"/>
        <w:tblW w:w="0" w:type="auto"/>
        <w:tblLook w:val="04A0" w:firstRow="1" w:lastRow="0" w:firstColumn="1" w:lastColumn="0" w:noHBand="0" w:noVBand="1"/>
      </w:tblPr>
      <w:tblGrid>
        <w:gridCol w:w="9330"/>
      </w:tblGrid>
      <w:tr w:rsidR="00FC7EE8" w14:paraId="059BAECA" w14:textId="77777777" w:rsidTr="00FC7EE8">
        <w:tc>
          <w:tcPr>
            <w:tcW w:w="9350" w:type="dxa"/>
            <w:tcBorders>
              <w:top w:val="double" w:sz="4" w:space="0" w:color="F9C332" w:themeColor="accent4"/>
              <w:left w:val="double" w:sz="4" w:space="0" w:color="F9C332" w:themeColor="accent4"/>
              <w:bottom w:val="double" w:sz="4" w:space="0" w:color="F9C332" w:themeColor="accent4"/>
              <w:right w:val="double" w:sz="4" w:space="0" w:color="F9C332" w:themeColor="accent4"/>
            </w:tcBorders>
          </w:tcPr>
          <w:p w14:paraId="6CBC0F16" w14:textId="1448A757" w:rsidR="00BB09AE" w:rsidRDefault="00547FDB" w:rsidP="00547FDB">
            <w:r w:rsidRPr="00547FDB">
              <w:t>Financial information like the cost of school and average income after graduation can help you determine if the amount you spend on your education is "worth it."</w:t>
            </w:r>
            <w:r w:rsidRPr="00547FDB">
              <w:t xml:space="preserve"> </w:t>
            </w:r>
            <w:r w:rsidR="00FC7EE8" w:rsidRPr="00547FDB">
              <w:t xml:space="preserve">This idea is known as </w:t>
            </w:r>
            <w:r w:rsidR="00FC7EE8" w:rsidRPr="00547FDB">
              <w:rPr>
                <w:b/>
                <w:bCs/>
                <w:i/>
                <w:iCs/>
                <w:color w:val="1D4D99" w:themeColor="accent1"/>
              </w:rPr>
              <w:t>return on investment</w:t>
            </w:r>
            <w:r w:rsidR="00FC7EE8" w:rsidRPr="00547FDB">
              <w:t xml:space="preserve">. </w:t>
            </w:r>
            <w:r w:rsidR="00204DA6" w:rsidRPr="00547FDB">
              <w:t>Keep in mind that it is important to consider other factors like job satisfaction</w:t>
            </w:r>
            <w:r w:rsidR="00204DA6" w:rsidRPr="00547FDB">
              <w:t xml:space="preserve"> or</w:t>
            </w:r>
            <w:r w:rsidR="00204DA6" w:rsidRPr="00547FDB">
              <w:t xml:space="preserve"> better health and wellbeing</w:t>
            </w:r>
            <w:r w:rsidR="00204DA6" w:rsidRPr="00547FDB">
              <w:t xml:space="preserve"> </w:t>
            </w:r>
            <w:r w:rsidR="00204DA6" w:rsidRPr="00547FDB">
              <w:t>when deciding if PSE is a smart investment.</w:t>
            </w:r>
          </w:p>
        </w:tc>
      </w:tr>
    </w:tbl>
    <w:p w14:paraId="531D918D" w14:textId="4155E24C" w:rsidR="00BB762C" w:rsidRPr="0071555B" w:rsidRDefault="00BB762C" w:rsidP="00BB762C">
      <w:pPr>
        <w:pStyle w:val="Heading1"/>
        <w:rPr>
          <w:color w:val="1D4D99" w:themeColor="accent1"/>
        </w:rPr>
      </w:pPr>
      <w:r w:rsidRPr="0071555B">
        <w:rPr>
          <w:color w:val="1D4D99" w:themeColor="accent1"/>
        </w:rPr>
        <w:t>College Information</w:t>
      </w:r>
    </w:p>
    <w:p w14:paraId="4823B184" w14:textId="33AF38C0" w:rsidR="00BB762C" w:rsidRDefault="00BB762C" w:rsidP="00BB762C">
      <w:r>
        <w:t xml:space="preserve">Select “College Information” and find 2 additional pieces of information that you find interesting to compare. </w:t>
      </w:r>
      <w:r w:rsidRPr="00F65DB0">
        <w:t>Th</w:t>
      </w:r>
      <w:r>
        <w:t>en record that information in the tables below.</w:t>
      </w:r>
    </w:p>
    <w:tbl>
      <w:tblPr>
        <w:tblW w:w="5000" w:type="pct"/>
        <w:tblBorders>
          <w:top w:val="single" w:sz="4" w:space="0" w:color="F9C332" w:themeColor="accent4"/>
          <w:left w:val="single" w:sz="4" w:space="0" w:color="F9C332" w:themeColor="accent4"/>
          <w:bottom w:val="single" w:sz="4" w:space="0" w:color="F9C332" w:themeColor="accent4"/>
          <w:right w:val="single" w:sz="4" w:space="0" w:color="F9C332" w:themeColor="accent4"/>
          <w:insideH w:val="single" w:sz="4" w:space="0" w:color="F9C332" w:themeColor="accent4"/>
          <w:insideV w:val="single" w:sz="4" w:space="0" w:color="F9C332" w:themeColor="accent4"/>
        </w:tblBorders>
        <w:tblCellMar>
          <w:top w:w="15" w:type="dxa"/>
          <w:left w:w="15" w:type="dxa"/>
          <w:bottom w:w="15" w:type="dxa"/>
          <w:right w:w="15" w:type="dxa"/>
        </w:tblCellMar>
        <w:tblLook w:val="0620" w:firstRow="1" w:lastRow="0" w:firstColumn="0" w:lastColumn="0" w:noHBand="1" w:noVBand="1"/>
      </w:tblPr>
      <w:tblGrid>
        <w:gridCol w:w="3116"/>
        <w:gridCol w:w="3115"/>
        <w:gridCol w:w="3119"/>
      </w:tblGrid>
      <w:tr w:rsidR="00BB762C" w:rsidRPr="00DC1CA0" w14:paraId="388263FE" w14:textId="77777777" w:rsidTr="00173B9B">
        <w:trPr>
          <w:trHeight w:val="432"/>
          <w:tblHeader/>
        </w:trPr>
        <w:tc>
          <w:tcPr>
            <w:tcW w:w="5000" w:type="pct"/>
            <w:gridSpan w:val="3"/>
            <w:shd w:val="clear" w:color="auto" w:fill="FFDF7D" w:themeFill="accent6"/>
            <w:tcMar>
              <w:top w:w="115" w:type="dxa"/>
              <w:left w:w="115" w:type="dxa"/>
              <w:bottom w:w="115" w:type="dxa"/>
              <w:right w:w="115" w:type="dxa"/>
            </w:tcMar>
            <w:vAlign w:val="center"/>
          </w:tcPr>
          <w:p w14:paraId="3F764D5B" w14:textId="4442FEDA" w:rsidR="00BB762C" w:rsidRPr="00BB762C" w:rsidRDefault="00BB762C" w:rsidP="00BB762C">
            <w:pPr>
              <w:spacing w:after="0"/>
              <w:rPr>
                <w:rFonts w:asciiTheme="minorHAnsi" w:hAnsiTheme="minorHAnsi" w:cstheme="minorHAnsi"/>
                <w:b/>
                <w:bCs/>
              </w:rPr>
            </w:pPr>
            <w:r w:rsidRPr="00BB762C">
              <w:rPr>
                <w:rFonts w:asciiTheme="minorHAnsi" w:hAnsiTheme="minorHAnsi" w:cstheme="minorHAnsi"/>
                <w:b/>
                <w:bCs/>
              </w:rPr>
              <w:t>Information:</w:t>
            </w:r>
          </w:p>
        </w:tc>
      </w:tr>
      <w:tr w:rsidR="00BB762C" w:rsidRPr="00DC1CA0" w14:paraId="28E885B7" w14:textId="77777777" w:rsidTr="00BB762C">
        <w:trPr>
          <w:tblHeader/>
        </w:trPr>
        <w:tc>
          <w:tcPr>
            <w:tcW w:w="1666" w:type="pct"/>
            <w:shd w:val="clear" w:color="auto" w:fill="1D4D99"/>
            <w:tcMar>
              <w:top w:w="115" w:type="dxa"/>
              <w:left w:w="115" w:type="dxa"/>
              <w:bottom w:w="115" w:type="dxa"/>
              <w:right w:w="115" w:type="dxa"/>
            </w:tcMar>
            <w:vAlign w:val="center"/>
            <w:hideMark/>
          </w:tcPr>
          <w:p w14:paraId="1C5DFDA1"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1</w:t>
            </w:r>
          </w:p>
        </w:tc>
        <w:tc>
          <w:tcPr>
            <w:tcW w:w="1666" w:type="pct"/>
            <w:shd w:val="clear" w:color="auto" w:fill="1D4D99"/>
            <w:tcMar>
              <w:top w:w="115" w:type="dxa"/>
              <w:left w:w="115" w:type="dxa"/>
              <w:bottom w:w="115" w:type="dxa"/>
              <w:right w:w="115" w:type="dxa"/>
            </w:tcMar>
            <w:vAlign w:val="center"/>
            <w:hideMark/>
          </w:tcPr>
          <w:p w14:paraId="5CD7D9CF"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2</w:t>
            </w:r>
          </w:p>
        </w:tc>
        <w:tc>
          <w:tcPr>
            <w:tcW w:w="1667" w:type="pct"/>
            <w:shd w:val="clear" w:color="auto" w:fill="1D4D99"/>
            <w:tcMar>
              <w:top w:w="115" w:type="dxa"/>
              <w:left w:w="115" w:type="dxa"/>
              <w:bottom w:w="115" w:type="dxa"/>
              <w:right w:w="115" w:type="dxa"/>
            </w:tcMar>
            <w:vAlign w:val="center"/>
            <w:hideMark/>
          </w:tcPr>
          <w:p w14:paraId="5FCBCF9C"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3</w:t>
            </w:r>
          </w:p>
        </w:tc>
      </w:tr>
      <w:tr w:rsidR="00BB762C" w:rsidRPr="00DC1CA0" w14:paraId="20F527E9" w14:textId="77777777" w:rsidTr="00BB762C">
        <w:trPr>
          <w:trHeight w:val="432"/>
        </w:trPr>
        <w:tc>
          <w:tcPr>
            <w:tcW w:w="1666" w:type="pct"/>
            <w:tcMar>
              <w:top w:w="115" w:type="dxa"/>
              <w:left w:w="115" w:type="dxa"/>
              <w:bottom w:w="115" w:type="dxa"/>
              <w:right w:w="115" w:type="dxa"/>
            </w:tcMar>
            <w:vAlign w:val="center"/>
          </w:tcPr>
          <w:p w14:paraId="7B5E827C" w14:textId="77777777" w:rsidR="00BB762C" w:rsidRPr="009418E2" w:rsidRDefault="00BB762C" w:rsidP="00C55CCA">
            <w:pPr>
              <w:spacing w:after="0"/>
              <w:jc w:val="center"/>
              <w:rPr>
                <w:rFonts w:asciiTheme="minorHAnsi" w:hAnsiTheme="minorHAnsi" w:cstheme="minorHAnsi"/>
                <w:b/>
                <w:bCs/>
              </w:rPr>
            </w:pPr>
          </w:p>
        </w:tc>
        <w:tc>
          <w:tcPr>
            <w:tcW w:w="1666" w:type="pct"/>
            <w:tcMar>
              <w:top w:w="115" w:type="dxa"/>
              <w:left w:w="115" w:type="dxa"/>
              <w:bottom w:w="115" w:type="dxa"/>
              <w:right w:w="115" w:type="dxa"/>
            </w:tcMar>
            <w:vAlign w:val="center"/>
          </w:tcPr>
          <w:p w14:paraId="73C0DA69" w14:textId="77777777" w:rsidR="00BB762C" w:rsidRPr="009418E2" w:rsidRDefault="00BB762C" w:rsidP="00C55CCA">
            <w:pPr>
              <w:spacing w:after="0"/>
              <w:jc w:val="center"/>
              <w:rPr>
                <w:rFonts w:asciiTheme="minorHAnsi" w:hAnsiTheme="minorHAnsi" w:cstheme="minorHAnsi"/>
                <w:b/>
                <w:bCs/>
              </w:rPr>
            </w:pPr>
          </w:p>
        </w:tc>
        <w:tc>
          <w:tcPr>
            <w:tcW w:w="1667" w:type="pct"/>
            <w:tcMar>
              <w:top w:w="115" w:type="dxa"/>
              <w:left w:w="115" w:type="dxa"/>
              <w:bottom w:w="115" w:type="dxa"/>
              <w:right w:w="115" w:type="dxa"/>
            </w:tcMar>
            <w:vAlign w:val="center"/>
          </w:tcPr>
          <w:p w14:paraId="4887E8A7" w14:textId="77777777" w:rsidR="00BB762C" w:rsidRPr="009418E2" w:rsidRDefault="00BB762C" w:rsidP="00C55CCA">
            <w:pPr>
              <w:spacing w:after="0"/>
              <w:jc w:val="center"/>
              <w:rPr>
                <w:rFonts w:asciiTheme="minorHAnsi" w:hAnsiTheme="minorHAnsi" w:cstheme="minorHAnsi"/>
                <w:b/>
                <w:bCs/>
              </w:rPr>
            </w:pPr>
          </w:p>
        </w:tc>
      </w:tr>
    </w:tbl>
    <w:p w14:paraId="7808D5EE" w14:textId="77777777" w:rsidR="00BB762C" w:rsidRDefault="00BB762C" w:rsidP="00BB762C"/>
    <w:tbl>
      <w:tblPr>
        <w:tblW w:w="5000" w:type="pct"/>
        <w:tblBorders>
          <w:top w:val="single" w:sz="4" w:space="0" w:color="F9C332" w:themeColor="accent4"/>
          <w:left w:val="single" w:sz="4" w:space="0" w:color="F9C332" w:themeColor="accent4"/>
          <w:bottom w:val="single" w:sz="4" w:space="0" w:color="F9C332" w:themeColor="accent4"/>
          <w:right w:val="single" w:sz="4" w:space="0" w:color="F9C332" w:themeColor="accent4"/>
          <w:insideH w:val="single" w:sz="4" w:space="0" w:color="F9C332" w:themeColor="accent4"/>
          <w:insideV w:val="single" w:sz="4" w:space="0" w:color="F9C332" w:themeColor="accent4"/>
        </w:tblBorders>
        <w:tblCellMar>
          <w:top w:w="15" w:type="dxa"/>
          <w:left w:w="15" w:type="dxa"/>
          <w:bottom w:w="15" w:type="dxa"/>
          <w:right w:w="15" w:type="dxa"/>
        </w:tblCellMar>
        <w:tblLook w:val="0620" w:firstRow="1" w:lastRow="0" w:firstColumn="0" w:lastColumn="0" w:noHBand="1" w:noVBand="1"/>
      </w:tblPr>
      <w:tblGrid>
        <w:gridCol w:w="3116"/>
        <w:gridCol w:w="3115"/>
        <w:gridCol w:w="3119"/>
      </w:tblGrid>
      <w:tr w:rsidR="00BB762C" w:rsidRPr="00DC1CA0" w14:paraId="3F17BFAF" w14:textId="77777777" w:rsidTr="00173B9B">
        <w:trPr>
          <w:trHeight w:val="432"/>
          <w:tblHeader/>
        </w:trPr>
        <w:tc>
          <w:tcPr>
            <w:tcW w:w="5000" w:type="pct"/>
            <w:gridSpan w:val="3"/>
            <w:shd w:val="clear" w:color="auto" w:fill="FFDF7D" w:themeFill="accent6"/>
            <w:tcMar>
              <w:top w:w="115" w:type="dxa"/>
              <w:left w:w="115" w:type="dxa"/>
              <w:bottom w:w="115" w:type="dxa"/>
              <w:right w:w="115" w:type="dxa"/>
            </w:tcMar>
            <w:vAlign w:val="center"/>
          </w:tcPr>
          <w:p w14:paraId="22AF6DE5" w14:textId="77777777" w:rsidR="00BB762C" w:rsidRPr="00BB762C" w:rsidRDefault="00BB762C" w:rsidP="00C55CCA">
            <w:pPr>
              <w:spacing w:after="0"/>
              <w:rPr>
                <w:rFonts w:asciiTheme="minorHAnsi" w:hAnsiTheme="minorHAnsi" w:cstheme="minorHAnsi"/>
                <w:b/>
                <w:bCs/>
              </w:rPr>
            </w:pPr>
            <w:r w:rsidRPr="00BB762C">
              <w:rPr>
                <w:rFonts w:asciiTheme="minorHAnsi" w:hAnsiTheme="minorHAnsi" w:cstheme="minorHAnsi"/>
                <w:b/>
                <w:bCs/>
              </w:rPr>
              <w:t>Information:</w:t>
            </w:r>
          </w:p>
        </w:tc>
      </w:tr>
      <w:tr w:rsidR="00BB762C" w:rsidRPr="00DC1CA0" w14:paraId="7729C5D3" w14:textId="77777777" w:rsidTr="00C55CCA">
        <w:trPr>
          <w:tblHeader/>
        </w:trPr>
        <w:tc>
          <w:tcPr>
            <w:tcW w:w="1666" w:type="pct"/>
            <w:shd w:val="clear" w:color="auto" w:fill="1D4D99"/>
            <w:tcMar>
              <w:top w:w="115" w:type="dxa"/>
              <w:left w:w="115" w:type="dxa"/>
              <w:bottom w:w="115" w:type="dxa"/>
              <w:right w:w="115" w:type="dxa"/>
            </w:tcMar>
            <w:vAlign w:val="center"/>
            <w:hideMark/>
          </w:tcPr>
          <w:p w14:paraId="0D218015"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1</w:t>
            </w:r>
          </w:p>
        </w:tc>
        <w:tc>
          <w:tcPr>
            <w:tcW w:w="1666" w:type="pct"/>
            <w:shd w:val="clear" w:color="auto" w:fill="1D4D99"/>
            <w:tcMar>
              <w:top w:w="115" w:type="dxa"/>
              <w:left w:w="115" w:type="dxa"/>
              <w:bottom w:w="115" w:type="dxa"/>
              <w:right w:w="115" w:type="dxa"/>
            </w:tcMar>
            <w:vAlign w:val="center"/>
            <w:hideMark/>
          </w:tcPr>
          <w:p w14:paraId="593B617F"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2</w:t>
            </w:r>
          </w:p>
        </w:tc>
        <w:tc>
          <w:tcPr>
            <w:tcW w:w="1667" w:type="pct"/>
            <w:shd w:val="clear" w:color="auto" w:fill="1D4D99"/>
            <w:tcMar>
              <w:top w:w="115" w:type="dxa"/>
              <w:left w:w="115" w:type="dxa"/>
              <w:bottom w:w="115" w:type="dxa"/>
              <w:right w:w="115" w:type="dxa"/>
            </w:tcMar>
            <w:vAlign w:val="center"/>
            <w:hideMark/>
          </w:tcPr>
          <w:p w14:paraId="561823FF" w14:textId="77777777" w:rsidR="00BB762C" w:rsidRPr="009418E2" w:rsidRDefault="00BB762C" w:rsidP="00C55CCA">
            <w:pPr>
              <w:spacing w:after="0"/>
              <w:jc w:val="center"/>
              <w:rPr>
                <w:rFonts w:asciiTheme="minorHAnsi" w:hAnsiTheme="minorHAnsi" w:cstheme="minorHAnsi"/>
                <w:b/>
                <w:bCs/>
                <w:color w:val="FFFFFF" w:themeColor="background1"/>
              </w:rPr>
            </w:pPr>
            <w:r w:rsidRPr="009418E2">
              <w:rPr>
                <w:rFonts w:asciiTheme="minorHAnsi" w:hAnsiTheme="minorHAnsi" w:cstheme="minorHAnsi"/>
                <w:b/>
                <w:bCs/>
                <w:color w:val="FFFFFF" w:themeColor="background1"/>
              </w:rPr>
              <w:t>School 3</w:t>
            </w:r>
          </w:p>
        </w:tc>
      </w:tr>
      <w:tr w:rsidR="00BB762C" w:rsidRPr="00DC1CA0" w14:paraId="431FBD55" w14:textId="77777777" w:rsidTr="00C55CCA">
        <w:trPr>
          <w:trHeight w:val="432"/>
        </w:trPr>
        <w:tc>
          <w:tcPr>
            <w:tcW w:w="1666" w:type="pct"/>
            <w:tcMar>
              <w:top w:w="115" w:type="dxa"/>
              <w:left w:w="115" w:type="dxa"/>
              <w:bottom w:w="115" w:type="dxa"/>
              <w:right w:w="115" w:type="dxa"/>
            </w:tcMar>
            <w:vAlign w:val="center"/>
          </w:tcPr>
          <w:p w14:paraId="189727D7" w14:textId="77777777" w:rsidR="00BB762C" w:rsidRPr="009418E2" w:rsidRDefault="00BB762C" w:rsidP="00C55CCA">
            <w:pPr>
              <w:spacing w:after="0"/>
              <w:jc w:val="center"/>
              <w:rPr>
                <w:rFonts w:asciiTheme="minorHAnsi" w:hAnsiTheme="minorHAnsi" w:cstheme="minorHAnsi"/>
                <w:b/>
                <w:bCs/>
              </w:rPr>
            </w:pPr>
          </w:p>
        </w:tc>
        <w:tc>
          <w:tcPr>
            <w:tcW w:w="1666" w:type="pct"/>
            <w:tcMar>
              <w:top w:w="115" w:type="dxa"/>
              <w:left w:w="115" w:type="dxa"/>
              <w:bottom w:w="115" w:type="dxa"/>
              <w:right w:w="115" w:type="dxa"/>
            </w:tcMar>
            <w:vAlign w:val="center"/>
          </w:tcPr>
          <w:p w14:paraId="79E02411" w14:textId="77777777" w:rsidR="00BB762C" w:rsidRPr="009418E2" w:rsidRDefault="00BB762C" w:rsidP="00C55CCA">
            <w:pPr>
              <w:spacing w:after="0"/>
              <w:jc w:val="center"/>
              <w:rPr>
                <w:rFonts w:asciiTheme="minorHAnsi" w:hAnsiTheme="minorHAnsi" w:cstheme="minorHAnsi"/>
                <w:b/>
                <w:bCs/>
              </w:rPr>
            </w:pPr>
          </w:p>
        </w:tc>
        <w:tc>
          <w:tcPr>
            <w:tcW w:w="1667" w:type="pct"/>
            <w:tcMar>
              <w:top w:w="115" w:type="dxa"/>
              <w:left w:w="115" w:type="dxa"/>
              <w:bottom w:w="115" w:type="dxa"/>
              <w:right w:w="115" w:type="dxa"/>
            </w:tcMar>
            <w:vAlign w:val="center"/>
          </w:tcPr>
          <w:p w14:paraId="26D48C86" w14:textId="77777777" w:rsidR="00BB762C" w:rsidRPr="009418E2" w:rsidRDefault="00BB762C" w:rsidP="00C55CCA">
            <w:pPr>
              <w:spacing w:after="0"/>
              <w:jc w:val="center"/>
              <w:rPr>
                <w:rFonts w:asciiTheme="minorHAnsi" w:hAnsiTheme="minorHAnsi" w:cstheme="minorHAnsi"/>
                <w:b/>
                <w:bCs/>
              </w:rPr>
            </w:pPr>
          </w:p>
        </w:tc>
      </w:tr>
    </w:tbl>
    <w:p w14:paraId="060405D3" w14:textId="4D8F80D9" w:rsidR="00BB762C" w:rsidRDefault="00BB762C" w:rsidP="00FC7EE8">
      <w:pPr>
        <w:spacing w:before="120"/>
      </w:pPr>
      <w:r w:rsidRPr="00B101C3">
        <w:t>What did you notice</w:t>
      </w:r>
      <w:r w:rsidR="00FC7EE8">
        <w:t xml:space="preserve"> about the other information you found</w:t>
      </w:r>
      <w:r w:rsidRPr="00B101C3">
        <w:t>?</w:t>
      </w:r>
    </w:p>
    <w:p w14:paraId="3C3D762B" w14:textId="77777777" w:rsidR="00BB762C" w:rsidRDefault="00BB762C" w:rsidP="00BB762C"/>
    <w:p w14:paraId="3EFF7144" w14:textId="2ED78D61" w:rsidR="00BB762C" w:rsidRPr="0071555B" w:rsidRDefault="00BB762C" w:rsidP="00BB762C">
      <w:pPr>
        <w:pStyle w:val="Heading1"/>
        <w:rPr>
          <w:color w:val="1D4D99" w:themeColor="accent1"/>
        </w:rPr>
      </w:pPr>
      <w:r w:rsidRPr="0071555B">
        <w:rPr>
          <w:color w:val="1D4D99" w:themeColor="accent1"/>
        </w:rPr>
        <w:lastRenderedPageBreak/>
        <w:t>POMS: Point of Most Significance</w:t>
      </w:r>
    </w:p>
    <w:p w14:paraId="6F6B1581" w14:textId="08D95F2E" w:rsidR="00BB762C" w:rsidRDefault="00BB762C" w:rsidP="00BB762C">
      <w:r>
        <w:t>Which piece of information did you find to be the most important to you?</w:t>
      </w:r>
    </w:p>
    <w:sectPr w:rsidR="00BB762C" w:rsidSect="002B25A6">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FF13" w14:textId="77777777" w:rsidR="00F2190D" w:rsidRDefault="00F2190D" w:rsidP="00DC1CA0">
      <w:r>
        <w:separator/>
      </w:r>
    </w:p>
  </w:endnote>
  <w:endnote w:type="continuationSeparator" w:id="0">
    <w:p w14:paraId="7B31C94B" w14:textId="77777777" w:rsidR="00F2190D" w:rsidRDefault="00F2190D"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7F9DA505" w:rsidR="00DC1CA0" w:rsidRPr="00304DC6" w:rsidRDefault="00321A64" w:rsidP="004C2D48">
    <w:pPr>
      <w:pStyle w:val="Footer"/>
    </w:pPr>
    <w:r>
      <w:rPr>
        <w:noProof/>
      </w:rPr>
      <mc:AlternateContent>
        <mc:Choice Requires="wps">
          <w:drawing>
            <wp:anchor distT="0" distB="0" distL="114300" distR="114300" simplePos="0" relativeHeight="251666432" behindDoc="1" locked="0" layoutInCell="1" allowOverlap="1" wp14:anchorId="37876503" wp14:editId="7F9D1D14">
              <wp:simplePos x="0" y="0"/>
              <wp:positionH relativeFrom="column">
                <wp:posOffset>868680</wp:posOffset>
              </wp:positionH>
              <wp:positionV relativeFrom="paragraph">
                <wp:posOffset>-231140</wp:posOffset>
              </wp:positionV>
              <wp:extent cx="3563620" cy="1828800"/>
              <wp:effectExtent l="0" t="0" r="0" b="0"/>
              <wp:wrapNone/>
              <wp:docPr id="339438517" name="Text Box 1"/>
              <wp:cNvGraphicFramePr/>
              <a:graphic xmlns:a="http://schemas.openxmlformats.org/drawingml/2006/main">
                <a:graphicData uri="http://schemas.microsoft.com/office/word/2010/wordprocessingShape">
                  <wps:wsp>
                    <wps:cNvSpPr txBox="1"/>
                    <wps:spPr>
                      <a:xfrm>
                        <a:off x="0" y="0"/>
                        <a:ext cx="3563620" cy="1828800"/>
                      </a:xfrm>
                      <a:prstGeom prst="rect">
                        <a:avLst/>
                      </a:prstGeom>
                      <a:noFill/>
                      <a:ln w="6350">
                        <a:noFill/>
                      </a:ln>
                    </wps:spPr>
                    <wps:txbx>
                      <w:txbxContent>
                        <w:p w14:paraId="2D4C5B4D" w14:textId="357E6545" w:rsidR="00321A64" w:rsidRPr="00EA2AF9" w:rsidRDefault="00BB762C" w:rsidP="00321A64">
                          <w:pPr>
                            <w:pStyle w:val="Footer"/>
                          </w:pPr>
                          <w:r>
                            <w:t>Investing in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876503" id="_x0000_t202" coordsize="21600,21600" o:spt="202" path="m,l,21600r21600,l21600,xe">
              <v:stroke joinstyle="miter"/>
              <v:path gradientshapeok="t" o:connecttype="rect"/>
            </v:shapetype>
            <v:shape id="Text Box 1" o:spid="_x0000_s1026" type="#_x0000_t202" style="position:absolute;left:0;text-align:left;margin-left:68.4pt;margin-top:-18.2pt;width:280.6pt;height:2in;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" filled="f" stroked="f" strokeweight=".5pt">
              <v:textbox style="mso-fit-shape-to-text:t">
                <w:txbxContent>
                  <w:p w14:paraId="2D4C5B4D" w14:textId="357E6545" w:rsidR="00321A64" w:rsidRPr="00EA2AF9" w:rsidRDefault="00BB762C" w:rsidP="00321A64">
                    <w:pPr>
                      <w:pStyle w:val="Footer"/>
                    </w:pPr>
                    <w:r>
                      <w:t>Investing in You</w:t>
                    </w:r>
                  </w:p>
                </w:txbxContent>
              </v:textbox>
            </v:shape>
          </w:pict>
        </mc:Fallback>
      </mc:AlternateContent>
    </w:r>
    <w:r>
      <w:rPr>
        <w:noProof/>
      </w:rPr>
      <w:drawing>
        <wp:anchor distT="0" distB="0" distL="114300" distR="114300" simplePos="0" relativeHeight="251665408" behindDoc="1" locked="0" layoutInCell="1" allowOverlap="1" wp14:anchorId="18E3E2C8" wp14:editId="2C98DE83">
          <wp:simplePos x="0" y="0"/>
          <wp:positionH relativeFrom="column">
            <wp:posOffset>660345</wp:posOffset>
          </wp:positionH>
          <wp:positionV relativeFrom="paragraph">
            <wp:posOffset>-175895</wp:posOffset>
          </wp:positionV>
          <wp:extent cx="5283200" cy="393700"/>
          <wp:effectExtent l="0" t="0" r="0" b="0"/>
          <wp:wrapNone/>
          <wp:docPr id="1214744441" name="Picture 3" descr="A thin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44441" name="Picture 3" descr="A thin blue lin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832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6EB0" w14:textId="02FAAEFA" w:rsidR="00DE3453" w:rsidRPr="00BB762C" w:rsidRDefault="00BB762C" w:rsidP="00BB762C">
    <w:pPr>
      <w:pStyle w:val="Footer"/>
    </w:pPr>
    <w:r>
      <w:rPr>
        <w:noProof/>
      </w:rPr>
      <mc:AlternateContent>
        <mc:Choice Requires="wps">
          <w:drawing>
            <wp:anchor distT="0" distB="0" distL="114300" distR="114300" simplePos="0" relativeHeight="251669504" behindDoc="1" locked="0" layoutInCell="1" allowOverlap="1" wp14:anchorId="31B964AB" wp14:editId="3057CD10">
              <wp:simplePos x="0" y="0"/>
              <wp:positionH relativeFrom="column">
                <wp:posOffset>868680</wp:posOffset>
              </wp:positionH>
              <wp:positionV relativeFrom="paragraph">
                <wp:posOffset>-231140</wp:posOffset>
              </wp:positionV>
              <wp:extent cx="3563620" cy="1828800"/>
              <wp:effectExtent l="0" t="0" r="0" b="0"/>
              <wp:wrapNone/>
              <wp:docPr id="153121163" name="Text Box 1"/>
              <wp:cNvGraphicFramePr/>
              <a:graphic xmlns:a="http://schemas.openxmlformats.org/drawingml/2006/main">
                <a:graphicData uri="http://schemas.microsoft.com/office/word/2010/wordprocessingShape">
                  <wps:wsp>
                    <wps:cNvSpPr txBox="1"/>
                    <wps:spPr>
                      <a:xfrm>
                        <a:off x="0" y="0"/>
                        <a:ext cx="3563620" cy="1828800"/>
                      </a:xfrm>
                      <a:prstGeom prst="rect">
                        <a:avLst/>
                      </a:prstGeom>
                      <a:noFill/>
                      <a:ln w="6350">
                        <a:noFill/>
                      </a:ln>
                    </wps:spPr>
                    <wps:txbx>
                      <w:txbxContent>
                        <w:p w14:paraId="3BB58243" w14:textId="77777777" w:rsidR="00BB762C" w:rsidRPr="00EA2AF9" w:rsidRDefault="00BB762C" w:rsidP="00BB762C">
                          <w:pPr>
                            <w:pStyle w:val="Footer"/>
                          </w:pPr>
                          <w:r>
                            <w:t>Investing in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B964AB" id="_x0000_t202" coordsize="21600,21600" o:spt="202" path="m,l,21600r21600,l21600,xe">
              <v:stroke joinstyle="miter"/>
              <v:path gradientshapeok="t" o:connecttype="rect"/>
            </v:shapetype>
            <v:shape id="_x0000_s1027" type="#_x0000_t202" style="position:absolute;left:0;text-align:left;margin-left:68.4pt;margin-top:-18.2pt;width:280.6pt;height:2in;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" filled="f" stroked="f" strokeweight=".5pt">
              <v:textbox style="mso-fit-shape-to-text:t">
                <w:txbxContent>
                  <w:p w14:paraId="3BB58243" w14:textId="77777777" w:rsidR="00BB762C" w:rsidRPr="00EA2AF9" w:rsidRDefault="00BB762C" w:rsidP="00BB762C">
                    <w:pPr>
                      <w:pStyle w:val="Footer"/>
                    </w:pPr>
                    <w:r>
                      <w:t>Investing in You</w:t>
                    </w:r>
                  </w:p>
                </w:txbxContent>
              </v:textbox>
            </v:shape>
          </w:pict>
        </mc:Fallback>
      </mc:AlternateContent>
    </w:r>
    <w:r>
      <w:rPr>
        <w:noProof/>
      </w:rPr>
      <w:drawing>
        <wp:anchor distT="0" distB="0" distL="114300" distR="114300" simplePos="0" relativeHeight="251668480" behindDoc="1" locked="0" layoutInCell="1" allowOverlap="1" wp14:anchorId="3362A998" wp14:editId="6B10EA55">
          <wp:simplePos x="0" y="0"/>
          <wp:positionH relativeFrom="column">
            <wp:posOffset>660345</wp:posOffset>
          </wp:positionH>
          <wp:positionV relativeFrom="paragraph">
            <wp:posOffset>-175895</wp:posOffset>
          </wp:positionV>
          <wp:extent cx="5283200" cy="393700"/>
          <wp:effectExtent l="0" t="0" r="0" b="0"/>
          <wp:wrapNone/>
          <wp:docPr id="1151424307" name="Picture 3" descr="A thin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44441" name="Picture 3" descr="A thin blue lin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283200" cy="3937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8E65" w14:textId="77777777" w:rsidR="00F2190D" w:rsidRDefault="00F2190D" w:rsidP="00DC1CA0">
      <w:r>
        <w:separator/>
      </w:r>
    </w:p>
  </w:footnote>
  <w:footnote w:type="continuationSeparator" w:id="0">
    <w:p w14:paraId="433FA18C" w14:textId="77777777" w:rsidR="00F2190D" w:rsidRDefault="00F2190D"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D36E" w14:textId="069C036E" w:rsidR="002B25A6" w:rsidRDefault="002B25A6">
    <w:pPr>
      <w:pStyle w:val="Header"/>
    </w:pPr>
    <w:r>
      <w:rPr>
        <w:noProof/>
      </w:rPr>
      <w:drawing>
        <wp:anchor distT="0" distB="0" distL="114300" distR="114300" simplePos="0" relativeHeight="251671552" behindDoc="0" locked="0" layoutInCell="1" allowOverlap="1" wp14:anchorId="2A3C5487" wp14:editId="74161D94">
          <wp:simplePos x="0" y="0"/>
          <wp:positionH relativeFrom="column">
            <wp:posOffset>4114800</wp:posOffset>
          </wp:positionH>
          <wp:positionV relativeFrom="paragraph">
            <wp:posOffset>305386</wp:posOffset>
          </wp:positionV>
          <wp:extent cx="1828800" cy="1828800"/>
          <wp:effectExtent l="0" t="0" r="0" b="0"/>
          <wp:wrapNone/>
          <wp:docPr id="148788741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92017" name="Graphic 1792992017"/>
                  <pic:cNvPicPr/>
                </pic:nvPicPr>
                <pic:blipFill>
                  <a:blip r:embed="rId1">
                    <a:extLst>
                      <a:ext uri="{96DAC541-7B7A-43D3-8B79-37D633B846F1}">
                        <asvg:svgBlip xmlns:asvg="http://schemas.microsoft.com/office/drawing/2016/SVG/main" r:embed="rId2"/>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65EF1"/>
    <w:rsid w:val="00072D23"/>
    <w:rsid w:val="00082BAB"/>
    <w:rsid w:val="000C7623"/>
    <w:rsid w:val="000E10CE"/>
    <w:rsid w:val="001733A4"/>
    <w:rsid w:val="00173B9B"/>
    <w:rsid w:val="001B5BA6"/>
    <w:rsid w:val="00204DA6"/>
    <w:rsid w:val="0024221D"/>
    <w:rsid w:val="00245200"/>
    <w:rsid w:val="00274BB5"/>
    <w:rsid w:val="002B25A6"/>
    <w:rsid w:val="002D4C34"/>
    <w:rsid w:val="00304DC6"/>
    <w:rsid w:val="00321A64"/>
    <w:rsid w:val="00403889"/>
    <w:rsid w:val="00463853"/>
    <w:rsid w:val="00480109"/>
    <w:rsid w:val="004806AD"/>
    <w:rsid w:val="004856EB"/>
    <w:rsid w:val="004972F1"/>
    <w:rsid w:val="004B47C5"/>
    <w:rsid w:val="004C2D48"/>
    <w:rsid w:val="004D15C0"/>
    <w:rsid w:val="004E7D9B"/>
    <w:rsid w:val="005345DE"/>
    <w:rsid w:val="00547FDB"/>
    <w:rsid w:val="00560654"/>
    <w:rsid w:val="005B2598"/>
    <w:rsid w:val="005B4511"/>
    <w:rsid w:val="005B6B7A"/>
    <w:rsid w:val="005D01E1"/>
    <w:rsid w:val="005E3EB2"/>
    <w:rsid w:val="006762FE"/>
    <w:rsid w:val="006C5B24"/>
    <w:rsid w:val="006F637F"/>
    <w:rsid w:val="0071555B"/>
    <w:rsid w:val="00734F47"/>
    <w:rsid w:val="00764016"/>
    <w:rsid w:val="00782F44"/>
    <w:rsid w:val="007A5710"/>
    <w:rsid w:val="00814B87"/>
    <w:rsid w:val="00814C81"/>
    <w:rsid w:val="0086567A"/>
    <w:rsid w:val="008E31E6"/>
    <w:rsid w:val="008E7165"/>
    <w:rsid w:val="008F712F"/>
    <w:rsid w:val="00914680"/>
    <w:rsid w:val="00937715"/>
    <w:rsid w:val="009418E2"/>
    <w:rsid w:val="009548AC"/>
    <w:rsid w:val="00965799"/>
    <w:rsid w:val="00976B6A"/>
    <w:rsid w:val="00977E3D"/>
    <w:rsid w:val="009A7873"/>
    <w:rsid w:val="009F0B2E"/>
    <w:rsid w:val="00A0183F"/>
    <w:rsid w:val="00A1673F"/>
    <w:rsid w:val="00AE415E"/>
    <w:rsid w:val="00B101C3"/>
    <w:rsid w:val="00BB09AE"/>
    <w:rsid w:val="00BB762C"/>
    <w:rsid w:val="00BD3486"/>
    <w:rsid w:val="00BD7B9F"/>
    <w:rsid w:val="00CA1247"/>
    <w:rsid w:val="00CB7C52"/>
    <w:rsid w:val="00CE2E34"/>
    <w:rsid w:val="00CF4EFB"/>
    <w:rsid w:val="00D72955"/>
    <w:rsid w:val="00D760BA"/>
    <w:rsid w:val="00DC1CA0"/>
    <w:rsid w:val="00DE048A"/>
    <w:rsid w:val="00DE3453"/>
    <w:rsid w:val="00E326C3"/>
    <w:rsid w:val="00E45663"/>
    <w:rsid w:val="00E46C11"/>
    <w:rsid w:val="00E52DB6"/>
    <w:rsid w:val="00EA2AF9"/>
    <w:rsid w:val="00EA53B7"/>
    <w:rsid w:val="00EB5C1D"/>
    <w:rsid w:val="00EB6E7A"/>
    <w:rsid w:val="00F10244"/>
    <w:rsid w:val="00F2190D"/>
    <w:rsid w:val="00F63DEA"/>
    <w:rsid w:val="00F65DB0"/>
    <w:rsid w:val="00FC7EE8"/>
    <w:rsid w:val="00FD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A0183F"/>
    <w:pPr>
      <w:spacing w:before="200" w:after="120" w:line="240" w:lineRule="auto"/>
      <w:outlineLvl w:val="0"/>
    </w:pPr>
    <w:rPr>
      <w:rFonts w:eastAsia="Times New Roman"/>
      <w:b/>
      <w:bCs/>
      <w:color w:val="1D4D99"/>
      <w:kern w:val="36"/>
      <w:shd w:val="clear" w:color="auto" w:fill="FFFFFF"/>
      <w14:ligatures w14:val="none"/>
    </w:rPr>
  </w:style>
  <w:style w:type="paragraph" w:styleId="Heading2">
    <w:name w:val="heading 2"/>
    <w:basedOn w:val="Normal"/>
    <w:next w:val="Normal"/>
    <w:link w:val="Heading2Char"/>
    <w:uiPriority w:val="9"/>
    <w:unhideWhenUsed/>
    <w:qFormat/>
    <w:rsid w:val="00A0183F"/>
    <w:pPr>
      <w:outlineLvl w:val="1"/>
    </w:pPr>
    <w:rPr>
      <w:i/>
      <w:iCs/>
      <w:color w:val="1D4D99"/>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153972"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83F"/>
    <w:rPr>
      <w:rFonts w:ascii="Calibri" w:eastAsia="Times New Roman" w:hAnsi="Calibri" w:cs="Calibri"/>
      <w:b/>
      <w:bCs/>
      <w:color w:val="1D4D99"/>
      <w:kern w:val="36"/>
      <w14:ligatures w14:val="none"/>
    </w:rPr>
  </w:style>
  <w:style w:type="character" w:customStyle="1" w:styleId="Heading2Char">
    <w:name w:val="Heading 2 Char"/>
    <w:basedOn w:val="DefaultParagraphFont"/>
    <w:link w:val="Heading2"/>
    <w:uiPriority w:val="9"/>
    <w:rsid w:val="00A0183F"/>
    <w:rPr>
      <w:rFonts w:ascii="Calibri" w:hAnsi="Calibri" w:cs="Calibri"/>
      <w:i/>
      <w:iCs/>
      <w:color w:val="1D4D99"/>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153972"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1C4D99" w:themeColor="followedHyperlink"/>
      <w:u w:val="single"/>
    </w:rPr>
  </w:style>
  <w:style w:type="paragraph" w:styleId="Footer">
    <w:name w:val="footer"/>
    <w:basedOn w:val="Normal"/>
    <w:link w:val="FooterChar"/>
    <w:uiPriority w:val="99"/>
    <w:unhideWhenUsed/>
    <w:rsid w:val="004C2D4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4C2D48"/>
    <w:rPr>
      <w:rFonts w:ascii="Calibri" w:hAnsi="Calibri" w:cs="Calibri"/>
      <w:b/>
      <w:bCs/>
      <w:cap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321A64"/>
    <w:rPr>
      <w:color w:val="1D4D99" w:themeColor="accent1"/>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E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53"/>
    <w:rPr>
      <w:rFonts w:ascii="Calibri" w:hAnsi="Calibri" w:cs="Calibri"/>
    </w:rPr>
  </w:style>
  <w:style w:type="table" w:styleId="TableGrid">
    <w:name w:val="Table Grid"/>
    <w:basedOn w:val="TableNormal"/>
    <w:uiPriority w:val="39"/>
    <w:rsid w:val="00FC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9CV">
  <a:themeElements>
    <a:clrScheme name="LIFE Campus Visits">
      <a:dk1>
        <a:srgbClr val="000000"/>
      </a:dk1>
      <a:lt1>
        <a:srgbClr val="FFFFFF"/>
      </a:lt1>
      <a:dk2>
        <a:srgbClr val="595959"/>
      </a:dk2>
      <a:lt2>
        <a:srgbClr val="EEEEEE"/>
      </a:lt2>
      <a:accent1>
        <a:srgbClr val="1D4D99"/>
      </a:accent1>
      <a:accent2>
        <a:srgbClr val="050F5E"/>
      </a:accent2>
      <a:accent3>
        <a:srgbClr val="88B9FF"/>
      </a:accent3>
      <a:accent4>
        <a:srgbClr val="F9C332"/>
      </a:accent4>
      <a:accent5>
        <a:srgbClr val="AA0928"/>
      </a:accent5>
      <a:accent6>
        <a:srgbClr val="FFDF7D"/>
      </a:accent6>
      <a:hlink>
        <a:srgbClr val="1C4D9A"/>
      </a:hlink>
      <a:folHlink>
        <a:srgbClr val="1C4D99"/>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9th Grade Pre-Campus Visit</vt:lpstr>
    </vt:vector>
  </TitlesOfParts>
  <Manager/>
  <Company/>
  <LinksUpToDate>false</LinksUpToDate>
  <CharactersWithSpaces>1995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Grade Pre-Campus Visit</dc:title>
  <dc:subject/>
  <dc:creator>K20 Center</dc:creator>
  <cp:keywords/>
  <dc:description/>
  <cp:lastModifiedBy>Eike, Michell L.</cp:lastModifiedBy>
  <cp:revision>19</cp:revision>
  <dcterms:created xsi:type="dcterms:W3CDTF">2025-07-18T12:35:00Z</dcterms:created>
  <dcterms:modified xsi:type="dcterms:W3CDTF">2025-08-06T19:41:00Z</dcterms:modified>
  <cp:category/>
</cp:coreProperties>
</file>