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D85C" w14:textId="69233104" w:rsidR="007633B4" w:rsidRPr="00A9708B" w:rsidRDefault="0041791F" w:rsidP="007633B4">
      <w:pPr>
        <w:pStyle w:val="Title"/>
        <w:rPr>
          <w:lang w:val="es-ES"/>
        </w:rPr>
      </w:pPr>
      <w:r w:rsidRPr="00A9708B">
        <w:rPr>
          <w:lang w:val="es-ES"/>
        </w:rPr>
        <w:t>superando retos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5006"/>
        <w:gridCol w:w="2739"/>
      </w:tblGrid>
      <w:tr w:rsidR="007633B4" w:rsidRPr="00C22128" w14:paraId="0F8CFF78" w14:textId="77777777" w:rsidTr="00EE2337">
        <w:tc>
          <w:tcPr>
            <w:tcW w:w="3537" w:type="pct"/>
            <w:gridSpan w:val="2"/>
            <w:vAlign w:val="bottom"/>
          </w:tcPr>
          <w:p w14:paraId="670BFF03" w14:textId="775FEA36" w:rsidR="007633B4" w:rsidRPr="00A9708B" w:rsidRDefault="007633B4" w:rsidP="00EE2337">
            <w:pPr>
              <w:tabs>
                <w:tab w:val="left" w:pos="414"/>
              </w:tabs>
              <w:spacing w:line="276" w:lineRule="auto"/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:lang w:val="es-ES"/>
                <w14:ligatures w14:val="none"/>
              </w:rPr>
            </w:pPr>
            <w:r w:rsidRPr="00A9708B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Financi</w:t>
            </w:r>
            <w:r w:rsidR="0041791F" w:rsidRPr="00A9708B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eros</w:t>
            </w:r>
            <w:r w:rsidRPr="00A9708B">
              <w:rPr>
                <w:rFonts w:eastAsia="Times New Roman"/>
                <w:b/>
                <w:b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 xml:space="preserve">: </w:t>
            </w:r>
            <w:r w:rsidR="0041791F" w:rsidRPr="00A9708B"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¿Cómo pago la educación postsecundaria</w:t>
            </w:r>
            <w:r w:rsidRPr="00A9708B">
              <w:rPr>
                <w:rFonts w:eastAsia="Times New Roman"/>
                <w:b/>
                <w:bCs/>
                <w:i/>
                <w:iCs/>
                <w:color w:val="1D4D99"/>
                <w:kern w:val="36"/>
                <w:shd w:val="clear" w:color="auto" w:fill="FFFFFF"/>
                <w:lang w:val="es-ES"/>
                <w14:ligatures w14:val="none"/>
              </w:rPr>
              <w:t>?</w:t>
            </w:r>
          </w:p>
          <w:p w14:paraId="5242FBC4" w14:textId="0170BB7A" w:rsidR="007633B4" w:rsidRPr="00A9708B" w:rsidRDefault="007471E5" w:rsidP="00EE2337">
            <w:pPr>
              <w:tabs>
                <w:tab w:val="left" w:pos="414"/>
              </w:tabs>
              <w:spacing w:line="276" w:lineRule="auto"/>
              <w:rPr>
                <w:lang w:val="es-ES"/>
              </w:rPr>
            </w:pPr>
            <w:r w:rsidRPr="00A9708B">
              <w:rPr>
                <w:lang w:val="es-ES"/>
              </w:rPr>
              <w:t>Hay varias opciones disponibles para pagar tu educación después de la preparatoria</w:t>
            </w:r>
            <w:r w:rsidR="007633B4" w:rsidRPr="00A9708B">
              <w:rPr>
                <w:lang w:val="es-ES"/>
              </w:rPr>
              <w:t>.</w:t>
            </w:r>
          </w:p>
        </w:tc>
        <w:tc>
          <w:tcPr>
            <w:tcW w:w="1463" w:type="pct"/>
          </w:tcPr>
          <w:p w14:paraId="6EC17AB2" w14:textId="77777777" w:rsidR="007633B4" w:rsidRPr="00A9708B" w:rsidRDefault="007633B4" w:rsidP="00EE2337">
            <w:pPr>
              <w:tabs>
                <w:tab w:val="left" w:pos="414"/>
              </w:tabs>
              <w:spacing w:line="276" w:lineRule="auto"/>
              <w:jc w:val="right"/>
              <w:rPr>
                <w:lang w:val="es-ES"/>
              </w:rPr>
            </w:pPr>
          </w:p>
        </w:tc>
      </w:tr>
      <w:tr w:rsidR="007633B4" w:rsidRPr="00A9708B" w14:paraId="4CAE9173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rPr>
          <w:tblHeader/>
        </w:trPr>
        <w:tc>
          <w:tcPr>
            <w:tcW w:w="863" w:type="pct"/>
            <w:shd w:val="clear" w:color="auto" w:fill="1D4D99" w:themeFill="accent1"/>
          </w:tcPr>
          <w:p w14:paraId="2F315B5D" w14:textId="78885BDF" w:rsidR="007633B4" w:rsidRPr="00A9708B" w:rsidRDefault="007633B4" w:rsidP="00EE2337">
            <w:pPr>
              <w:spacing w:before="120" w:after="120" w:line="276" w:lineRule="auto"/>
              <w:rPr>
                <w:b/>
                <w:bCs/>
                <w:color w:val="FFFFFF" w:themeColor="background1"/>
                <w:lang w:val="es-ES"/>
              </w:rPr>
            </w:pPr>
            <w:r w:rsidRPr="00A9708B">
              <w:rPr>
                <w:b/>
                <w:bCs/>
                <w:color w:val="FFFFFF" w:themeColor="background1"/>
                <w:lang w:val="es-ES"/>
              </w:rPr>
              <w:t>T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é</w:t>
            </w:r>
            <w:r w:rsidRPr="00A9708B">
              <w:rPr>
                <w:b/>
                <w:bCs/>
                <w:color w:val="FFFFFF" w:themeColor="background1"/>
                <w:lang w:val="es-ES"/>
              </w:rPr>
              <w:t>rm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ino</w:t>
            </w:r>
          </w:p>
        </w:tc>
        <w:tc>
          <w:tcPr>
            <w:tcW w:w="4132" w:type="pct"/>
            <w:gridSpan w:val="2"/>
            <w:shd w:val="clear" w:color="auto" w:fill="1D4D99" w:themeFill="accent1"/>
          </w:tcPr>
          <w:p w14:paraId="138ABE2D" w14:textId="43D115B3" w:rsidR="007633B4" w:rsidRPr="00A9708B" w:rsidRDefault="007633B4" w:rsidP="00EE2337">
            <w:pPr>
              <w:spacing w:before="120" w:after="120" w:line="276" w:lineRule="auto"/>
              <w:rPr>
                <w:b/>
                <w:bCs/>
                <w:color w:val="FFFFFF" w:themeColor="background1"/>
                <w:lang w:val="es-ES"/>
              </w:rPr>
            </w:pPr>
            <w:r w:rsidRPr="00A9708B">
              <w:rPr>
                <w:b/>
                <w:bCs/>
                <w:color w:val="FFFFFF" w:themeColor="background1"/>
                <w:lang w:val="es-ES"/>
              </w:rPr>
              <w:t>Defini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c</w:t>
            </w:r>
            <w:r w:rsidRPr="00A9708B">
              <w:rPr>
                <w:b/>
                <w:bCs/>
                <w:color w:val="FFFFFF" w:themeColor="background1"/>
                <w:lang w:val="es-ES"/>
              </w:rPr>
              <w:t>i</w:t>
            </w:r>
            <w:r w:rsidR="007471E5" w:rsidRPr="00A9708B">
              <w:rPr>
                <w:b/>
                <w:bCs/>
                <w:color w:val="FFFFFF" w:themeColor="background1"/>
                <w:lang w:val="es-ES"/>
              </w:rPr>
              <w:t>ó</w:t>
            </w:r>
            <w:r w:rsidRPr="00A9708B">
              <w:rPr>
                <w:b/>
                <w:bCs/>
                <w:color w:val="FFFFFF" w:themeColor="background1"/>
                <w:lang w:val="es-ES"/>
              </w:rPr>
              <w:t>n</w:t>
            </w:r>
          </w:p>
        </w:tc>
      </w:tr>
      <w:tr w:rsidR="007633B4" w:rsidRPr="00C22128" w14:paraId="320E9012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600EBF18" w14:textId="4AC253E4" w:rsidR="007633B4" w:rsidRPr="00A9708B" w:rsidRDefault="007633B4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 w:rsidRPr="00A9708B">
              <w:rPr>
                <w:color w:val="1D4D99" w:themeColor="accent1"/>
                <w:lang w:val="es-ES"/>
              </w:rPr>
              <w:t>Pell Grant</w:t>
            </w:r>
            <w:r w:rsidR="00FB1913">
              <w:rPr>
                <w:color w:val="1D4D99" w:themeColor="accent1"/>
                <w:lang w:val="es-ES"/>
              </w:rPr>
              <w:t xml:space="preserve"> </w:t>
            </w:r>
            <w:r w:rsidR="00FB1913" w:rsidRPr="00AB1187">
              <w:rPr>
                <w:b w:val="0"/>
                <w:bCs w:val="0"/>
                <w:color w:val="1D4D99" w:themeColor="accent1"/>
                <w:sz w:val="20"/>
                <w:szCs w:val="20"/>
                <w:lang w:val="es-ES"/>
              </w:rPr>
              <w:t>(una subvención)</w:t>
            </w:r>
          </w:p>
        </w:tc>
        <w:tc>
          <w:tcPr>
            <w:tcW w:w="4132" w:type="pct"/>
            <w:gridSpan w:val="2"/>
          </w:tcPr>
          <w:p w14:paraId="30C5DF26" w14:textId="73424007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 xml:space="preserve">dinero del gobierno </w:t>
            </w:r>
            <w:r w:rsidR="0028297B">
              <w:rPr>
                <w:b w:val="0"/>
                <w:bCs w:val="0"/>
                <w:color w:val="auto"/>
                <w:lang w:val="es-ES"/>
              </w:rPr>
              <w:t>federal</w:t>
            </w:r>
            <w:r w:rsidRPr="00A9708B">
              <w:rPr>
                <w:b w:val="0"/>
                <w:bCs w:val="0"/>
                <w:color w:val="auto"/>
                <w:lang w:val="es-ES"/>
              </w:rPr>
              <w:t xml:space="preserve"> basado en la necesidad; este dinero no tiene que devolverse</w:t>
            </w:r>
          </w:p>
        </w:tc>
      </w:tr>
      <w:tr w:rsidR="007633B4" w:rsidRPr="00C22128" w14:paraId="3C8FE0AD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73B9BF27" w14:textId="7B23EDB0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>Préstamo</w:t>
            </w:r>
          </w:p>
        </w:tc>
        <w:tc>
          <w:tcPr>
            <w:tcW w:w="4132" w:type="pct"/>
            <w:gridSpan w:val="2"/>
          </w:tcPr>
          <w:p w14:paraId="37E73959" w14:textId="3650E4A2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>dinero prestado por el gobierno federal o por fuentes privadas; este dinero debe devolverse con intereses</w:t>
            </w:r>
          </w:p>
        </w:tc>
      </w:tr>
      <w:tr w:rsidR="007633B4" w:rsidRPr="00C22128" w14:paraId="1D68495F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76AB226A" w14:textId="1F1F2745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>Beca</w:t>
            </w:r>
          </w:p>
        </w:tc>
        <w:tc>
          <w:tcPr>
            <w:tcW w:w="4132" w:type="pct"/>
            <w:gridSpan w:val="2"/>
          </w:tcPr>
          <w:p w14:paraId="1E5426FC" w14:textId="4D0F9F06" w:rsidR="007633B4" w:rsidRPr="0054720A" w:rsidRDefault="00A9708B" w:rsidP="00EE2337">
            <w:pPr>
              <w:pStyle w:val="Heading1"/>
              <w:spacing w:line="276" w:lineRule="auto"/>
              <w:rPr>
                <w:color w:val="auto"/>
                <w:lang w:val="es-ES"/>
              </w:rPr>
            </w:pPr>
            <w:r w:rsidRPr="0054720A">
              <w:rPr>
                <w:b w:val="0"/>
                <w:bCs w:val="0"/>
                <w:color w:val="auto"/>
                <w:lang w:val="es-ES"/>
              </w:rPr>
              <w:t>dinero otorgado por buenas calificaciones, talentos o logros; este dinero no tiene que devolverse</w:t>
            </w:r>
          </w:p>
        </w:tc>
      </w:tr>
      <w:tr w:rsidR="007633B4" w:rsidRPr="00C22128" w14:paraId="4A5F707A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44D3815A" w14:textId="07F2514B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>Trabajo y estudio</w:t>
            </w:r>
          </w:p>
        </w:tc>
        <w:tc>
          <w:tcPr>
            <w:tcW w:w="4132" w:type="pct"/>
            <w:gridSpan w:val="2"/>
          </w:tcPr>
          <w:p w14:paraId="01162A3F" w14:textId="3ADF1B6E" w:rsidR="007633B4" w:rsidRPr="0054720A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54720A">
              <w:rPr>
                <w:b w:val="0"/>
                <w:bCs w:val="0"/>
                <w:color w:val="auto"/>
                <w:lang w:val="es-ES"/>
              </w:rPr>
              <w:t>un programa que permite a estudiantes con ciertos requisitos ganar dinero mediante trabajos a tiempo parcial, a menudo en el campus, mientras estudian</w:t>
            </w:r>
          </w:p>
        </w:tc>
      </w:tr>
      <w:tr w:rsidR="007633B4" w:rsidRPr="00C22128" w14:paraId="4B9FFB01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4A6ADE00" w14:textId="119BCA0E" w:rsidR="007633B4" w:rsidRPr="00A9708B" w:rsidRDefault="00A9708B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>
              <w:rPr>
                <w:color w:val="1D4D99" w:themeColor="accent1"/>
                <w:lang w:val="es-ES"/>
              </w:rPr>
              <w:t xml:space="preserve">La Promesa de </w:t>
            </w:r>
            <w:r w:rsidR="007633B4" w:rsidRPr="00A9708B">
              <w:rPr>
                <w:color w:val="1D4D99" w:themeColor="accent1"/>
                <w:lang w:val="es-ES"/>
              </w:rPr>
              <w:t>Oklahoma</w:t>
            </w:r>
          </w:p>
        </w:tc>
        <w:tc>
          <w:tcPr>
            <w:tcW w:w="4132" w:type="pct"/>
            <w:gridSpan w:val="2"/>
          </w:tcPr>
          <w:p w14:paraId="00D3779A" w14:textId="4089D902" w:rsidR="007633B4" w:rsidRPr="0054720A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54720A">
              <w:rPr>
                <w:b w:val="0"/>
                <w:bCs w:val="0"/>
                <w:color w:val="auto"/>
                <w:lang w:val="es-ES"/>
              </w:rPr>
              <w:t>dinero del gobierno estatal para cubrir la matrícula que se concede en función de las necesidades, requisitos académicos y residencia; este dinero no tiene que devolverse</w:t>
            </w:r>
          </w:p>
        </w:tc>
      </w:tr>
      <w:tr w:rsidR="007633B4" w:rsidRPr="00A9708B" w14:paraId="1C6A6FDA" w14:textId="77777777" w:rsidTr="00EE2337">
        <w:tblPrEx>
          <w:tblBorders>
            <w:top w:val="single" w:sz="4" w:space="0" w:color="F9C332" w:themeColor="accent4"/>
            <w:left w:val="single" w:sz="4" w:space="0" w:color="F9C332" w:themeColor="accent4"/>
            <w:bottom w:val="single" w:sz="4" w:space="0" w:color="F9C332" w:themeColor="accent4"/>
            <w:right w:val="single" w:sz="4" w:space="0" w:color="F9C332" w:themeColor="accent4"/>
            <w:insideH w:val="single" w:sz="4" w:space="0" w:color="F9C332" w:themeColor="accent4"/>
            <w:insideV w:val="single" w:sz="4" w:space="0" w:color="F9C332" w:themeColor="accent4"/>
          </w:tblBorders>
        </w:tblPrEx>
        <w:tc>
          <w:tcPr>
            <w:tcW w:w="863" w:type="pct"/>
          </w:tcPr>
          <w:p w14:paraId="536D27B6" w14:textId="77777777" w:rsidR="007633B4" w:rsidRPr="00A9708B" w:rsidRDefault="007633B4" w:rsidP="00EE2337">
            <w:pPr>
              <w:pStyle w:val="Heading1"/>
              <w:spacing w:line="276" w:lineRule="auto"/>
              <w:rPr>
                <w:color w:val="1D4D99" w:themeColor="accent1"/>
                <w:lang w:val="es-ES"/>
              </w:rPr>
            </w:pPr>
            <w:r w:rsidRPr="00A9708B">
              <w:rPr>
                <w:color w:val="1D4D99" w:themeColor="accent1"/>
                <w:lang w:val="es-ES"/>
              </w:rPr>
              <w:t>FAFSA</w:t>
            </w:r>
          </w:p>
        </w:tc>
        <w:tc>
          <w:tcPr>
            <w:tcW w:w="4132" w:type="pct"/>
            <w:gridSpan w:val="2"/>
          </w:tcPr>
          <w:p w14:paraId="1D9947F6" w14:textId="058F6B58" w:rsidR="007633B4" w:rsidRPr="00A9708B" w:rsidRDefault="00A9708B" w:rsidP="00EE2337">
            <w:pPr>
              <w:pStyle w:val="Heading1"/>
              <w:spacing w:line="276" w:lineRule="auto"/>
              <w:rPr>
                <w:b w:val="0"/>
                <w:bCs w:val="0"/>
                <w:color w:val="auto"/>
                <w:lang w:val="es-ES"/>
              </w:rPr>
            </w:pPr>
            <w:r w:rsidRPr="00A9708B">
              <w:rPr>
                <w:b w:val="0"/>
                <w:bCs w:val="0"/>
                <w:color w:val="auto"/>
                <w:lang w:val="es-ES"/>
              </w:rPr>
              <w:t>formulario gratuito que se rellena para solicitar ayuda financiera</w:t>
            </w:r>
          </w:p>
        </w:tc>
      </w:tr>
    </w:tbl>
    <w:p w14:paraId="3A51BC9C" w14:textId="77777777" w:rsidR="007633B4" w:rsidRPr="00A9708B" w:rsidRDefault="007633B4" w:rsidP="007633B4">
      <w:pPr>
        <w:spacing w:after="0"/>
        <w:rPr>
          <w:lang w:val="es-ES"/>
        </w:rPr>
      </w:pPr>
    </w:p>
    <w:p w14:paraId="6CBD9246" w14:textId="79EF0AC9" w:rsidR="007633B4" w:rsidRPr="00A9708B" w:rsidRDefault="00A9708B" w:rsidP="007633B4">
      <w:pPr>
        <w:rPr>
          <w:lang w:val="es-ES"/>
        </w:rPr>
      </w:pPr>
      <w:r w:rsidRPr="00A9708B">
        <w:rPr>
          <w:lang w:val="es-ES"/>
        </w:rPr>
        <w:t>¿Por qué es importante comprender las diferentes formas de pagar la universidad antes de graduar</w:t>
      </w:r>
      <w:r>
        <w:rPr>
          <w:lang w:val="es-ES"/>
        </w:rPr>
        <w:t>t</w:t>
      </w:r>
      <w:r w:rsidRPr="00A9708B">
        <w:rPr>
          <w:lang w:val="es-ES"/>
        </w:rPr>
        <w:t>e</w:t>
      </w:r>
      <w:r>
        <w:rPr>
          <w:lang w:val="es-ES"/>
        </w:rPr>
        <w:t xml:space="preserve"> de la preparatoria</w:t>
      </w:r>
      <w:r w:rsidR="007633B4" w:rsidRPr="00A9708B">
        <w:rPr>
          <w:lang w:val="es-ES"/>
        </w:rPr>
        <w:t>?</w:t>
      </w:r>
    </w:p>
    <w:p w14:paraId="3FA16CF5" w14:textId="77777777" w:rsidR="007633B4" w:rsidRPr="00A9708B" w:rsidRDefault="007633B4" w:rsidP="007633B4">
      <w:pPr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</w:pP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br w:type="page"/>
      </w:r>
    </w:p>
    <w:p w14:paraId="139A66A1" w14:textId="77777777" w:rsidR="00C22128" w:rsidRDefault="00C22128" w:rsidP="007633B4">
      <w:pPr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sectPr w:rsidR="00C2212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DDD1A4" w14:textId="25063AA6" w:rsidR="007633B4" w:rsidRPr="00A9708B" w:rsidRDefault="007633B4" w:rsidP="007633B4">
      <w:pPr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</w:pP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lastRenderedPageBreak/>
        <w:t>Acad</w:t>
      </w:r>
      <w:r w:rsid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>é</w:t>
      </w: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>mic</w:t>
      </w:r>
      <w:r w:rsid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>o</w:t>
      </w:r>
      <w:r w:rsidRPr="00A9708B">
        <w:rPr>
          <w:rFonts w:eastAsia="Times New Roman"/>
          <w:b/>
          <w:bCs/>
          <w:color w:val="1D4D99"/>
          <w:kern w:val="36"/>
          <w:shd w:val="clear" w:color="auto" w:fill="FFFFFF"/>
          <w:lang w:val="es-ES"/>
          <w14:ligatures w14:val="none"/>
        </w:rPr>
        <w:t xml:space="preserve">s: </w:t>
      </w:r>
      <w:r w:rsid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¿Qué nos dice el expediente académico (</w:t>
      </w:r>
      <w:proofErr w:type="spellStart"/>
      <w:r w:rsid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transcript</w:t>
      </w:r>
      <w:proofErr w:type="spellEnd"/>
      <w:r w:rsid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)</w:t>
      </w:r>
      <w:r w:rsidRPr="00A9708B">
        <w:rPr>
          <w:rFonts w:eastAsia="Times New Roman"/>
          <w:b/>
          <w:bCs/>
          <w:i/>
          <w:iCs/>
          <w:color w:val="1D4D99"/>
          <w:kern w:val="36"/>
          <w:shd w:val="clear" w:color="auto" w:fill="FFFFFF"/>
          <w:lang w:val="es-ES"/>
          <w14:ligatures w14:val="none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7633B4" w:rsidRPr="00C22128" w14:paraId="7B4C3A59" w14:textId="77777777" w:rsidTr="00EE2337">
        <w:tc>
          <w:tcPr>
            <w:tcW w:w="2875" w:type="dxa"/>
            <w:vAlign w:val="center"/>
          </w:tcPr>
          <w:p w14:paraId="0EC043DE" w14:textId="77777777" w:rsidR="007633B4" w:rsidRPr="00A9708B" w:rsidRDefault="007633B4" w:rsidP="00EE2337">
            <w:pPr>
              <w:pStyle w:val="Heading1"/>
              <w:jc w:val="center"/>
              <w:rPr>
                <w:lang w:val="es-ES"/>
              </w:rPr>
            </w:pPr>
            <w:r w:rsidRPr="00A9708B">
              <w:rPr>
                <w:noProof/>
                <w:lang w:val="es-ES"/>
              </w:rPr>
              <w:drawing>
                <wp:inline distT="0" distB="0" distL="0" distR="0" wp14:anchorId="5889E00D" wp14:editId="3C6533FB">
                  <wp:extent cx="1600200" cy="1447284"/>
                  <wp:effectExtent l="0" t="0" r="0" b="635"/>
                  <wp:docPr id="923197400" name="Graphic 2" descr="Book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197400" name="Graphic 923197400" descr="Books outline"/>
                          <pic:cNvPicPr/>
                        </pic:nvPicPr>
                        <pic:blipFill rotWithShape="1"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 l="1841" t="6748" r="3626" b="7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447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00F85379" w14:textId="5D3B8413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  <w:r w:rsidRPr="00A9708B">
              <w:rPr>
                <w:lang w:val="es-ES"/>
              </w:rPr>
              <w:t>1.</w:t>
            </w:r>
            <w:r w:rsidRPr="00A9708B">
              <w:rPr>
                <w:lang w:val="es-ES"/>
              </w:rPr>
              <w:tab/>
            </w:r>
            <w:r w:rsidR="00B472EA">
              <w:rPr>
                <w:lang w:val="es-ES"/>
              </w:rPr>
              <w:t xml:space="preserve">¿Qué es el promedio general (GPA) de </w:t>
            </w:r>
            <w:r w:rsidRPr="00A9708B">
              <w:rPr>
                <w:lang w:val="es-ES"/>
              </w:rPr>
              <w:t>Jane?</w:t>
            </w:r>
          </w:p>
          <w:p w14:paraId="51A708CC" w14:textId="77777777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</w:p>
          <w:p w14:paraId="10094AA9" w14:textId="62ED51F1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  <w:r w:rsidRPr="00A9708B">
              <w:rPr>
                <w:lang w:val="es-ES"/>
              </w:rPr>
              <w:t>2.</w:t>
            </w:r>
            <w:r w:rsidRPr="00A9708B">
              <w:rPr>
                <w:lang w:val="es-ES"/>
              </w:rPr>
              <w:tab/>
            </w:r>
            <w:r w:rsidR="00B472EA">
              <w:rPr>
                <w:lang w:val="es-ES"/>
              </w:rPr>
              <w:t>¿Cuáles cursos destacan las fortalezas de Jane</w:t>
            </w:r>
            <w:r w:rsidRPr="00A9708B">
              <w:rPr>
                <w:lang w:val="es-ES"/>
              </w:rPr>
              <w:t>?</w:t>
            </w:r>
          </w:p>
          <w:p w14:paraId="4F81FE73" w14:textId="77777777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</w:p>
          <w:p w14:paraId="490B5F70" w14:textId="650BE102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  <w:r w:rsidRPr="00A9708B">
              <w:rPr>
                <w:lang w:val="es-ES"/>
              </w:rPr>
              <w:t>3.</w:t>
            </w:r>
            <w:r w:rsidRPr="00A9708B">
              <w:rPr>
                <w:lang w:val="es-ES"/>
              </w:rPr>
              <w:tab/>
            </w:r>
            <w:r w:rsidR="00B472EA">
              <w:rPr>
                <w:lang w:val="es-ES"/>
              </w:rPr>
              <w:t>¿Hay algún patrón en sus calificaciones a lo largo del tiempo</w:t>
            </w:r>
            <w:r w:rsidRPr="00A9708B">
              <w:rPr>
                <w:lang w:val="es-ES"/>
              </w:rPr>
              <w:t>?</w:t>
            </w:r>
          </w:p>
          <w:p w14:paraId="54592779" w14:textId="77777777" w:rsidR="007633B4" w:rsidRPr="00A9708B" w:rsidRDefault="007633B4" w:rsidP="00EE2337">
            <w:pPr>
              <w:tabs>
                <w:tab w:val="left" w:pos="414"/>
              </w:tabs>
              <w:spacing w:line="360" w:lineRule="auto"/>
              <w:rPr>
                <w:lang w:val="es-ES"/>
              </w:rPr>
            </w:pPr>
          </w:p>
        </w:tc>
      </w:tr>
    </w:tbl>
    <w:p w14:paraId="36677007" w14:textId="57888923" w:rsidR="007633B4" w:rsidRPr="00A9708B" w:rsidRDefault="00B472EA" w:rsidP="007633B4">
      <w:pPr>
        <w:rPr>
          <w:lang w:val="es-ES"/>
        </w:rPr>
      </w:pPr>
      <w:r>
        <w:rPr>
          <w:lang w:val="es-ES"/>
        </w:rPr>
        <w:t xml:space="preserve">¿Qué quieres que diga tu </w:t>
      </w:r>
      <w:proofErr w:type="spellStart"/>
      <w:r w:rsidRPr="00B472EA">
        <w:rPr>
          <w:i/>
          <w:iCs/>
          <w:lang w:val="es-ES"/>
        </w:rPr>
        <w:t>transcript</w:t>
      </w:r>
      <w:proofErr w:type="spellEnd"/>
      <w:r>
        <w:rPr>
          <w:lang w:val="es-ES"/>
        </w:rPr>
        <w:t xml:space="preserve"> sobre ti?</w:t>
      </w:r>
      <w:r w:rsidR="007633B4" w:rsidRPr="00A9708B">
        <w:rPr>
          <w:lang w:val="es-ES"/>
        </w:rPr>
        <w:t>?</w:t>
      </w:r>
    </w:p>
    <w:p w14:paraId="39419496" w14:textId="77777777" w:rsidR="007633B4" w:rsidRPr="00A9708B" w:rsidRDefault="007633B4" w:rsidP="007633B4">
      <w:pPr>
        <w:rPr>
          <w:lang w:val="es-ES"/>
        </w:rPr>
      </w:pPr>
    </w:p>
    <w:p w14:paraId="23EE0261" w14:textId="77777777" w:rsidR="007633B4" w:rsidRPr="00A9708B" w:rsidRDefault="007633B4" w:rsidP="007633B4">
      <w:pPr>
        <w:rPr>
          <w:lang w:val="es-ES"/>
        </w:rPr>
      </w:pPr>
    </w:p>
    <w:p w14:paraId="7CDE0C71" w14:textId="77777777" w:rsidR="007633B4" w:rsidRPr="00A9708B" w:rsidRDefault="007633B4" w:rsidP="007633B4">
      <w:pPr>
        <w:rPr>
          <w:lang w:val="es-ES"/>
        </w:rPr>
      </w:pPr>
    </w:p>
    <w:p w14:paraId="6D9036A5" w14:textId="72014B8B" w:rsidR="007633B4" w:rsidRPr="00A9708B" w:rsidRDefault="00B472EA" w:rsidP="007633B4">
      <w:pPr>
        <w:pStyle w:val="Heading1"/>
        <w:rPr>
          <w:lang w:val="es-ES"/>
        </w:rPr>
      </w:pPr>
      <w:r>
        <w:rPr>
          <w:lang w:val="es-ES"/>
        </w:rPr>
        <w:t>Apoyo</w:t>
      </w:r>
      <w:r w:rsidR="007633B4" w:rsidRPr="00A9708B">
        <w:rPr>
          <w:lang w:val="es-ES"/>
        </w:rPr>
        <w:t xml:space="preserve">: </w:t>
      </w:r>
      <w:r>
        <w:rPr>
          <w:i/>
          <w:iCs/>
          <w:lang w:val="es-ES"/>
        </w:rPr>
        <w:t>¿Quién me puede guiarme hacia una educación postsecundaria</w:t>
      </w:r>
      <w:r w:rsidR="007633B4" w:rsidRPr="00A9708B">
        <w:rPr>
          <w:i/>
          <w:iCs/>
          <w:lang w:val="es-ES"/>
        </w:rPr>
        <w:t>?</w:t>
      </w:r>
    </w:p>
    <w:p w14:paraId="508D51D9" w14:textId="50296192" w:rsidR="007633B4" w:rsidRPr="00A9708B" w:rsidRDefault="00B472EA" w:rsidP="007633B4">
      <w:pPr>
        <w:rPr>
          <w:lang w:val="es-ES"/>
        </w:rPr>
      </w:pPr>
      <w:r w:rsidRPr="00B472EA">
        <w:rPr>
          <w:lang w:val="es-ES"/>
        </w:rPr>
        <w:t xml:space="preserve">Lee cada una de las siguientes preguntas. En cada línea, escribe el nombre de una persona </w:t>
      </w:r>
      <w:r>
        <w:rPr>
          <w:lang w:val="es-ES"/>
        </w:rPr>
        <w:t>en</w:t>
      </w:r>
      <w:r w:rsidRPr="00B472EA">
        <w:rPr>
          <w:lang w:val="es-ES"/>
        </w:rPr>
        <w:t xml:space="preserve"> tu </w:t>
      </w:r>
      <w:r>
        <w:rPr>
          <w:lang w:val="es-ES"/>
        </w:rPr>
        <w:t>vida</w:t>
      </w:r>
      <w:r w:rsidRPr="00B472EA">
        <w:rPr>
          <w:lang w:val="es-ES"/>
        </w:rPr>
        <w:t xml:space="preserve"> que encaje con esa descripción. Del mismo modo que un árbol crece desde la base, empieza por las raíces y ve subiendo hacia el cielo.</w:t>
      </w:r>
    </w:p>
    <w:p w14:paraId="20F1C2BB" w14:textId="0D6A6E68" w:rsidR="00F52BFD" w:rsidRPr="00A9708B" w:rsidRDefault="00933E8C" w:rsidP="00DC1CA0">
      <w:pPr>
        <w:rPr>
          <w:lang w:val="es-ES"/>
        </w:rPr>
      </w:pPr>
      <w:r w:rsidRPr="00A9708B">
        <w:rPr>
          <w:noProof/>
          <w:lang w:val="es-ES"/>
        </w:rPr>
        <w:drawing>
          <wp:inline distT="0" distB="0" distL="0" distR="0" wp14:anchorId="6478ED3E" wp14:editId="0A376D62">
            <wp:extent cx="5943599" cy="3601122"/>
            <wp:effectExtent l="0" t="0" r="0" b="0"/>
            <wp:docPr id="1783544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44977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360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2BFD" w:rsidRPr="00A9708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2D04" w14:textId="77777777" w:rsidR="00B517F2" w:rsidRDefault="00B517F2" w:rsidP="00DC1CA0">
      <w:r>
        <w:separator/>
      </w:r>
    </w:p>
  </w:endnote>
  <w:endnote w:type="continuationSeparator" w:id="0">
    <w:p w14:paraId="1AC53BAA" w14:textId="77777777" w:rsidR="00B517F2" w:rsidRDefault="00B517F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6F437776" w:rsidR="00DC1CA0" w:rsidRPr="00304DC6" w:rsidRDefault="009D2364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218621B">
              <wp:simplePos x="0" y="0"/>
              <wp:positionH relativeFrom="column">
                <wp:posOffset>1450178</wp:posOffset>
              </wp:positionH>
              <wp:positionV relativeFrom="paragraph">
                <wp:posOffset>-209550</wp:posOffset>
              </wp:positionV>
              <wp:extent cx="3228975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1BA486C1" w:rsidR="009F0B2E" w:rsidRPr="00EA2AF9" w:rsidRDefault="0049304A" w:rsidP="00EA2AF9">
                          <w:pPr>
                            <w:pStyle w:val="Footer"/>
                          </w:pPr>
                          <w:fldSimple w:instr=" TITLE  \* MERGEFORMAT ">
                            <w:r>
                              <w:t>What's Holding You Back?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4.2pt;margin-top:-16.5pt;width:254.2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" filled="f" stroked="f" strokeweight=".5pt">
              <v:textbox style="mso-fit-shape-to-text:t">
                <w:txbxContent>
                  <w:p w14:paraId="5C77DB63" w14:textId="1BA486C1" w:rsidR="009F0B2E" w:rsidRPr="00EA2AF9" w:rsidRDefault="0049304A" w:rsidP="00EA2AF9">
                    <w:pPr>
                      <w:pStyle w:val="Footer"/>
                    </w:pPr>
                    <w:fldSimple w:instr=" TITLE  \* MERGEFORMAT ">
                      <w:r>
                        <w:t>What's Holding You Back?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5" behindDoc="1" locked="0" layoutInCell="1" allowOverlap="1" wp14:anchorId="5800747A" wp14:editId="621DDF69">
          <wp:simplePos x="0" y="0"/>
          <wp:positionH relativeFrom="column">
            <wp:posOffset>1324137</wp:posOffset>
          </wp:positionH>
          <wp:positionV relativeFrom="paragraph">
            <wp:posOffset>-169545</wp:posOffset>
          </wp:positionV>
          <wp:extent cx="4469765" cy="387985"/>
          <wp:effectExtent l="0" t="0" r="635" b="5715"/>
          <wp:wrapNone/>
          <wp:docPr id="15749188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7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9D52" w14:textId="4E4EDF9C" w:rsidR="00C22128" w:rsidRPr="00304DC6" w:rsidRDefault="00C2212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2DB2EF3" wp14:editId="3DA50A27">
              <wp:simplePos x="0" y="0"/>
              <wp:positionH relativeFrom="column">
                <wp:posOffset>1450178</wp:posOffset>
              </wp:positionH>
              <wp:positionV relativeFrom="paragraph">
                <wp:posOffset>-209550</wp:posOffset>
              </wp:positionV>
              <wp:extent cx="3228975" cy="1828800"/>
              <wp:effectExtent l="0" t="0" r="0" b="0"/>
              <wp:wrapNone/>
              <wp:docPr id="81923371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4A5CB" w14:textId="4F196772" w:rsidR="00C22128" w:rsidRPr="00EA2AF9" w:rsidRDefault="0049304A" w:rsidP="00EA2AF9">
                          <w:pPr>
                            <w:pStyle w:val="Footer"/>
                          </w:pPr>
                          <w:fldSimple w:instr=" TITLE  \* MERGEFORMAT ">
                            <w:r>
                              <w:t>What's Holding You Back?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DB2E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4.2pt;margin-top:-16.5pt;width:254.25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" filled="f" stroked="f" strokeweight=".5pt">
              <v:textbox style="mso-fit-shape-to-text:t">
                <w:txbxContent>
                  <w:p w14:paraId="0B24A5CB" w14:textId="4F196772" w:rsidR="00C22128" w:rsidRPr="00EA2AF9" w:rsidRDefault="0049304A" w:rsidP="00EA2AF9">
                    <w:pPr>
                      <w:pStyle w:val="Footer"/>
                    </w:pPr>
                    <w:fldSimple w:instr=" TITLE  \* MERGEFORMAT ">
                      <w:r>
                        <w:t>What's Holding You Back?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7F8346E4" wp14:editId="6A439907">
          <wp:simplePos x="0" y="0"/>
          <wp:positionH relativeFrom="column">
            <wp:posOffset>1324137</wp:posOffset>
          </wp:positionH>
          <wp:positionV relativeFrom="paragraph">
            <wp:posOffset>-169545</wp:posOffset>
          </wp:positionV>
          <wp:extent cx="4469765" cy="387985"/>
          <wp:effectExtent l="0" t="0" r="635" b="5715"/>
          <wp:wrapNone/>
          <wp:docPr id="29054358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918864" name="Picture 1574918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9765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4061" w14:textId="77777777" w:rsidR="00B517F2" w:rsidRDefault="00B517F2" w:rsidP="00DC1CA0">
      <w:r>
        <w:separator/>
      </w:r>
    </w:p>
  </w:footnote>
  <w:footnote w:type="continuationSeparator" w:id="0">
    <w:p w14:paraId="08C2C6A6" w14:textId="77777777" w:rsidR="00B517F2" w:rsidRDefault="00B517F2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0E38" w14:textId="42E54D65" w:rsidR="00C22128" w:rsidRDefault="00C2212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3E926A8" wp14:editId="7F1F94F4">
          <wp:simplePos x="0" y="0"/>
          <wp:positionH relativeFrom="column">
            <wp:posOffset>4273105</wp:posOffset>
          </wp:positionH>
          <wp:positionV relativeFrom="paragraph">
            <wp:posOffset>257175</wp:posOffset>
          </wp:positionV>
          <wp:extent cx="1600200" cy="1195705"/>
          <wp:effectExtent l="0" t="0" r="0" b="4445"/>
          <wp:wrapNone/>
          <wp:docPr id="1825809077" name="Graphic 4" descr="Money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62742" name="Graphic 172262742" descr="Money outline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2648" b="12596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5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C696" w14:textId="35B8125F" w:rsidR="00C22128" w:rsidRDefault="00C22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41D5D"/>
    <w:multiLevelType w:val="hybridMultilevel"/>
    <w:tmpl w:val="851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0540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40B87"/>
    <w:rsid w:val="00065EF1"/>
    <w:rsid w:val="00072D23"/>
    <w:rsid w:val="00082BAB"/>
    <w:rsid w:val="00091B6A"/>
    <w:rsid w:val="000C7623"/>
    <w:rsid w:val="0012179D"/>
    <w:rsid w:val="00156C0A"/>
    <w:rsid w:val="001B5BA6"/>
    <w:rsid w:val="001E21BC"/>
    <w:rsid w:val="001E7D66"/>
    <w:rsid w:val="001F4C74"/>
    <w:rsid w:val="00230164"/>
    <w:rsid w:val="00245200"/>
    <w:rsid w:val="00274BB5"/>
    <w:rsid w:val="0028297B"/>
    <w:rsid w:val="002D3040"/>
    <w:rsid w:val="002D4C34"/>
    <w:rsid w:val="00304DC6"/>
    <w:rsid w:val="00312563"/>
    <w:rsid w:val="00337E0F"/>
    <w:rsid w:val="003703AC"/>
    <w:rsid w:val="0037351A"/>
    <w:rsid w:val="003A52F8"/>
    <w:rsid w:val="003C438C"/>
    <w:rsid w:val="00403889"/>
    <w:rsid w:val="0041791F"/>
    <w:rsid w:val="004307DB"/>
    <w:rsid w:val="00463853"/>
    <w:rsid w:val="00480109"/>
    <w:rsid w:val="004806AD"/>
    <w:rsid w:val="004856EB"/>
    <w:rsid w:val="0049304A"/>
    <w:rsid w:val="004B47C5"/>
    <w:rsid w:val="004B7860"/>
    <w:rsid w:val="004C2D48"/>
    <w:rsid w:val="004D15C0"/>
    <w:rsid w:val="004D28B5"/>
    <w:rsid w:val="00525E84"/>
    <w:rsid w:val="005345DE"/>
    <w:rsid w:val="0054720A"/>
    <w:rsid w:val="00560654"/>
    <w:rsid w:val="005B2598"/>
    <w:rsid w:val="005B4511"/>
    <w:rsid w:val="005B6B7A"/>
    <w:rsid w:val="005E3EB2"/>
    <w:rsid w:val="00605A0F"/>
    <w:rsid w:val="006713C4"/>
    <w:rsid w:val="006B52AD"/>
    <w:rsid w:val="006C5B24"/>
    <w:rsid w:val="006F637F"/>
    <w:rsid w:val="007435F8"/>
    <w:rsid w:val="007471E5"/>
    <w:rsid w:val="00761161"/>
    <w:rsid w:val="007633B4"/>
    <w:rsid w:val="00782F44"/>
    <w:rsid w:val="007A5710"/>
    <w:rsid w:val="0081375A"/>
    <w:rsid w:val="008419B2"/>
    <w:rsid w:val="00891D72"/>
    <w:rsid w:val="008D0463"/>
    <w:rsid w:val="008E31E6"/>
    <w:rsid w:val="008E7165"/>
    <w:rsid w:val="008F712F"/>
    <w:rsid w:val="00905119"/>
    <w:rsid w:val="00914680"/>
    <w:rsid w:val="00933E8C"/>
    <w:rsid w:val="00934BE6"/>
    <w:rsid w:val="00960D5C"/>
    <w:rsid w:val="00971A89"/>
    <w:rsid w:val="00976B6A"/>
    <w:rsid w:val="00977E3D"/>
    <w:rsid w:val="00994C5B"/>
    <w:rsid w:val="009A7873"/>
    <w:rsid w:val="009B174F"/>
    <w:rsid w:val="009C3205"/>
    <w:rsid w:val="009D2364"/>
    <w:rsid w:val="009D437E"/>
    <w:rsid w:val="009F0B2E"/>
    <w:rsid w:val="009F23FE"/>
    <w:rsid w:val="00A0183F"/>
    <w:rsid w:val="00A1673F"/>
    <w:rsid w:val="00A404E0"/>
    <w:rsid w:val="00A773C5"/>
    <w:rsid w:val="00A9708B"/>
    <w:rsid w:val="00AA2EB7"/>
    <w:rsid w:val="00AB1187"/>
    <w:rsid w:val="00AD2A9D"/>
    <w:rsid w:val="00AE2B03"/>
    <w:rsid w:val="00AE415E"/>
    <w:rsid w:val="00B21FA1"/>
    <w:rsid w:val="00B2250D"/>
    <w:rsid w:val="00B35A75"/>
    <w:rsid w:val="00B4503B"/>
    <w:rsid w:val="00B472EA"/>
    <w:rsid w:val="00B517F2"/>
    <w:rsid w:val="00B8714E"/>
    <w:rsid w:val="00B958F1"/>
    <w:rsid w:val="00BD3486"/>
    <w:rsid w:val="00BD7B9F"/>
    <w:rsid w:val="00C22128"/>
    <w:rsid w:val="00CD7C7B"/>
    <w:rsid w:val="00CE2E34"/>
    <w:rsid w:val="00CE60BC"/>
    <w:rsid w:val="00CF4EFB"/>
    <w:rsid w:val="00D02944"/>
    <w:rsid w:val="00D032ED"/>
    <w:rsid w:val="00D32AE8"/>
    <w:rsid w:val="00D72955"/>
    <w:rsid w:val="00D744C6"/>
    <w:rsid w:val="00D74DDA"/>
    <w:rsid w:val="00D760BA"/>
    <w:rsid w:val="00DA7861"/>
    <w:rsid w:val="00DB2F96"/>
    <w:rsid w:val="00DC071F"/>
    <w:rsid w:val="00DC1CA0"/>
    <w:rsid w:val="00DE048A"/>
    <w:rsid w:val="00DE0B48"/>
    <w:rsid w:val="00DF4AEC"/>
    <w:rsid w:val="00E326C3"/>
    <w:rsid w:val="00E45663"/>
    <w:rsid w:val="00E46C11"/>
    <w:rsid w:val="00E902C7"/>
    <w:rsid w:val="00EA2AF9"/>
    <w:rsid w:val="00EA53B7"/>
    <w:rsid w:val="00EB284F"/>
    <w:rsid w:val="00EB6E7A"/>
    <w:rsid w:val="00F00986"/>
    <w:rsid w:val="00F00D7E"/>
    <w:rsid w:val="00F10244"/>
    <w:rsid w:val="00F11665"/>
    <w:rsid w:val="00F52BFD"/>
    <w:rsid w:val="00FA5F94"/>
    <w:rsid w:val="00FB1913"/>
    <w:rsid w:val="00FE2A6F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D28B5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D28B5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0D7E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52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345</Words>
  <Characters>1316</Characters>
  <Application>Microsoft Office Word</Application>
  <DocSecurity>0</DocSecurity>
  <Lines>438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What's Holding You Back?</vt:lpstr>
    </vt:vector>
  </TitlesOfParts>
  <Manager/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Holding You Back?</dc:title>
  <dc:subject/>
  <dc:creator>K20 Center</dc:creator>
  <cp:keywords/>
  <dc:description/>
  <cp:lastModifiedBy>Eike, Michell L.</cp:lastModifiedBy>
  <cp:revision>4</cp:revision>
  <cp:lastPrinted>2026-04-08T19:31:00Z</cp:lastPrinted>
  <dcterms:created xsi:type="dcterms:W3CDTF">2026-04-08T19:31:00Z</dcterms:created>
  <dcterms:modified xsi:type="dcterms:W3CDTF">2026-04-27T15:32:00Z</dcterms:modified>
  <cp:category/>
</cp:coreProperties>
</file>