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5E74B" w14:textId="77777777" w:rsidR="007675CD" w:rsidRDefault="000F124B">
      <w:pPr>
        <w:pStyle w:val="Title"/>
      </w:pPr>
      <w:r>
        <w:t>CAMPUS RESOURCES LIST</w:t>
      </w:r>
    </w:p>
    <w:p w14:paraId="63B5E74C" w14:textId="77777777" w:rsidR="007675CD" w:rsidRPr="00851B09" w:rsidRDefault="000F124B">
      <w:pPr>
        <w:pStyle w:val="Heading1"/>
        <w:rPr>
          <w:color w:val="298AC4"/>
        </w:rPr>
      </w:pPr>
      <w:r w:rsidRPr="00851B09">
        <w:rPr>
          <w:color w:val="298AC4"/>
        </w:rPr>
        <w:t>Academic Support</w:t>
      </w:r>
    </w:p>
    <w:p w14:paraId="63B5E74D" w14:textId="77777777" w:rsidR="007675CD" w:rsidRDefault="000F124B">
      <w:pPr>
        <w:pStyle w:val="Heading2"/>
        <w:rPr>
          <w:i w:val="0"/>
          <w:iCs w:val="0"/>
          <w:color w:val="000000"/>
        </w:rPr>
      </w:pPr>
      <w:r>
        <w:rPr>
          <w:i w:val="0"/>
          <w:iCs w:val="0"/>
          <w:color w:val="000000"/>
        </w:rPr>
        <w:t>Academic Support services are here to help when coursework feels overwhelming, when you’re unsure how to plan your semester, or when you need strategies to study more effectively. Whether you’re struggling with a class, managing your time, or navigating a disability-related barrier, these resources give you the tools and guidance to succeed.</w:t>
      </w:r>
    </w:p>
    <w:p w14:paraId="63B5E74E" w14:textId="77777777" w:rsidR="007675CD" w:rsidRPr="00851B09" w:rsidRDefault="000F124B">
      <w:pPr>
        <w:pStyle w:val="Heading2"/>
        <w:rPr>
          <w:color w:val="298AC4"/>
        </w:rPr>
      </w:pPr>
      <w:r w:rsidRPr="00851B09">
        <w:rPr>
          <w:color w:val="298AC4"/>
        </w:rPr>
        <w:t>Potential Services</w:t>
      </w:r>
    </w:p>
    <w:p w14:paraId="63B5E74F" w14:textId="77777777" w:rsidR="007675CD" w:rsidRDefault="000F124B">
      <w:pPr>
        <w:rPr>
          <w:b/>
          <w:bCs/>
          <w:color w:val="000000"/>
        </w:rPr>
      </w:pPr>
      <w:r>
        <w:t xml:space="preserve">Advising, tutoring, study skills, time management, academic coaching, disability services, accommodations, and assistive technology among other things. </w:t>
      </w:r>
      <w:r>
        <w:rPr>
          <w:color w:val="000000"/>
        </w:rPr>
        <w:t xml:space="preserve"> </w:t>
      </w:r>
    </w:p>
    <w:tbl>
      <w:tblPr>
        <w:tblStyle w:val="a"/>
        <w:tblW w:w="9358" w:type="dxa"/>
        <w:tblBorders>
          <w:top w:val="single" w:sz="4" w:space="0" w:color="298AC4"/>
          <w:left w:val="single" w:sz="4" w:space="0" w:color="298AC4"/>
          <w:bottom w:val="single" w:sz="4" w:space="0" w:color="298AC4"/>
          <w:right w:val="single" w:sz="4" w:space="0" w:color="298AC4"/>
          <w:insideH w:val="single" w:sz="4" w:space="0" w:color="298AC4"/>
          <w:insideV w:val="single" w:sz="4" w:space="0" w:color="298AC4"/>
        </w:tblBorders>
        <w:tblLayout w:type="fixed"/>
        <w:tblLook w:val="0600" w:firstRow="0" w:lastRow="0" w:firstColumn="0" w:lastColumn="0" w:noHBand="1" w:noVBand="1"/>
      </w:tblPr>
      <w:tblGrid>
        <w:gridCol w:w="3325"/>
        <w:gridCol w:w="3127"/>
        <w:gridCol w:w="2906"/>
      </w:tblGrid>
      <w:tr w:rsidR="007675CD" w14:paraId="63B5E753" w14:textId="77777777" w:rsidTr="005F4D61">
        <w:trPr>
          <w:trHeight w:val="510"/>
          <w:tblHeader/>
        </w:trPr>
        <w:tc>
          <w:tcPr>
            <w:tcW w:w="33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98AC4"/>
            <w:tcMar>
              <w:top w:w="115" w:type="dxa"/>
              <w:left w:w="115" w:type="dxa"/>
              <w:bottom w:w="115" w:type="dxa"/>
              <w:right w:w="115" w:type="dxa"/>
            </w:tcMar>
            <w:vAlign w:val="center"/>
          </w:tcPr>
          <w:p w14:paraId="63B5E750" w14:textId="77777777" w:rsidR="007675CD" w:rsidRPr="00851B09" w:rsidRDefault="000F124B" w:rsidP="00D70ACF">
            <w:pPr>
              <w:spacing w:before="100" w:beforeAutospacing="1" w:after="100" w:afterAutospacing="1"/>
              <w:jc w:val="center"/>
              <w:rPr>
                <w:rFonts w:ascii="Times New Roman" w:eastAsia="Times New Roman" w:hAnsi="Times New Roman" w:cs="Times New Roman"/>
                <w:b/>
                <w:bCs/>
                <w:color w:val="FFFFFF" w:themeColor="background1"/>
              </w:rPr>
            </w:pPr>
            <w:r w:rsidRPr="00851B09">
              <w:rPr>
                <w:b/>
                <w:bCs/>
                <w:color w:val="FFFFFF" w:themeColor="background1"/>
              </w:rPr>
              <w:t>Name</w:t>
            </w:r>
          </w:p>
        </w:tc>
        <w:tc>
          <w:tcPr>
            <w:tcW w:w="3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98AC4"/>
            <w:tcMar>
              <w:top w:w="115" w:type="dxa"/>
              <w:left w:w="115" w:type="dxa"/>
              <w:bottom w:w="115" w:type="dxa"/>
              <w:right w:w="115" w:type="dxa"/>
            </w:tcMar>
            <w:vAlign w:val="center"/>
          </w:tcPr>
          <w:p w14:paraId="63B5E751" w14:textId="77777777" w:rsidR="007675CD" w:rsidRPr="00851B09" w:rsidRDefault="000F124B" w:rsidP="00D70ACF">
            <w:pPr>
              <w:spacing w:before="100" w:beforeAutospacing="1" w:after="100" w:afterAutospacing="1"/>
              <w:jc w:val="center"/>
              <w:rPr>
                <w:rFonts w:ascii="Times New Roman" w:eastAsia="Times New Roman" w:hAnsi="Times New Roman" w:cs="Times New Roman"/>
                <w:b/>
                <w:bCs/>
                <w:color w:val="FFFFFF" w:themeColor="background1"/>
              </w:rPr>
            </w:pPr>
            <w:r w:rsidRPr="00851B09">
              <w:rPr>
                <w:b/>
                <w:bCs/>
                <w:color w:val="FFFFFF" w:themeColor="background1"/>
              </w:rPr>
              <w:t>Location / Time</w:t>
            </w:r>
          </w:p>
        </w:tc>
        <w:tc>
          <w:tcPr>
            <w:tcW w:w="2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98AC4"/>
            <w:tcMar>
              <w:top w:w="115" w:type="dxa"/>
              <w:left w:w="115" w:type="dxa"/>
              <w:bottom w:w="115" w:type="dxa"/>
              <w:right w:w="115" w:type="dxa"/>
            </w:tcMar>
            <w:vAlign w:val="center"/>
          </w:tcPr>
          <w:p w14:paraId="63B5E752" w14:textId="77777777" w:rsidR="007675CD" w:rsidRPr="00851B09" w:rsidRDefault="000F124B" w:rsidP="00D70ACF">
            <w:pPr>
              <w:spacing w:before="100" w:beforeAutospacing="1" w:after="100" w:afterAutospacing="1"/>
              <w:jc w:val="center"/>
              <w:rPr>
                <w:rFonts w:ascii="Times New Roman" w:eastAsia="Times New Roman" w:hAnsi="Times New Roman" w:cs="Times New Roman"/>
                <w:b/>
                <w:bCs/>
                <w:color w:val="FFFFFF" w:themeColor="background1"/>
              </w:rPr>
            </w:pPr>
            <w:r w:rsidRPr="00851B09">
              <w:rPr>
                <w:b/>
                <w:bCs/>
                <w:color w:val="FFFFFF" w:themeColor="background1"/>
              </w:rPr>
              <w:t>Web URL</w:t>
            </w:r>
          </w:p>
        </w:tc>
      </w:tr>
      <w:tr w:rsidR="007675CD" w14:paraId="63B5E758" w14:textId="77777777" w:rsidTr="005F4D61">
        <w:trPr>
          <w:trHeight w:val="510"/>
        </w:trPr>
        <w:tc>
          <w:tcPr>
            <w:tcW w:w="3325" w:type="dxa"/>
            <w:tcBorders>
              <w:top w:val="single" w:sz="4" w:space="0" w:color="FFFFFF" w:themeColor="background1"/>
            </w:tcBorders>
            <w:shd w:val="clear" w:color="auto" w:fill="FFFFFF"/>
            <w:tcMar>
              <w:top w:w="115" w:type="dxa"/>
              <w:left w:w="115" w:type="dxa"/>
              <w:bottom w:w="115" w:type="dxa"/>
              <w:right w:w="115" w:type="dxa"/>
            </w:tcMar>
            <w:vAlign w:val="center"/>
          </w:tcPr>
          <w:p w14:paraId="63B5E754" w14:textId="639903B5" w:rsidR="007675CD" w:rsidRDefault="000F124B">
            <w:pPr>
              <w:spacing w:after="0" w:line="240" w:lineRule="auto"/>
              <w:rPr>
                <w:rFonts w:ascii="Times New Roman" w:eastAsia="Times New Roman" w:hAnsi="Times New Roman" w:cs="Times New Roman"/>
                <w:b/>
                <w:bCs/>
                <w:color w:val="CD2680"/>
              </w:rPr>
            </w:pPr>
            <w:r w:rsidRPr="00851B09">
              <w:rPr>
                <w:b/>
                <w:bCs/>
                <w:color w:val="000000" w:themeColor="text1"/>
              </w:rPr>
              <w:t xml:space="preserve">EXAMPLE: </w:t>
            </w:r>
            <w:r w:rsidR="008875BF">
              <w:rPr>
                <w:b/>
                <w:bCs/>
                <w:color w:val="000000" w:themeColor="text1"/>
              </w:rPr>
              <w:t>T</w:t>
            </w:r>
            <w:r w:rsidRPr="00851B09">
              <w:rPr>
                <w:b/>
                <w:bCs/>
                <w:color w:val="000000" w:themeColor="text1"/>
              </w:rPr>
              <w:t xml:space="preserve">utoring </w:t>
            </w:r>
            <w:r w:rsidR="008875BF">
              <w:rPr>
                <w:b/>
                <w:bCs/>
                <w:color w:val="000000" w:themeColor="text1"/>
              </w:rPr>
              <w:t>C</w:t>
            </w:r>
            <w:r w:rsidRPr="00851B09">
              <w:rPr>
                <w:b/>
                <w:bCs/>
                <w:color w:val="000000" w:themeColor="text1"/>
              </w:rPr>
              <w:t>enter</w:t>
            </w:r>
          </w:p>
        </w:tc>
        <w:tc>
          <w:tcPr>
            <w:tcW w:w="3127" w:type="dxa"/>
            <w:tcBorders>
              <w:top w:val="single" w:sz="4" w:space="0" w:color="FFFFFF" w:themeColor="background1"/>
            </w:tcBorders>
            <w:shd w:val="clear" w:color="auto" w:fill="FFFFFF"/>
            <w:tcMar>
              <w:top w:w="115" w:type="dxa"/>
              <w:left w:w="115" w:type="dxa"/>
              <w:bottom w:w="115" w:type="dxa"/>
              <w:right w:w="115" w:type="dxa"/>
            </w:tcMar>
            <w:vAlign w:val="center"/>
          </w:tcPr>
          <w:p w14:paraId="63B5E755" w14:textId="77777777" w:rsidR="007675CD" w:rsidRDefault="000F124B">
            <w:pPr>
              <w:spacing w:after="0" w:line="240" w:lineRule="auto"/>
            </w:pPr>
            <w:r>
              <w:t xml:space="preserve">Located in Ryan Hall </w:t>
            </w:r>
          </w:p>
          <w:p w14:paraId="63B5E756" w14:textId="77777777" w:rsidR="007675CD" w:rsidRDefault="000F124B">
            <w:pPr>
              <w:spacing w:after="0" w:line="240" w:lineRule="auto"/>
              <w:rPr>
                <w:rFonts w:ascii="Times New Roman" w:eastAsia="Times New Roman" w:hAnsi="Times New Roman" w:cs="Times New Roman"/>
              </w:rPr>
            </w:pPr>
            <w:r>
              <w:t xml:space="preserve">Open M-F 10am to 4pm </w:t>
            </w:r>
          </w:p>
        </w:tc>
        <w:tc>
          <w:tcPr>
            <w:tcW w:w="2906" w:type="dxa"/>
            <w:tcBorders>
              <w:top w:val="single" w:sz="4" w:space="0" w:color="FFFFFF" w:themeColor="background1"/>
            </w:tcBorders>
            <w:shd w:val="clear" w:color="auto" w:fill="FFFFFF"/>
            <w:tcMar>
              <w:top w:w="115" w:type="dxa"/>
              <w:left w:w="115" w:type="dxa"/>
              <w:bottom w:w="115" w:type="dxa"/>
              <w:right w:w="115" w:type="dxa"/>
            </w:tcMar>
            <w:vAlign w:val="center"/>
          </w:tcPr>
          <w:p w14:paraId="63B5E757" w14:textId="77777777" w:rsidR="007675CD" w:rsidRDefault="007675CD">
            <w:pPr>
              <w:spacing w:after="0" w:line="240" w:lineRule="auto"/>
            </w:pPr>
          </w:p>
        </w:tc>
      </w:tr>
      <w:tr w:rsidR="007675CD" w14:paraId="63B5E75C" w14:textId="77777777" w:rsidTr="00851B09">
        <w:trPr>
          <w:trHeight w:val="510"/>
        </w:trPr>
        <w:tc>
          <w:tcPr>
            <w:tcW w:w="3325" w:type="dxa"/>
            <w:tcMar>
              <w:top w:w="115" w:type="dxa"/>
              <w:left w:w="115" w:type="dxa"/>
              <w:bottom w:w="115" w:type="dxa"/>
              <w:right w:w="115" w:type="dxa"/>
            </w:tcMar>
            <w:vAlign w:val="center"/>
          </w:tcPr>
          <w:p w14:paraId="63B5E759" w14:textId="77777777" w:rsidR="007675CD" w:rsidRDefault="007675CD">
            <w:pPr>
              <w:spacing w:after="0" w:line="240" w:lineRule="auto"/>
              <w:rPr>
                <w:rFonts w:ascii="Times New Roman" w:eastAsia="Times New Roman" w:hAnsi="Times New Roman" w:cs="Times New Roman"/>
                <w:b/>
                <w:bCs/>
                <w:color w:val="CD2680"/>
              </w:rPr>
            </w:pPr>
          </w:p>
        </w:tc>
        <w:tc>
          <w:tcPr>
            <w:tcW w:w="3127" w:type="dxa"/>
            <w:tcMar>
              <w:top w:w="115" w:type="dxa"/>
              <w:left w:w="115" w:type="dxa"/>
              <w:bottom w:w="115" w:type="dxa"/>
              <w:right w:w="115" w:type="dxa"/>
            </w:tcMar>
            <w:vAlign w:val="center"/>
          </w:tcPr>
          <w:p w14:paraId="63B5E75A" w14:textId="77777777" w:rsidR="007675CD" w:rsidRDefault="007675CD">
            <w:pPr>
              <w:spacing w:after="0" w:line="240" w:lineRule="auto"/>
            </w:pPr>
          </w:p>
        </w:tc>
        <w:tc>
          <w:tcPr>
            <w:tcW w:w="2906" w:type="dxa"/>
            <w:tcMar>
              <w:top w:w="115" w:type="dxa"/>
              <w:left w:w="115" w:type="dxa"/>
              <w:bottom w:w="115" w:type="dxa"/>
              <w:right w:w="115" w:type="dxa"/>
            </w:tcMar>
            <w:vAlign w:val="center"/>
          </w:tcPr>
          <w:p w14:paraId="63B5E75B" w14:textId="77777777" w:rsidR="007675CD" w:rsidRDefault="007675CD">
            <w:pPr>
              <w:spacing w:after="0" w:line="240" w:lineRule="auto"/>
            </w:pPr>
          </w:p>
        </w:tc>
      </w:tr>
    </w:tbl>
    <w:p w14:paraId="63B5E762" w14:textId="77777777" w:rsidR="007675CD" w:rsidRPr="00851B09" w:rsidRDefault="000F124B">
      <w:pPr>
        <w:pStyle w:val="Heading1"/>
        <w:rPr>
          <w:color w:val="298AC4"/>
        </w:rPr>
      </w:pPr>
      <w:r w:rsidRPr="00851B09">
        <w:rPr>
          <w:color w:val="298AC4"/>
        </w:rPr>
        <w:t>Belonging &amp; Engagement</w:t>
      </w:r>
    </w:p>
    <w:p w14:paraId="63B5E763" w14:textId="77777777" w:rsidR="007675CD" w:rsidRDefault="000F124B">
      <w:pPr>
        <w:pStyle w:val="Heading2"/>
        <w:spacing w:line="342" w:lineRule="auto"/>
        <w:rPr>
          <w:i w:val="0"/>
          <w:iCs w:val="0"/>
          <w:color w:val="000000"/>
        </w:rPr>
      </w:pPr>
      <w:bookmarkStart w:id="0" w:name="_heading=h.qiepoqymvs2y" w:colFirst="0" w:colLast="0"/>
      <w:bookmarkEnd w:id="0"/>
      <w:r>
        <w:rPr>
          <w:i w:val="0"/>
          <w:iCs w:val="0"/>
          <w:color w:val="000000"/>
        </w:rPr>
        <w:t xml:space="preserve">Belonging and engagement resources help you connect with people, find community, and feel more at home on </w:t>
      </w:r>
      <w:proofErr w:type="gramStart"/>
      <w:r>
        <w:rPr>
          <w:i w:val="0"/>
          <w:iCs w:val="0"/>
          <w:color w:val="000000"/>
        </w:rPr>
        <w:t>campus—</w:t>
      </w:r>
      <w:proofErr w:type="gramEnd"/>
      <w:r>
        <w:rPr>
          <w:i w:val="0"/>
          <w:iCs w:val="0"/>
          <w:color w:val="000000"/>
        </w:rPr>
        <w:t>especially if you’re unsure where you fit in or want to meet others with similar interests. These services can help you build friendships, explore yourself, and create a support network that strengthens your overall college experience.</w:t>
      </w:r>
    </w:p>
    <w:p w14:paraId="63B5E764" w14:textId="1ED13378" w:rsidR="007675CD" w:rsidRPr="00B33920" w:rsidRDefault="000F124B">
      <w:pPr>
        <w:pStyle w:val="Heading2"/>
        <w:rPr>
          <w:b/>
          <w:bCs/>
          <w:color w:val="298AC4"/>
        </w:rPr>
      </w:pPr>
      <w:bookmarkStart w:id="1" w:name="_heading=h.yjmzci3ykxwj" w:colFirst="0" w:colLast="0"/>
      <w:bookmarkEnd w:id="1"/>
      <w:r w:rsidRPr="008875BF">
        <w:rPr>
          <w:color w:val="298AC4"/>
        </w:rPr>
        <w:t>Potential Services</w:t>
      </w:r>
    </w:p>
    <w:p w14:paraId="63B5E765" w14:textId="77777777" w:rsidR="007675CD" w:rsidRDefault="000F124B">
      <w:pPr>
        <w:rPr>
          <w:b/>
          <w:bCs/>
        </w:rPr>
      </w:pPr>
      <w:r>
        <w:t xml:space="preserve">Student organizations, specialty groups, and first-generation support among other things.  </w:t>
      </w:r>
    </w:p>
    <w:tbl>
      <w:tblPr>
        <w:tblStyle w:val="a0"/>
        <w:tblW w:w="9358" w:type="dxa"/>
        <w:tblBorders>
          <w:top w:val="single" w:sz="4" w:space="0" w:color="298AC4"/>
          <w:left w:val="single" w:sz="4" w:space="0" w:color="298AC4"/>
          <w:bottom w:val="single" w:sz="4" w:space="0" w:color="298AC4"/>
          <w:right w:val="single" w:sz="4" w:space="0" w:color="298AC4"/>
          <w:insideH w:val="single" w:sz="4" w:space="0" w:color="298AC4"/>
          <w:insideV w:val="single" w:sz="4" w:space="0" w:color="298AC4"/>
        </w:tblBorders>
        <w:tblLayout w:type="fixed"/>
        <w:tblLook w:val="0600" w:firstRow="0" w:lastRow="0" w:firstColumn="0" w:lastColumn="0" w:noHBand="1" w:noVBand="1"/>
      </w:tblPr>
      <w:tblGrid>
        <w:gridCol w:w="3325"/>
        <w:gridCol w:w="3127"/>
        <w:gridCol w:w="2906"/>
      </w:tblGrid>
      <w:tr w:rsidR="007675CD" w14:paraId="63B5E769" w14:textId="77777777" w:rsidTr="005F4D61">
        <w:trPr>
          <w:trHeight w:val="510"/>
          <w:tblHeader/>
        </w:trPr>
        <w:tc>
          <w:tcPr>
            <w:tcW w:w="33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98AC4"/>
            <w:tcMar>
              <w:top w:w="115" w:type="dxa"/>
              <w:left w:w="115" w:type="dxa"/>
              <w:bottom w:w="115" w:type="dxa"/>
              <w:right w:w="115" w:type="dxa"/>
            </w:tcMar>
            <w:vAlign w:val="center"/>
          </w:tcPr>
          <w:p w14:paraId="63B5E766" w14:textId="77777777" w:rsidR="007675CD" w:rsidRPr="00851B09" w:rsidRDefault="000F124B" w:rsidP="00D70ACF">
            <w:pPr>
              <w:spacing w:before="100" w:beforeAutospacing="1" w:after="100" w:afterAutospacing="1"/>
              <w:jc w:val="center"/>
              <w:rPr>
                <w:rFonts w:ascii="Times New Roman" w:eastAsia="Times New Roman" w:hAnsi="Times New Roman" w:cs="Times New Roman"/>
                <w:b/>
                <w:bCs/>
                <w:color w:val="FFFFFF" w:themeColor="background1"/>
              </w:rPr>
            </w:pPr>
            <w:r w:rsidRPr="00851B09">
              <w:rPr>
                <w:b/>
                <w:bCs/>
                <w:color w:val="FFFFFF" w:themeColor="background1"/>
              </w:rPr>
              <w:t>Name</w:t>
            </w:r>
          </w:p>
        </w:tc>
        <w:tc>
          <w:tcPr>
            <w:tcW w:w="3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98AC4"/>
            <w:tcMar>
              <w:top w:w="115" w:type="dxa"/>
              <w:left w:w="115" w:type="dxa"/>
              <w:bottom w:w="115" w:type="dxa"/>
              <w:right w:w="115" w:type="dxa"/>
            </w:tcMar>
            <w:vAlign w:val="center"/>
          </w:tcPr>
          <w:p w14:paraId="63B5E767" w14:textId="77777777" w:rsidR="007675CD" w:rsidRPr="00851B09" w:rsidRDefault="000F124B" w:rsidP="00D70ACF">
            <w:pPr>
              <w:spacing w:before="100" w:beforeAutospacing="1" w:after="100" w:afterAutospacing="1"/>
              <w:jc w:val="center"/>
              <w:rPr>
                <w:rFonts w:ascii="Times New Roman" w:eastAsia="Times New Roman" w:hAnsi="Times New Roman" w:cs="Times New Roman"/>
                <w:b/>
                <w:bCs/>
                <w:color w:val="FFFFFF" w:themeColor="background1"/>
              </w:rPr>
            </w:pPr>
            <w:r w:rsidRPr="00851B09">
              <w:rPr>
                <w:b/>
                <w:bCs/>
                <w:color w:val="FFFFFF" w:themeColor="background1"/>
              </w:rPr>
              <w:t>Location / Time</w:t>
            </w:r>
          </w:p>
        </w:tc>
        <w:tc>
          <w:tcPr>
            <w:tcW w:w="2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98AC4"/>
            <w:tcMar>
              <w:top w:w="115" w:type="dxa"/>
              <w:left w:w="115" w:type="dxa"/>
              <w:bottom w:w="115" w:type="dxa"/>
              <w:right w:w="115" w:type="dxa"/>
            </w:tcMar>
            <w:vAlign w:val="center"/>
          </w:tcPr>
          <w:p w14:paraId="63B5E768" w14:textId="77777777" w:rsidR="007675CD" w:rsidRPr="00851B09" w:rsidRDefault="000F124B" w:rsidP="00D70ACF">
            <w:pPr>
              <w:spacing w:before="100" w:beforeAutospacing="1" w:after="100" w:afterAutospacing="1"/>
              <w:jc w:val="center"/>
              <w:rPr>
                <w:rFonts w:ascii="Times New Roman" w:eastAsia="Times New Roman" w:hAnsi="Times New Roman" w:cs="Times New Roman"/>
                <w:b/>
                <w:bCs/>
                <w:color w:val="FFFFFF" w:themeColor="background1"/>
              </w:rPr>
            </w:pPr>
            <w:r w:rsidRPr="00851B09">
              <w:rPr>
                <w:b/>
                <w:bCs/>
                <w:color w:val="FFFFFF" w:themeColor="background1"/>
              </w:rPr>
              <w:t>Web URL</w:t>
            </w:r>
          </w:p>
        </w:tc>
      </w:tr>
      <w:tr w:rsidR="007675CD" w14:paraId="63B5E76E" w14:textId="77777777" w:rsidTr="005F4D61">
        <w:trPr>
          <w:trHeight w:val="510"/>
        </w:trPr>
        <w:tc>
          <w:tcPr>
            <w:tcW w:w="3325" w:type="dxa"/>
            <w:tcBorders>
              <w:top w:val="single" w:sz="4" w:space="0" w:color="FFFFFF" w:themeColor="background1"/>
            </w:tcBorders>
            <w:shd w:val="clear" w:color="auto" w:fill="FFFFFF"/>
            <w:tcMar>
              <w:top w:w="115" w:type="dxa"/>
              <w:left w:w="115" w:type="dxa"/>
              <w:bottom w:w="115" w:type="dxa"/>
              <w:right w:w="115" w:type="dxa"/>
            </w:tcMar>
            <w:vAlign w:val="center"/>
          </w:tcPr>
          <w:p w14:paraId="63B5E76A" w14:textId="77777777" w:rsidR="007675CD" w:rsidRDefault="000F124B">
            <w:pPr>
              <w:spacing w:after="0" w:line="240" w:lineRule="auto"/>
              <w:rPr>
                <w:rFonts w:ascii="Times New Roman" w:eastAsia="Times New Roman" w:hAnsi="Times New Roman" w:cs="Times New Roman"/>
                <w:b/>
                <w:bCs/>
                <w:color w:val="CD2680"/>
              </w:rPr>
            </w:pPr>
            <w:r w:rsidRPr="00851B09">
              <w:rPr>
                <w:b/>
                <w:bCs/>
                <w:color w:val="000000" w:themeColor="text1"/>
              </w:rPr>
              <w:t xml:space="preserve">EXAMPLE: Student Affairs office </w:t>
            </w:r>
          </w:p>
        </w:tc>
        <w:tc>
          <w:tcPr>
            <w:tcW w:w="3127" w:type="dxa"/>
            <w:tcBorders>
              <w:top w:val="single" w:sz="4" w:space="0" w:color="FFFFFF" w:themeColor="background1"/>
            </w:tcBorders>
            <w:shd w:val="clear" w:color="auto" w:fill="FFFFFF"/>
            <w:tcMar>
              <w:top w:w="115" w:type="dxa"/>
              <w:left w:w="115" w:type="dxa"/>
              <w:bottom w:w="115" w:type="dxa"/>
              <w:right w:w="115" w:type="dxa"/>
            </w:tcMar>
            <w:vAlign w:val="center"/>
          </w:tcPr>
          <w:p w14:paraId="63B5E76B" w14:textId="77777777" w:rsidR="007675CD" w:rsidRDefault="000F124B">
            <w:pPr>
              <w:spacing w:after="0" w:line="240" w:lineRule="auto"/>
            </w:pPr>
            <w:r>
              <w:t xml:space="preserve">Located in Ryan Hall </w:t>
            </w:r>
          </w:p>
          <w:p w14:paraId="63B5E76C" w14:textId="77777777" w:rsidR="007675CD" w:rsidRDefault="000F124B">
            <w:pPr>
              <w:spacing w:after="0" w:line="240" w:lineRule="auto"/>
              <w:rPr>
                <w:rFonts w:ascii="Times New Roman" w:eastAsia="Times New Roman" w:hAnsi="Times New Roman" w:cs="Times New Roman"/>
              </w:rPr>
            </w:pPr>
            <w:r>
              <w:t xml:space="preserve">Open M-F 10am to 4pm </w:t>
            </w:r>
          </w:p>
        </w:tc>
        <w:tc>
          <w:tcPr>
            <w:tcW w:w="2906" w:type="dxa"/>
            <w:tcBorders>
              <w:top w:val="single" w:sz="4" w:space="0" w:color="FFFFFF" w:themeColor="background1"/>
            </w:tcBorders>
            <w:shd w:val="clear" w:color="auto" w:fill="FFFFFF"/>
            <w:tcMar>
              <w:top w:w="115" w:type="dxa"/>
              <w:left w:w="115" w:type="dxa"/>
              <w:bottom w:w="115" w:type="dxa"/>
              <w:right w:w="115" w:type="dxa"/>
            </w:tcMar>
            <w:vAlign w:val="center"/>
          </w:tcPr>
          <w:p w14:paraId="63B5E76D" w14:textId="77777777" w:rsidR="007675CD" w:rsidRDefault="007675CD">
            <w:pPr>
              <w:spacing w:after="0" w:line="240" w:lineRule="auto"/>
            </w:pPr>
          </w:p>
        </w:tc>
      </w:tr>
      <w:tr w:rsidR="007675CD" w14:paraId="63B5E772" w14:textId="77777777" w:rsidTr="00851B09">
        <w:trPr>
          <w:trHeight w:val="510"/>
        </w:trPr>
        <w:tc>
          <w:tcPr>
            <w:tcW w:w="3325" w:type="dxa"/>
            <w:tcMar>
              <w:top w:w="115" w:type="dxa"/>
              <w:left w:w="115" w:type="dxa"/>
              <w:bottom w:w="115" w:type="dxa"/>
              <w:right w:w="115" w:type="dxa"/>
            </w:tcMar>
            <w:vAlign w:val="center"/>
          </w:tcPr>
          <w:p w14:paraId="63B5E76F" w14:textId="77777777" w:rsidR="007675CD" w:rsidRDefault="007675CD">
            <w:pPr>
              <w:spacing w:after="0" w:line="240" w:lineRule="auto"/>
              <w:rPr>
                <w:rFonts w:ascii="Times New Roman" w:eastAsia="Times New Roman" w:hAnsi="Times New Roman" w:cs="Times New Roman"/>
                <w:b/>
                <w:bCs/>
                <w:color w:val="CD2680"/>
              </w:rPr>
            </w:pPr>
          </w:p>
        </w:tc>
        <w:tc>
          <w:tcPr>
            <w:tcW w:w="3127" w:type="dxa"/>
            <w:tcMar>
              <w:top w:w="115" w:type="dxa"/>
              <w:left w:w="115" w:type="dxa"/>
              <w:bottom w:w="115" w:type="dxa"/>
              <w:right w:w="115" w:type="dxa"/>
            </w:tcMar>
            <w:vAlign w:val="center"/>
          </w:tcPr>
          <w:p w14:paraId="63B5E770" w14:textId="77777777" w:rsidR="007675CD" w:rsidRDefault="007675CD">
            <w:pPr>
              <w:spacing w:after="0" w:line="240" w:lineRule="auto"/>
            </w:pPr>
          </w:p>
        </w:tc>
        <w:tc>
          <w:tcPr>
            <w:tcW w:w="2906" w:type="dxa"/>
            <w:tcMar>
              <w:top w:w="115" w:type="dxa"/>
              <w:left w:w="115" w:type="dxa"/>
              <w:bottom w:w="115" w:type="dxa"/>
              <w:right w:w="115" w:type="dxa"/>
            </w:tcMar>
            <w:vAlign w:val="center"/>
          </w:tcPr>
          <w:p w14:paraId="63B5E771" w14:textId="77777777" w:rsidR="007675CD" w:rsidRDefault="007675CD">
            <w:pPr>
              <w:spacing w:after="0" w:line="240" w:lineRule="auto"/>
            </w:pPr>
          </w:p>
        </w:tc>
      </w:tr>
    </w:tbl>
    <w:p w14:paraId="6301DB40" w14:textId="77777777" w:rsidR="00E91058" w:rsidRDefault="00E91058">
      <w:pPr>
        <w:pStyle w:val="Heading1"/>
        <w:rPr>
          <w:color w:val="298AC4"/>
        </w:rPr>
      </w:pPr>
    </w:p>
    <w:p w14:paraId="4CA4A487" w14:textId="1E8EA121" w:rsidR="00E91058" w:rsidRDefault="00E91058" w:rsidP="005F4D61">
      <w:pPr>
        <w:tabs>
          <w:tab w:val="left" w:pos="6870"/>
        </w:tabs>
        <w:rPr>
          <w:b/>
          <w:bCs/>
          <w:color w:val="298AC4"/>
          <w:highlight w:val="white"/>
        </w:rPr>
      </w:pPr>
      <w:r>
        <w:rPr>
          <w:color w:val="298AC4"/>
        </w:rPr>
        <w:br w:type="page"/>
      </w:r>
      <w:r w:rsidR="005F4D61">
        <w:rPr>
          <w:color w:val="298AC4"/>
        </w:rPr>
        <w:lastRenderedPageBreak/>
        <w:tab/>
      </w:r>
    </w:p>
    <w:p w14:paraId="63B5E779" w14:textId="594524E1" w:rsidR="007675CD" w:rsidRPr="00B34518" w:rsidRDefault="000F124B">
      <w:pPr>
        <w:pStyle w:val="Heading1"/>
        <w:rPr>
          <w:color w:val="298AC4"/>
        </w:rPr>
      </w:pPr>
      <w:r w:rsidRPr="00B34518">
        <w:rPr>
          <w:color w:val="298AC4"/>
        </w:rPr>
        <w:t>Fitness &amp; Recreation</w:t>
      </w:r>
    </w:p>
    <w:p w14:paraId="63B5E77A" w14:textId="77777777" w:rsidR="007675CD" w:rsidRDefault="000F124B">
      <w:pPr>
        <w:pStyle w:val="Heading2"/>
        <w:rPr>
          <w:i w:val="0"/>
          <w:iCs w:val="0"/>
          <w:color w:val="000000"/>
        </w:rPr>
      </w:pPr>
      <w:bookmarkStart w:id="2" w:name="_heading=h.xqzex0v5uj0e" w:colFirst="0" w:colLast="0"/>
      <w:bookmarkEnd w:id="2"/>
      <w:r>
        <w:rPr>
          <w:i w:val="0"/>
          <w:iCs w:val="0"/>
          <w:color w:val="000000"/>
        </w:rPr>
        <w:t>Fitness and recreation resources are here to help when you’re feeling stressed, need an outlet to recharge, or want healthier ways to take care of your mind and body. These services give you opportunities to unwind, build healthy habits, and boost your overall well-being.</w:t>
      </w:r>
    </w:p>
    <w:p w14:paraId="63B5E77B" w14:textId="77777777" w:rsidR="007675CD" w:rsidRPr="00B34518" w:rsidRDefault="000F124B">
      <w:pPr>
        <w:pStyle w:val="Heading2"/>
        <w:rPr>
          <w:color w:val="298AC4"/>
        </w:rPr>
      </w:pPr>
      <w:bookmarkStart w:id="3" w:name="_heading=h.5l8i0cnxbkqx" w:colFirst="0" w:colLast="0"/>
      <w:bookmarkEnd w:id="3"/>
      <w:r w:rsidRPr="00B34518">
        <w:rPr>
          <w:color w:val="298AC4"/>
        </w:rPr>
        <w:t>Potential Services</w:t>
      </w:r>
    </w:p>
    <w:p w14:paraId="63B5E77C" w14:textId="77777777" w:rsidR="007675CD" w:rsidRDefault="000F124B">
      <w:pPr>
        <w:rPr>
          <w:b/>
          <w:bCs/>
        </w:rPr>
      </w:pPr>
      <w:r>
        <w:t xml:space="preserve">Campus recreation services/facilities, intramural sports, group fitness classes, and other outdoor activities among other things.  </w:t>
      </w:r>
    </w:p>
    <w:tbl>
      <w:tblPr>
        <w:tblStyle w:val="a0"/>
        <w:tblW w:w="9358" w:type="dxa"/>
        <w:tblBorders>
          <w:top w:val="single" w:sz="4" w:space="0" w:color="298AC4"/>
          <w:left w:val="single" w:sz="4" w:space="0" w:color="298AC4"/>
          <w:bottom w:val="single" w:sz="4" w:space="0" w:color="298AC4"/>
          <w:right w:val="single" w:sz="4" w:space="0" w:color="298AC4"/>
          <w:insideH w:val="single" w:sz="4" w:space="0" w:color="298AC4"/>
          <w:insideV w:val="single" w:sz="4" w:space="0" w:color="298AC4"/>
        </w:tblBorders>
        <w:tblLayout w:type="fixed"/>
        <w:tblLook w:val="0600" w:firstRow="0" w:lastRow="0" w:firstColumn="0" w:lastColumn="0" w:noHBand="1" w:noVBand="1"/>
      </w:tblPr>
      <w:tblGrid>
        <w:gridCol w:w="3325"/>
        <w:gridCol w:w="3127"/>
        <w:gridCol w:w="2906"/>
      </w:tblGrid>
      <w:tr w:rsidR="00D44BD1" w14:paraId="29BF81E2" w14:textId="77777777" w:rsidTr="005F4D61">
        <w:trPr>
          <w:trHeight w:val="510"/>
          <w:tblHeader/>
        </w:trPr>
        <w:tc>
          <w:tcPr>
            <w:tcW w:w="33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98AC4"/>
            <w:tcMar>
              <w:top w:w="115" w:type="dxa"/>
              <w:left w:w="115" w:type="dxa"/>
              <w:bottom w:w="115" w:type="dxa"/>
              <w:right w:w="115" w:type="dxa"/>
            </w:tcMar>
            <w:vAlign w:val="center"/>
          </w:tcPr>
          <w:p w14:paraId="5FFD83F4" w14:textId="77777777" w:rsidR="00D44BD1" w:rsidRPr="00851B09" w:rsidRDefault="00D44BD1" w:rsidP="00D70ACF">
            <w:pPr>
              <w:spacing w:before="100" w:beforeAutospacing="1" w:after="100" w:afterAutospacing="1"/>
              <w:jc w:val="center"/>
              <w:rPr>
                <w:rFonts w:ascii="Times New Roman" w:eastAsia="Times New Roman" w:hAnsi="Times New Roman" w:cs="Times New Roman"/>
                <w:b/>
                <w:bCs/>
                <w:color w:val="FFFFFF" w:themeColor="background1"/>
              </w:rPr>
            </w:pPr>
            <w:r w:rsidRPr="00851B09">
              <w:rPr>
                <w:b/>
                <w:bCs/>
                <w:color w:val="FFFFFF" w:themeColor="background1"/>
              </w:rPr>
              <w:t>Name</w:t>
            </w:r>
          </w:p>
        </w:tc>
        <w:tc>
          <w:tcPr>
            <w:tcW w:w="3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98AC4"/>
            <w:tcMar>
              <w:top w:w="115" w:type="dxa"/>
              <w:left w:w="115" w:type="dxa"/>
              <w:bottom w:w="115" w:type="dxa"/>
              <w:right w:w="115" w:type="dxa"/>
            </w:tcMar>
            <w:vAlign w:val="center"/>
          </w:tcPr>
          <w:p w14:paraId="1BBC187C" w14:textId="77777777" w:rsidR="00D44BD1" w:rsidRPr="00851B09" w:rsidRDefault="00D44BD1" w:rsidP="00D70ACF">
            <w:pPr>
              <w:spacing w:before="100" w:beforeAutospacing="1" w:after="100" w:afterAutospacing="1"/>
              <w:jc w:val="center"/>
              <w:rPr>
                <w:rFonts w:ascii="Times New Roman" w:eastAsia="Times New Roman" w:hAnsi="Times New Roman" w:cs="Times New Roman"/>
                <w:b/>
                <w:bCs/>
                <w:color w:val="FFFFFF" w:themeColor="background1"/>
              </w:rPr>
            </w:pPr>
            <w:r w:rsidRPr="00851B09">
              <w:rPr>
                <w:b/>
                <w:bCs/>
                <w:color w:val="FFFFFF" w:themeColor="background1"/>
              </w:rPr>
              <w:t>Location / Time</w:t>
            </w:r>
          </w:p>
        </w:tc>
        <w:tc>
          <w:tcPr>
            <w:tcW w:w="2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98AC4"/>
            <w:tcMar>
              <w:top w:w="115" w:type="dxa"/>
              <w:left w:w="115" w:type="dxa"/>
              <w:bottom w:w="115" w:type="dxa"/>
              <w:right w:w="115" w:type="dxa"/>
            </w:tcMar>
            <w:vAlign w:val="center"/>
          </w:tcPr>
          <w:p w14:paraId="1A0415A8" w14:textId="77777777" w:rsidR="00D44BD1" w:rsidRPr="00851B09" w:rsidRDefault="00D44BD1" w:rsidP="00D70ACF">
            <w:pPr>
              <w:spacing w:before="100" w:beforeAutospacing="1" w:after="100" w:afterAutospacing="1"/>
              <w:jc w:val="center"/>
              <w:rPr>
                <w:rFonts w:ascii="Times New Roman" w:eastAsia="Times New Roman" w:hAnsi="Times New Roman" w:cs="Times New Roman"/>
                <w:b/>
                <w:bCs/>
                <w:color w:val="FFFFFF" w:themeColor="background1"/>
              </w:rPr>
            </w:pPr>
            <w:r w:rsidRPr="00851B09">
              <w:rPr>
                <w:b/>
                <w:bCs/>
                <w:color w:val="FFFFFF" w:themeColor="background1"/>
              </w:rPr>
              <w:t>Web URL</w:t>
            </w:r>
          </w:p>
        </w:tc>
      </w:tr>
      <w:tr w:rsidR="00D44BD1" w14:paraId="191DA0E4" w14:textId="77777777" w:rsidTr="005F4D61">
        <w:trPr>
          <w:trHeight w:val="510"/>
        </w:trPr>
        <w:tc>
          <w:tcPr>
            <w:tcW w:w="3325" w:type="dxa"/>
            <w:tcBorders>
              <w:top w:val="single" w:sz="4" w:space="0" w:color="FFFFFF" w:themeColor="background1"/>
            </w:tcBorders>
            <w:shd w:val="clear" w:color="auto" w:fill="FFFFFF"/>
            <w:tcMar>
              <w:top w:w="115" w:type="dxa"/>
              <w:left w:w="115" w:type="dxa"/>
              <w:bottom w:w="115" w:type="dxa"/>
              <w:right w:w="115" w:type="dxa"/>
            </w:tcMar>
            <w:vAlign w:val="center"/>
          </w:tcPr>
          <w:p w14:paraId="32E68941" w14:textId="01061E5E" w:rsidR="00D44BD1" w:rsidRDefault="00D44BD1" w:rsidP="00EE5D64">
            <w:pPr>
              <w:spacing w:after="0" w:line="240" w:lineRule="auto"/>
              <w:rPr>
                <w:rFonts w:ascii="Times New Roman" w:eastAsia="Times New Roman" w:hAnsi="Times New Roman" w:cs="Times New Roman"/>
                <w:b/>
                <w:bCs/>
                <w:color w:val="CD2680"/>
              </w:rPr>
            </w:pPr>
            <w:r w:rsidRPr="00851B09">
              <w:rPr>
                <w:b/>
                <w:bCs/>
                <w:color w:val="000000" w:themeColor="text1"/>
              </w:rPr>
              <w:t xml:space="preserve">EXAMPLE: Student </w:t>
            </w:r>
            <w:r w:rsidR="008875BF">
              <w:rPr>
                <w:b/>
                <w:bCs/>
                <w:color w:val="000000" w:themeColor="text1"/>
              </w:rPr>
              <w:t>Recreation Center</w:t>
            </w:r>
          </w:p>
        </w:tc>
        <w:tc>
          <w:tcPr>
            <w:tcW w:w="3127" w:type="dxa"/>
            <w:tcBorders>
              <w:top w:val="single" w:sz="4" w:space="0" w:color="FFFFFF" w:themeColor="background1"/>
            </w:tcBorders>
            <w:shd w:val="clear" w:color="auto" w:fill="FFFFFF"/>
            <w:tcMar>
              <w:top w:w="115" w:type="dxa"/>
              <w:left w:w="115" w:type="dxa"/>
              <w:bottom w:w="115" w:type="dxa"/>
              <w:right w:w="115" w:type="dxa"/>
            </w:tcMar>
            <w:vAlign w:val="center"/>
          </w:tcPr>
          <w:p w14:paraId="512C4766" w14:textId="77777777" w:rsidR="00D44BD1" w:rsidRDefault="00D44BD1" w:rsidP="00EE5D64">
            <w:pPr>
              <w:spacing w:after="0" w:line="240" w:lineRule="auto"/>
            </w:pPr>
            <w:r>
              <w:t xml:space="preserve">Located in Ryan Hall </w:t>
            </w:r>
          </w:p>
          <w:p w14:paraId="2ABBE428" w14:textId="77777777" w:rsidR="00D44BD1" w:rsidRDefault="00D44BD1" w:rsidP="00EE5D64">
            <w:pPr>
              <w:spacing w:after="0" w:line="240" w:lineRule="auto"/>
              <w:rPr>
                <w:rFonts w:ascii="Times New Roman" w:eastAsia="Times New Roman" w:hAnsi="Times New Roman" w:cs="Times New Roman"/>
              </w:rPr>
            </w:pPr>
            <w:r>
              <w:t xml:space="preserve">Open M-F 10am to 4pm </w:t>
            </w:r>
          </w:p>
        </w:tc>
        <w:tc>
          <w:tcPr>
            <w:tcW w:w="2906" w:type="dxa"/>
            <w:tcBorders>
              <w:top w:val="single" w:sz="4" w:space="0" w:color="FFFFFF" w:themeColor="background1"/>
            </w:tcBorders>
            <w:shd w:val="clear" w:color="auto" w:fill="FFFFFF"/>
            <w:tcMar>
              <w:top w:w="115" w:type="dxa"/>
              <w:left w:w="115" w:type="dxa"/>
              <w:bottom w:w="115" w:type="dxa"/>
              <w:right w:w="115" w:type="dxa"/>
            </w:tcMar>
            <w:vAlign w:val="center"/>
          </w:tcPr>
          <w:p w14:paraId="052C8CAE" w14:textId="77777777" w:rsidR="00D44BD1" w:rsidRDefault="00D44BD1" w:rsidP="00EE5D64">
            <w:pPr>
              <w:spacing w:after="0" w:line="240" w:lineRule="auto"/>
            </w:pPr>
          </w:p>
        </w:tc>
      </w:tr>
      <w:tr w:rsidR="00D44BD1" w14:paraId="1CE6BF88" w14:textId="77777777" w:rsidTr="00EE5D64">
        <w:trPr>
          <w:trHeight w:val="510"/>
        </w:trPr>
        <w:tc>
          <w:tcPr>
            <w:tcW w:w="3325" w:type="dxa"/>
            <w:tcMar>
              <w:top w:w="115" w:type="dxa"/>
              <w:left w:w="115" w:type="dxa"/>
              <w:bottom w:w="115" w:type="dxa"/>
              <w:right w:w="115" w:type="dxa"/>
            </w:tcMar>
            <w:vAlign w:val="center"/>
          </w:tcPr>
          <w:p w14:paraId="20B20EB7" w14:textId="77777777" w:rsidR="00D44BD1" w:rsidRDefault="00D44BD1" w:rsidP="00EE5D64">
            <w:pPr>
              <w:spacing w:after="0" w:line="240" w:lineRule="auto"/>
              <w:rPr>
                <w:rFonts w:ascii="Times New Roman" w:eastAsia="Times New Roman" w:hAnsi="Times New Roman" w:cs="Times New Roman"/>
                <w:b/>
                <w:bCs/>
                <w:color w:val="CD2680"/>
              </w:rPr>
            </w:pPr>
          </w:p>
        </w:tc>
        <w:tc>
          <w:tcPr>
            <w:tcW w:w="3127" w:type="dxa"/>
            <w:tcMar>
              <w:top w:w="115" w:type="dxa"/>
              <w:left w:w="115" w:type="dxa"/>
              <w:bottom w:w="115" w:type="dxa"/>
              <w:right w:w="115" w:type="dxa"/>
            </w:tcMar>
            <w:vAlign w:val="center"/>
          </w:tcPr>
          <w:p w14:paraId="69EB4BAF" w14:textId="77777777" w:rsidR="00D44BD1" w:rsidRDefault="00D44BD1" w:rsidP="00EE5D64">
            <w:pPr>
              <w:spacing w:after="0" w:line="240" w:lineRule="auto"/>
            </w:pPr>
          </w:p>
        </w:tc>
        <w:tc>
          <w:tcPr>
            <w:tcW w:w="2906" w:type="dxa"/>
            <w:tcMar>
              <w:top w:w="115" w:type="dxa"/>
              <w:left w:w="115" w:type="dxa"/>
              <w:bottom w:w="115" w:type="dxa"/>
              <w:right w:w="115" w:type="dxa"/>
            </w:tcMar>
            <w:vAlign w:val="center"/>
          </w:tcPr>
          <w:p w14:paraId="02C3642D" w14:textId="77777777" w:rsidR="00D44BD1" w:rsidRDefault="00D44BD1" w:rsidP="00EE5D64">
            <w:pPr>
              <w:spacing w:after="0" w:line="240" w:lineRule="auto"/>
            </w:pPr>
          </w:p>
        </w:tc>
      </w:tr>
    </w:tbl>
    <w:p w14:paraId="63B5E790" w14:textId="5F0B2094" w:rsidR="007675CD" w:rsidRPr="008875BF" w:rsidRDefault="000F124B" w:rsidP="008875BF">
      <w:pPr>
        <w:rPr>
          <w:b/>
          <w:bCs/>
          <w:color w:val="298AC4"/>
          <w:highlight w:val="white"/>
        </w:rPr>
      </w:pPr>
      <w:r w:rsidRPr="008875BF">
        <w:rPr>
          <w:b/>
          <w:bCs/>
          <w:color w:val="298AC4"/>
        </w:rPr>
        <w:t>Physical &amp; Mental Health</w:t>
      </w:r>
    </w:p>
    <w:p w14:paraId="63B5E791" w14:textId="77777777" w:rsidR="007675CD" w:rsidRDefault="000F124B">
      <w:pPr>
        <w:pStyle w:val="Heading2"/>
        <w:spacing w:line="342" w:lineRule="auto"/>
        <w:rPr>
          <w:i w:val="0"/>
          <w:iCs w:val="0"/>
          <w:color w:val="000000"/>
        </w:rPr>
      </w:pPr>
      <w:bookmarkStart w:id="4" w:name="_heading=h.82ht6ctwp737" w:colFirst="0" w:colLast="0"/>
      <w:bookmarkEnd w:id="4"/>
      <w:r>
        <w:rPr>
          <w:i w:val="0"/>
          <w:iCs w:val="0"/>
          <w:color w:val="000000"/>
        </w:rPr>
        <w:t>Physical and mental health resources are available whenever you’re facing illness, feeling overwhelmed, or looking to build healthier habits. Whether you’re navigating stress, seeking guidance on your wellbeing, or simply trying to take better care of yourself, these supportive, accessible services are here to help you stay balanced, healthy, and focused throughout the semester.</w:t>
      </w:r>
    </w:p>
    <w:p w14:paraId="63B5E792" w14:textId="77777777" w:rsidR="007675CD" w:rsidRPr="00D44BD1" w:rsidRDefault="000F124B">
      <w:pPr>
        <w:pStyle w:val="Heading2"/>
        <w:rPr>
          <w:color w:val="298AC4"/>
        </w:rPr>
      </w:pPr>
      <w:bookmarkStart w:id="5" w:name="_heading=h.t1k3f5xe9d5d" w:colFirst="0" w:colLast="0"/>
      <w:bookmarkEnd w:id="5"/>
      <w:r w:rsidRPr="00D44BD1">
        <w:rPr>
          <w:color w:val="298AC4"/>
        </w:rPr>
        <w:t>Potential Services</w:t>
      </w:r>
    </w:p>
    <w:p w14:paraId="63B5E793" w14:textId="77777777" w:rsidR="007675CD" w:rsidRDefault="000F124B">
      <w:pPr>
        <w:rPr>
          <w:b/>
          <w:bCs/>
        </w:rPr>
      </w:pPr>
      <w:r>
        <w:t xml:space="preserve">Student health services (including on-campus clinics), preventive care, nutrition education, sexual health services, counseling, stress management, and crisis support among other things.  </w:t>
      </w:r>
    </w:p>
    <w:tbl>
      <w:tblPr>
        <w:tblStyle w:val="a0"/>
        <w:tblW w:w="9358" w:type="dxa"/>
        <w:tblBorders>
          <w:top w:val="single" w:sz="4" w:space="0" w:color="298AC4"/>
          <w:left w:val="single" w:sz="4" w:space="0" w:color="298AC4"/>
          <w:bottom w:val="single" w:sz="4" w:space="0" w:color="298AC4"/>
          <w:right w:val="single" w:sz="4" w:space="0" w:color="298AC4"/>
          <w:insideH w:val="single" w:sz="4" w:space="0" w:color="298AC4"/>
          <w:insideV w:val="single" w:sz="4" w:space="0" w:color="298AC4"/>
        </w:tblBorders>
        <w:tblLayout w:type="fixed"/>
        <w:tblLook w:val="0600" w:firstRow="0" w:lastRow="0" w:firstColumn="0" w:lastColumn="0" w:noHBand="1" w:noVBand="1"/>
      </w:tblPr>
      <w:tblGrid>
        <w:gridCol w:w="3325"/>
        <w:gridCol w:w="3127"/>
        <w:gridCol w:w="2906"/>
      </w:tblGrid>
      <w:tr w:rsidR="00D44BD1" w14:paraId="5A00A650" w14:textId="77777777" w:rsidTr="005F4D61">
        <w:trPr>
          <w:trHeight w:val="510"/>
          <w:tblHeader/>
        </w:trPr>
        <w:tc>
          <w:tcPr>
            <w:tcW w:w="33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98AC4"/>
            <w:tcMar>
              <w:top w:w="115" w:type="dxa"/>
              <w:left w:w="115" w:type="dxa"/>
              <w:bottom w:w="115" w:type="dxa"/>
              <w:right w:w="115" w:type="dxa"/>
            </w:tcMar>
            <w:vAlign w:val="center"/>
          </w:tcPr>
          <w:p w14:paraId="68543790" w14:textId="77777777" w:rsidR="00D44BD1" w:rsidRPr="00851B09" w:rsidRDefault="00D44BD1" w:rsidP="00D70ACF">
            <w:pPr>
              <w:spacing w:before="100" w:beforeAutospacing="1" w:after="100" w:afterAutospacing="1"/>
              <w:jc w:val="center"/>
              <w:rPr>
                <w:rFonts w:ascii="Times New Roman" w:eastAsia="Times New Roman" w:hAnsi="Times New Roman" w:cs="Times New Roman"/>
                <w:b/>
                <w:bCs/>
                <w:color w:val="FFFFFF" w:themeColor="background1"/>
              </w:rPr>
            </w:pPr>
            <w:r w:rsidRPr="00851B09">
              <w:rPr>
                <w:b/>
                <w:bCs/>
                <w:color w:val="FFFFFF" w:themeColor="background1"/>
              </w:rPr>
              <w:t>Name</w:t>
            </w:r>
          </w:p>
        </w:tc>
        <w:tc>
          <w:tcPr>
            <w:tcW w:w="3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98AC4"/>
            <w:tcMar>
              <w:top w:w="115" w:type="dxa"/>
              <w:left w:w="115" w:type="dxa"/>
              <w:bottom w:w="115" w:type="dxa"/>
              <w:right w:w="115" w:type="dxa"/>
            </w:tcMar>
            <w:vAlign w:val="center"/>
          </w:tcPr>
          <w:p w14:paraId="01E46F73" w14:textId="77777777" w:rsidR="00D44BD1" w:rsidRPr="00851B09" w:rsidRDefault="00D44BD1" w:rsidP="00D70ACF">
            <w:pPr>
              <w:spacing w:before="100" w:beforeAutospacing="1" w:after="100" w:afterAutospacing="1"/>
              <w:jc w:val="center"/>
              <w:rPr>
                <w:rFonts w:ascii="Times New Roman" w:eastAsia="Times New Roman" w:hAnsi="Times New Roman" w:cs="Times New Roman"/>
                <w:b/>
                <w:bCs/>
                <w:color w:val="FFFFFF" w:themeColor="background1"/>
              </w:rPr>
            </w:pPr>
            <w:r w:rsidRPr="00851B09">
              <w:rPr>
                <w:b/>
                <w:bCs/>
                <w:color w:val="FFFFFF" w:themeColor="background1"/>
              </w:rPr>
              <w:t>Location / Time</w:t>
            </w:r>
          </w:p>
        </w:tc>
        <w:tc>
          <w:tcPr>
            <w:tcW w:w="2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98AC4"/>
            <w:tcMar>
              <w:top w:w="115" w:type="dxa"/>
              <w:left w:w="115" w:type="dxa"/>
              <w:bottom w:w="115" w:type="dxa"/>
              <w:right w:w="115" w:type="dxa"/>
            </w:tcMar>
            <w:vAlign w:val="center"/>
          </w:tcPr>
          <w:p w14:paraId="339443FA" w14:textId="77777777" w:rsidR="00D44BD1" w:rsidRPr="00851B09" w:rsidRDefault="00D44BD1" w:rsidP="00D70ACF">
            <w:pPr>
              <w:spacing w:before="100" w:beforeAutospacing="1" w:after="100" w:afterAutospacing="1"/>
              <w:jc w:val="center"/>
              <w:rPr>
                <w:rFonts w:ascii="Times New Roman" w:eastAsia="Times New Roman" w:hAnsi="Times New Roman" w:cs="Times New Roman"/>
                <w:b/>
                <w:bCs/>
                <w:color w:val="FFFFFF" w:themeColor="background1"/>
              </w:rPr>
            </w:pPr>
            <w:r w:rsidRPr="00851B09">
              <w:rPr>
                <w:b/>
                <w:bCs/>
                <w:color w:val="FFFFFF" w:themeColor="background1"/>
              </w:rPr>
              <w:t>Web URL</w:t>
            </w:r>
          </w:p>
        </w:tc>
      </w:tr>
      <w:tr w:rsidR="00D44BD1" w14:paraId="64A6DA6D" w14:textId="77777777" w:rsidTr="005F4D61">
        <w:trPr>
          <w:trHeight w:val="510"/>
        </w:trPr>
        <w:tc>
          <w:tcPr>
            <w:tcW w:w="3325" w:type="dxa"/>
            <w:tcBorders>
              <w:top w:val="single" w:sz="4" w:space="0" w:color="FFFFFF" w:themeColor="background1"/>
            </w:tcBorders>
            <w:shd w:val="clear" w:color="auto" w:fill="FFFFFF"/>
            <w:tcMar>
              <w:top w:w="115" w:type="dxa"/>
              <w:left w:w="115" w:type="dxa"/>
              <w:bottom w:w="115" w:type="dxa"/>
              <w:right w:w="115" w:type="dxa"/>
            </w:tcMar>
            <w:vAlign w:val="center"/>
          </w:tcPr>
          <w:p w14:paraId="65F92965" w14:textId="06628CD9" w:rsidR="00D44BD1" w:rsidRDefault="00D44BD1" w:rsidP="00EE5D64">
            <w:pPr>
              <w:spacing w:after="0" w:line="240" w:lineRule="auto"/>
              <w:rPr>
                <w:rFonts w:ascii="Times New Roman" w:eastAsia="Times New Roman" w:hAnsi="Times New Roman" w:cs="Times New Roman"/>
                <w:b/>
                <w:bCs/>
                <w:color w:val="CD2680"/>
              </w:rPr>
            </w:pPr>
            <w:r w:rsidRPr="00851B09">
              <w:rPr>
                <w:b/>
                <w:bCs/>
                <w:color w:val="000000" w:themeColor="text1"/>
              </w:rPr>
              <w:t>EXAMPLE: Student</w:t>
            </w:r>
            <w:r w:rsidR="008875BF">
              <w:rPr>
                <w:b/>
                <w:bCs/>
                <w:color w:val="000000" w:themeColor="text1"/>
              </w:rPr>
              <w:t xml:space="preserve"> Health Services Center</w:t>
            </w:r>
          </w:p>
        </w:tc>
        <w:tc>
          <w:tcPr>
            <w:tcW w:w="3127" w:type="dxa"/>
            <w:tcBorders>
              <w:top w:val="single" w:sz="4" w:space="0" w:color="FFFFFF" w:themeColor="background1"/>
            </w:tcBorders>
            <w:shd w:val="clear" w:color="auto" w:fill="FFFFFF"/>
            <w:tcMar>
              <w:top w:w="115" w:type="dxa"/>
              <w:left w:w="115" w:type="dxa"/>
              <w:bottom w:w="115" w:type="dxa"/>
              <w:right w:w="115" w:type="dxa"/>
            </w:tcMar>
            <w:vAlign w:val="center"/>
          </w:tcPr>
          <w:p w14:paraId="22B5FBD5" w14:textId="77777777" w:rsidR="00D44BD1" w:rsidRDefault="00D44BD1" w:rsidP="00EE5D64">
            <w:pPr>
              <w:spacing w:after="0" w:line="240" w:lineRule="auto"/>
            </w:pPr>
            <w:r>
              <w:t xml:space="preserve">Located in Ryan Hall </w:t>
            </w:r>
          </w:p>
          <w:p w14:paraId="3A8AE2AF" w14:textId="77777777" w:rsidR="00D44BD1" w:rsidRDefault="00D44BD1" w:rsidP="00EE5D64">
            <w:pPr>
              <w:spacing w:after="0" w:line="240" w:lineRule="auto"/>
              <w:rPr>
                <w:rFonts w:ascii="Times New Roman" w:eastAsia="Times New Roman" w:hAnsi="Times New Roman" w:cs="Times New Roman"/>
              </w:rPr>
            </w:pPr>
            <w:r>
              <w:t xml:space="preserve">Open M-F 10am to 4pm </w:t>
            </w:r>
          </w:p>
        </w:tc>
        <w:tc>
          <w:tcPr>
            <w:tcW w:w="2906" w:type="dxa"/>
            <w:tcBorders>
              <w:top w:val="single" w:sz="4" w:space="0" w:color="FFFFFF" w:themeColor="background1"/>
            </w:tcBorders>
            <w:shd w:val="clear" w:color="auto" w:fill="FFFFFF"/>
            <w:tcMar>
              <w:top w:w="115" w:type="dxa"/>
              <w:left w:w="115" w:type="dxa"/>
              <w:bottom w:w="115" w:type="dxa"/>
              <w:right w:w="115" w:type="dxa"/>
            </w:tcMar>
            <w:vAlign w:val="center"/>
          </w:tcPr>
          <w:p w14:paraId="7D273846" w14:textId="77777777" w:rsidR="00D44BD1" w:rsidRDefault="00D44BD1" w:rsidP="00EE5D64">
            <w:pPr>
              <w:spacing w:after="0" w:line="240" w:lineRule="auto"/>
            </w:pPr>
          </w:p>
        </w:tc>
      </w:tr>
      <w:tr w:rsidR="00D44BD1" w14:paraId="4D44CD84" w14:textId="77777777" w:rsidTr="00EE5D64">
        <w:trPr>
          <w:trHeight w:val="510"/>
        </w:trPr>
        <w:tc>
          <w:tcPr>
            <w:tcW w:w="3325" w:type="dxa"/>
            <w:tcMar>
              <w:top w:w="115" w:type="dxa"/>
              <w:left w:w="115" w:type="dxa"/>
              <w:bottom w:w="115" w:type="dxa"/>
              <w:right w:w="115" w:type="dxa"/>
            </w:tcMar>
            <w:vAlign w:val="center"/>
          </w:tcPr>
          <w:p w14:paraId="70167152" w14:textId="77777777" w:rsidR="00D44BD1" w:rsidRDefault="00D44BD1" w:rsidP="00EE5D64">
            <w:pPr>
              <w:spacing w:after="0" w:line="240" w:lineRule="auto"/>
              <w:rPr>
                <w:rFonts w:ascii="Times New Roman" w:eastAsia="Times New Roman" w:hAnsi="Times New Roman" w:cs="Times New Roman"/>
                <w:b/>
                <w:bCs/>
                <w:color w:val="CD2680"/>
              </w:rPr>
            </w:pPr>
          </w:p>
        </w:tc>
        <w:tc>
          <w:tcPr>
            <w:tcW w:w="3127" w:type="dxa"/>
            <w:tcMar>
              <w:top w:w="115" w:type="dxa"/>
              <w:left w:w="115" w:type="dxa"/>
              <w:bottom w:w="115" w:type="dxa"/>
              <w:right w:w="115" w:type="dxa"/>
            </w:tcMar>
            <w:vAlign w:val="center"/>
          </w:tcPr>
          <w:p w14:paraId="28063BF2" w14:textId="77777777" w:rsidR="00D44BD1" w:rsidRDefault="00D44BD1" w:rsidP="00EE5D64">
            <w:pPr>
              <w:spacing w:after="0" w:line="240" w:lineRule="auto"/>
            </w:pPr>
          </w:p>
        </w:tc>
        <w:tc>
          <w:tcPr>
            <w:tcW w:w="2906" w:type="dxa"/>
            <w:tcMar>
              <w:top w:w="115" w:type="dxa"/>
              <w:left w:w="115" w:type="dxa"/>
              <w:bottom w:w="115" w:type="dxa"/>
              <w:right w:w="115" w:type="dxa"/>
            </w:tcMar>
            <w:vAlign w:val="center"/>
          </w:tcPr>
          <w:p w14:paraId="12366EC9" w14:textId="77777777" w:rsidR="00D44BD1" w:rsidRDefault="00D44BD1" w:rsidP="00EE5D64">
            <w:pPr>
              <w:spacing w:after="0" w:line="240" w:lineRule="auto"/>
            </w:pPr>
          </w:p>
        </w:tc>
      </w:tr>
    </w:tbl>
    <w:p w14:paraId="63B5E7A6" w14:textId="77777777" w:rsidR="007675CD" w:rsidRDefault="007675CD" w:rsidP="00C04306"/>
    <w:sectPr w:rsidR="007675CD">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07C15" w14:textId="77777777" w:rsidR="00B25C8D" w:rsidRDefault="00B25C8D">
      <w:pPr>
        <w:spacing w:after="0" w:line="240" w:lineRule="auto"/>
      </w:pPr>
      <w:r>
        <w:separator/>
      </w:r>
    </w:p>
  </w:endnote>
  <w:endnote w:type="continuationSeparator" w:id="0">
    <w:p w14:paraId="1EF69544" w14:textId="77777777" w:rsidR="00B25C8D" w:rsidRDefault="00B25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D2863F8-DC1A-47DC-BF61-521D2DB23B02}"/>
    <w:embedBold r:id="rId2" w:fontKey="{A2956FAF-EAED-4D45-9DAE-7E3D403B4E38}"/>
    <w:embedItalic r:id="rId3" w:fontKey="{C0D1AA72-FB7E-474A-8B23-DAA14D93FB5F}"/>
    <w:embedBoldItalic r:id="rId4" w:fontKey="{FA2DB88E-843E-4789-8C31-2C90C336A04F}"/>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6D8B3030-D967-4970-AB61-65987CBC7CDB}"/>
  </w:font>
  <w:font w:name="Aptos Display">
    <w:charset w:val="00"/>
    <w:family w:val="swiss"/>
    <w:pitch w:val="variable"/>
    <w:sig w:usb0="20000287" w:usb1="00000003" w:usb2="00000000" w:usb3="00000000" w:csb0="0000019F" w:csb1="00000000"/>
    <w:embedRegular r:id="rId6" w:fontKey="{DDC45603-19F6-495D-B54D-9A74340C74AE}"/>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7" w:fontKey="{DD746AD5-9B61-4FCD-A921-C8FAF346E3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5E7AA" w14:textId="77777777" w:rsidR="007675CD" w:rsidRDefault="007675CD">
    <w:pPr>
      <w:pBdr>
        <w:top w:val="nil"/>
        <w:left w:val="nil"/>
        <w:bottom w:val="nil"/>
        <w:right w:val="nil"/>
        <w:between w:val="nil"/>
      </w:pBdr>
      <w:tabs>
        <w:tab w:val="left" w:pos="934"/>
      </w:tabs>
      <w:spacing w:after="0" w:line="240" w:lineRule="auto"/>
      <w:rPr>
        <w:b/>
        <w:bC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5E7AB" w14:textId="2D753E3B" w:rsidR="007675CD" w:rsidRDefault="00851B09">
    <w:pPr>
      <w:pBdr>
        <w:top w:val="nil"/>
        <w:left w:val="nil"/>
        <w:bottom w:val="nil"/>
        <w:right w:val="nil"/>
        <w:between w:val="nil"/>
      </w:pBdr>
      <w:tabs>
        <w:tab w:val="left" w:pos="934"/>
      </w:tabs>
      <w:spacing w:after="0" w:line="240" w:lineRule="auto"/>
      <w:rPr>
        <w:b/>
        <w:bCs/>
        <w:color w:val="000000"/>
      </w:rPr>
    </w:pPr>
    <w:r>
      <w:rPr>
        <w:noProof/>
      </w:rPr>
      <mc:AlternateContent>
        <mc:Choice Requires="wps">
          <w:drawing>
            <wp:anchor distT="0" distB="0" distL="0" distR="0" simplePos="0" relativeHeight="251659264" behindDoc="1" locked="0" layoutInCell="1" hidden="0" allowOverlap="1" wp14:anchorId="63B5E7B0" wp14:editId="721B4E92">
              <wp:simplePos x="0" y="0"/>
              <wp:positionH relativeFrom="column">
                <wp:posOffset>2943225</wp:posOffset>
              </wp:positionH>
              <wp:positionV relativeFrom="paragraph">
                <wp:posOffset>-233045</wp:posOffset>
              </wp:positionV>
              <wp:extent cx="2330695" cy="342900"/>
              <wp:effectExtent l="0" t="0" r="0" b="0"/>
              <wp:wrapNone/>
              <wp:docPr id="2063254467" name="Rectangle 2063254467"/>
              <wp:cNvGraphicFramePr/>
              <a:graphic xmlns:a="http://schemas.openxmlformats.org/drawingml/2006/main">
                <a:graphicData uri="http://schemas.microsoft.com/office/word/2010/wordprocessingShape">
                  <wps:wsp>
                    <wps:cNvSpPr/>
                    <wps:spPr>
                      <a:xfrm>
                        <a:off x="0" y="0"/>
                        <a:ext cx="2330695" cy="342900"/>
                      </a:xfrm>
                      <a:prstGeom prst="rect">
                        <a:avLst/>
                      </a:prstGeom>
                      <a:noFill/>
                      <a:ln>
                        <a:noFill/>
                      </a:ln>
                    </wps:spPr>
                    <wps:txbx>
                      <w:txbxContent>
                        <w:p w14:paraId="63B5E7B2" w14:textId="77777777" w:rsidR="007675CD" w:rsidRDefault="000F124B">
                          <w:pPr>
                            <w:spacing w:after="0" w:line="240" w:lineRule="auto"/>
                            <w:jc w:val="right"/>
                            <w:textDirection w:val="btLr"/>
                          </w:pPr>
                          <w:r>
                            <w:rPr>
                              <w:b/>
                              <w:color w:val="000000"/>
                              <w:sz w:val="28"/>
                            </w:rPr>
                            <w:t>HEALTH AND WELLNESS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3B5E7B0" id="Rectangle 2063254467" o:spid="_x0000_s1026" style="position:absolute;margin-left:231.75pt;margin-top:-18.35pt;width:183.5pt;height:27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" filled="f" stroked="f">
              <v:textbox inset="2.53958mm,1.2694mm,2.53958mm,1.2694mm">
                <w:txbxContent>
                  <w:p w14:paraId="63B5E7B2" w14:textId="77777777" w:rsidR="007675CD" w:rsidRDefault="000F124B">
                    <w:pPr>
                      <w:spacing w:after="0" w:line="240" w:lineRule="auto"/>
                      <w:jc w:val="right"/>
                      <w:textDirection w:val="btLr"/>
                    </w:pPr>
                    <w:r>
                      <w:rPr>
                        <w:b/>
                        <w:color w:val="000000"/>
                        <w:sz w:val="28"/>
                      </w:rPr>
                      <w:t>HEALTH AND WELLNESS</w:t>
                    </w:r>
                  </w:p>
                </w:txbxContent>
              </v:textbox>
            </v:rect>
          </w:pict>
        </mc:Fallback>
      </mc:AlternateContent>
    </w:r>
    <w:r w:rsidR="000F124B">
      <w:rPr>
        <w:b/>
        <w:bCs/>
        <w:color w:val="000000"/>
      </w:rPr>
      <w:tab/>
    </w:r>
    <w:r w:rsidR="000F124B">
      <w:rPr>
        <w:b/>
        <w:bCs/>
        <w:color w:val="000000"/>
      </w:rPr>
      <w:tab/>
    </w:r>
    <w:r w:rsidR="000F124B">
      <w:rPr>
        <w:b/>
        <w:bCs/>
        <w:color w:val="000000"/>
      </w:rPr>
      <w:tab/>
    </w:r>
    <w:r w:rsidR="000F124B">
      <w:rPr>
        <w:b/>
        <w:bCs/>
        <w:color w:val="000000"/>
      </w:rPr>
      <w:tab/>
    </w:r>
    <w:r w:rsidR="000F124B">
      <w:rPr>
        <w:b/>
        <w:bCs/>
        <w:color w:val="000000"/>
      </w:rPr>
      <w:tab/>
    </w:r>
    <w:r w:rsidR="000F124B">
      <w:rPr>
        <w:b/>
        <w:bCs/>
        <w:color w:val="000000"/>
      </w:rPr>
      <w:tab/>
    </w:r>
    <w:r w:rsidR="000F124B">
      <w:rPr>
        <w:b/>
        <w:bCs/>
        <w:color w:val="000000"/>
      </w:rPr>
      <w:tab/>
    </w:r>
    <w:r w:rsidR="000F124B">
      <w:rPr>
        <w:b/>
        <w:bCs/>
        <w:color w:val="000000"/>
      </w:rPr>
      <w:tab/>
    </w:r>
    <w:r w:rsidR="000F124B">
      <w:rPr>
        <w:noProof/>
      </w:rPr>
      <w:drawing>
        <wp:anchor distT="0" distB="0" distL="0" distR="0" simplePos="0" relativeHeight="251658240" behindDoc="1" locked="0" layoutInCell="1" hidden="0" allowOverlap="1" wp14:anchorId="63B5E7AE" wp14:editId="21252491">
          <wp:simplePos x="0" y="0"/>
          <wp:positionH relativeFrom="column">
            <wp:posOffset>1474216</wp:posOffset>
          </wp:positionH>
          <wp:positionV relativeFrom="paragraph">
            <wp:posOffset>-179450</wp:posOffset>
          </wp:positionV>
          <wp:extent cx="4406900" cy="393700"/>
          <wp:effectExtent l="0" t="0" r="0" b="0"/>
          <wp:wrapNone/>
          <wp:docPr id="20632544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406900" cy="3937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5E7AD" w14:textId="77777777" w:rsidR="007675CD" w:rsidRDefault="007675CD">
    <w:pPr>
      <w:pBdr>
        <w:top w:val="nil"/>
        <w:left w:val="nil"/>
        <w:bottom w:val="nil"/>
        <w:right w:val="nil"/>
        <w:between w:val="nil"/>
      </w:pBdr>
      <w:tabs>
        <w:tab w:val="left" w:pos="934"/>
      </w:tabs>
      <w:spacing w:after="0" w:line="240" w:lineRule="auto"/>
      <w:rPr>
        <w:b/>
        <w:bC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3D6D3" w14:textId="77777777" w:rsidR="00B25C8D" w:rsidRDefault="00B25C8D">
      <w:pPr>
        <w:spacing w:after="0" w:line="240" w:lineRule="auto"/>
      </w:pPr>
      <w:r>
        <w:separator/>
      </w:r>
    </w:p>
  </w:footnote>
  <w:footnote w:type="continuationSeparator" w:id="0">
    <w:p w14:paraId="487B673A" w14:textId="77777777" w:rsidR="00B25C8D" w:rsidRDefault="00B25C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5E7A8" w14:textId="77777777" w:rsidR="007675CD" w:rsidRDefault="007675C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5E7A9" w14:textId="77777777" w:rsidR="007675CD" w:rsidRDefault="007675CD">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5E7AC" w14:textId="77777777" w:rsidR="007675CD" w:rsidRDefault="007675CD">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5CD"/>
    <w:rsid w:val="000F124B"/>
    <w:rsid w:val="00126AF2"/>
    <w:rsid w:val="001414CD"/>
    <w:rsid w:val="00142305"/>
    <w:rsid w:val="00586ABD"/>
    <w:rsid w:val="00595BAD"/>
    <w:rsid w:val="005F4D61"/>
    <w:rsid w:val="007675CD"/>
    <w:rsid w:val="00827D79"/>
    <w:rsid w:val="0084361B"/>
    <w:rsid w:val="00851B09"/>
    <w:rsid w:val="008875BF"/>
    <w:rsid w:val="008D024A"/>
    <w:rsid w:val="00A632E1"/>
    <w:rsid w:val="00B25C8D"/>
    <w:rsid w:val="00B33920"/>
    <w:rsid w:val="00B34518"/>
    <w:rsid w:val="00C04306"/>
    <w:rsid w:val="00D44BD1"/>
    <w:rsid w:val="00D70ACF"/>
    <w:rsid w:val="00E910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5E74B"/>
  <w15:docId w15:val="{1B7E6CF4-256D-4CCC-8166-9EE104C22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00" w:after="120" w:line="240" w:lineRule="auto"/>
      <w:outlineLvl w:val="0"/>
    </w:pPr>
    <w:rPr>
      <w:b/>
      <w:bCs/>
      <w:color w:val="057A93"/>
      <w:highlight w:val="white"/>
    </w:rPr>
  </w:style>
  <w:style w:type="paragraph" w:styleId="Heading2">
    <w:name w:val="heading 2"/>
    <w:basedOn w:val="Normal"/>
    <w:next w:val="Normal"/>
    <w:link w:val="Heading2Char"/>
    <w:uiPriority w:val="9"/>
    <w:unhideWhenUsed/>
    <w:qFormat/>
    <w:pPr>
      <w:outlineLvl w:val="1"/>
    </w:pPr>
    <w:rPr>
      <w:i/>
      <w:iCs/>
      <w:color w:val="057A93"/>
    </w:rPr>
  </w:style>
  <w:style w:type="paragraph" w:styleId="Heading3">
    <w:name w:val="heading 3"/>
    <w:basedOn w:val="Normal"/>
    <w:next w:val="Normal"/>
    <w:link w:val="Heading3Char"/>
    <w:uiPriority w:val="9"/>
    <w:semiHidden/>
    <w:unhideWhenUsed/>
    <w:qFormat/>
    <w:pPr>
      <w:outlineLvl w:val="2"/>
    </w:pPr>
    <w:rPr>
      <w:i/>
      <w:iCs/>
      <w:sz w:val="18"/>
      <w:szCs w:val="18"/>
    </w:rPr>
  </w:style>
  <w:style w:type="paragraph" w:styleId="Heading4">
    <w:name w:val="heading 4"/>
    <w:basedOn w:val="Normal"/>
    <w:next w:val="Normal"/>
    <w:link w:val="Heading4Char"/>
    <w:uiPriority w:val="9"/>
    <w:semiHidden/>
    <w:unhideWhenUsed/>
    <w:qFormat/>
    <w:pPr>
      <w:tabs>
        <w:tab w:val="left" w:pos="934"/>
      </w:tabs>
      <w:spacing w:after="0" w:line="240" w:lineRule="auto"/>
      <w:outlineLvl w:val="3"/>
    </w:pPr>
  </w:style>
  <w:style w:type="paragraph" w:styleId="Heading5">
    <w:name w:val="heading 5"/>
    <w:basedOn w:val="Normal"/>
    <w:next w:val="Normal"/>
    <w:link w:val="Heading5Char"/>
    <w:uiPriority w:val="9"/>
    <w:semiHidden/>
    <w:unhideWhenUsed/>
    <w:qFormat/>
    <w:pPr>
      <w:keepNext/>
      <w:keepLines/>
      <w:spacing w:before="80" w:after="40"/>
      <w:outlineLvl w:val="4"/>
    </w:pPr>
    <w:rPr>
      <w:color w:val="1D6792"/>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DC1C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1C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1C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b/>
      <w:bCs/>
      <w:smallCaps/>
      <w:sz w:val="32"/>
      <w:szCs w:val="32"/>
    </w:rPr>
  </w:style>
  <w:style w:type="character" w:customStyle="1" w:styleId="Heading1Char">
    <w:name w:val="Heading 1 Char"/>
    <w:basedOn w:val="DefaultParagraphFont"/>
    <w:link w:val="Heading1"/>
    <w:uiPriority w:val="9"/>
    <w:rsid w:val="00E254A7"/>
    <w:rPr>
      <w:rFonts w:ascii="Calibri" w:eastAsia="Times New Roman" w:hAnsi="Calibri" w:cs="Calibri"/>
      <w:b/>
      <w:bCs/>
      <w:color w:val="057A93"/>
      <w:kern w:val="36"/>
    </w:rPr>
  </w:style>
  <w:style w:type="character" w:customStyle="1" w:styleId="Heading2Char">
    <w:name w:val="Heading 2 Char"/>
    <w:basedOn w:val="DefaultParagraphFont"/>
    <w:link w:val="Heading2"/>
    <w:uiPriority w:val="9"/>
    <w:rsid w:val="00E254A7"/>
    <w:rPr>
      <w:rFonts w:ascii="Calibri" w:hAnsi="Calibri" w:cs="Calibri"/>
      <w:i/>
      <w:iCs/>
      <w:color w:val="057A93"/>
    </w:rPr>
  </w:style>
  <w:style w:type="character" w:customStyle="1" w:styleId="Heading3Char">
    <w:name w:val="Heading 3 Char"/>
    <w:basedOn w:val="DefaultParagraphFont"/>
    <w:link w:val="Heading3"/>
    <w:uiPriority w:val="9"/>
    <w:rsid w:val="00DC1CA0"/>
    <w:rPr>
      <w:rFonts w:ascii="Calibri" w:hAnsi="Calibri" w:cs="Calibri"/>
      <w:i/>
      <w:iCs/>
      <w:sz w:val="18"/>
      <w:szCs w:val="18"/>
    </w:rPr>
  </w:style>
  <w:style w:type="character" w:customStyle="1" w:styleId="Heading4Char">
    <w:name w:val="Heading 4 Char"/>
    <w:basedOn w:val="DefaultParagraphFont"/>
    <w:link w:val="Heading4"/>
    <w:uiPriority w:val="9"/>
    <w:rsid w:val="00304DC6"/>
    <w:rPr>
      <w:rFonts w:ascii="Calibri" w:hAnsi="Calibri" w:cs="Calibri"/>
      <w:b/>
      <w:bCs/>
    </w:rPr>
  </w:style>
  <w:style w:type="character" w:customStyle="1" w:styleId="Heading5Char">
    <w:name w:val="Heading 5 Char"/>
    <w:basedOn w:val="DefaultParagraphFont"/>
    <w:link w:val="Heading5"/>
    <w:uiPriority w:val="9"/>
    <w:semiHidden/>
    <w:rsid w:val="00DC1CA0"/>
    <w:rPr>
      <w:rFonts w:eastAsiaTheme="majorEastAsia" w:cstheme="majorBidi"/>
      <w:color w:val="1E6792" w:themeColor="accent1" w:themeShade="BF"/>
    </w:rPr>
  </w:style>
  <w:style w:type="character" w:customStyle="1" w:styleId="Heading6Char">
    <w:name w:val="Heading 6 Char"/>
    <w:basedOn w:val="DefaultParagraphFont"/>
    <w:link w:val="Heading6"/>
    <w:uiPriority w:val="9"/>
    <w:semiHidden/>
    <w:rsid w:val="00DC1C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1C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1C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1CA0"/>
    <w:rPr>
      <w:rFonts w:eastAsiaTheme="majorEastAsia" w:cstheme="majorBidi"/>
      <w:color w:val="272727" w:themeColor="text1" w:themeTint="D8"/>
    </w:rPr>
  </w:style>
  <w:style w:type="character" w:customStyle="1" w:styleId="TitleChar">
    <w:name w:val="Title Char"/>
    <w:basedOn w:val="DefaultParagraphFont"/>
    <w:link w:val="Title"/>
    <w:uiPriority w:val="10"/>
    <w:rsid w:val="00072D23"/>
    <w:rPr>
      <w:rFonts w:ascii="Calibri" w:hAnsi="Calibri" w:cs="Calibri"/>
      <w:b/>
      <w:bCs/>
      <w:caps/>
      <w:sz w:val="32"/>
      <w:szCs w:val="32"/>
    </w:rPr>
  </w:style>
  <w:style w:type="character" w:styleId="FollowedHyperlink">
    <w:name w:val="FollowedHyperlink"/>
    <w:basedOn w:val="DefaultParagraphFont"/>
    <w:uiPriority w:val="99"/>
    <w:semiHidden/>
    <w:unhideWhenUsed/>
    <w:rsid w:val="00274BB5"/>
    <w:rPr>
      <w:color w:val="288AC3" w:themeColor="followedHyperlink"/>
      <w:u w:val="single"/>
    </w:rPr>
  </w:style>
  <w:style w:type="paragraph" w:styleId="Footer">
    <w:name w:val="footer"/>
    <w:basedOn w:val="Normal"/>
    <w:link w:val="FooterChar"/>
    <w:uiPriority w:val="99"/>
    <w:unhideWhenUsed/>
    <w:rsid w:val="00274BB5"/>
    <w:pPr>
      <w:tabs>
        <w:tab w:val="left" w:pos="934"/>
      </w:tabs>
      <w:spacing w:after="0" w:line="240" w:lineRule="auto"/>
      <w:outlineLvl w:val="3"/>
    </w:pPr>
    <w:rPr>
      <w:b/>
      <w:bCs/>
    </w:rPr>
  </w:style>
  <w:style w:type="character" w:customStyle="1" w:styleId="FooterChar">
    <w:name w:val="Footer Char"/>
    <w:basedOn w:val="DefaultParagraphFont"/>
    <w:link w:val="Footer"/>
    <w:uiPriority w:val="99"/>
    <w:rsid w:val="00274BB5"/>
    <w:rPr>
      <w:rFonts w:ascii="Calibri" w:hAnsi="Calibri" w:cs="Calibri"/>
      <w:b/>
      <w:bCs/>
    </w:rPr>
  </w:style>
  <w:style w:type="paragraph" w:styleId="NormalWeb">
    <w:name w:val="Normal (Web)"/>
    <w:basedOn w:val="Normal"/>
    <w:uiPriority w:val="99"/>
    <w:semiHidden/>
    <w:unhideWhenUsed/>
    <w:rsid w:val="00DC1CA0"/>
    <w:pPr>
      <w:spacing w:before="100" w:beforeAutospacing="1" w:after="100" w:afterAutospacing="1" w:line="240" w:lineRule="auto"/>
    </w:pPr>
    <w:rPr>
      <w:rFonts w:ascii="Times New Roman" w:eastAsia="Times New Roman" w:hAnsi="Times New Roman" w:cs="Times New Roman"/>
    </w:rPr>
  </w:style>
  <w:style w:type="paragraph" w:customStyle="1" w:styleId="BlockQuote">
    <w:name w:val="Block Quote"/>
    <w:basedOn w:val="Normal"/>
    <w:qFormat/>
    <w:rsid w:val="00304DC6"/>
    <w:pPr>
      <w:ind w:left="720"/>
    </w:pPr>
    <w:rPr>
      <w:i/>
    </w:rPr>
  </w:style>
  <w:style w:type="character" w:styleId="Hyperlink">
    <w:name w:val="Hyperlink"/>
    <w:basedOn w:val="DefaultParagraphFont"/>
    <w:uiPriority w:val="99"/>
    <w:unhideWhenUsed/>
    <w:rsid w:val="00274BB5"/>
    <w:rPr>
      <w:color w:val="2783BA"/>
      <w:u w:val="single"/>
    </w:rPr>
  </w:style>
  <w:style w:type="character" w:styleId="UnresolvedMention">
    <w:name w:val="Unresolved Mention"/>
    <w:basedOn w:val="DefaultParagraphFont"/>
    <w:uiPriority w:val="99"/>
    <w:semiHidden/>
    <w:unhideWhenUsed/>
    <w:rsid w:val="00304DC6"/>
    <w:rPr>
      <w:color w:val="605E5C"/>
      <w:shd w:val="clear" w:color="auto" w:fill="E1DFDD"/>
    </w:rPr>
  </w:style>
  <w:style w:type="paragraph" w:styleId="Header">
    <w:name w:val="header"/>
    <w:basedOn w:val="Normal"/>
    <w:link w:val="HeaderChar"/>
    <w:uiPriority w:val="99"/>
    <w:unhideWhenUsed/>
    <w:rsid w:val="00D72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955"/>
    <w:rPr>
      <w:rFonts w:ascii="Calibri" w:hAnsi="Calibri" w:cs="Calibri"/>
    </w:rPr>
  </w:style>
  <w:style w:type="paragraph" w:styleId="ListParagraph">
    <w:name w:val="List Paragraph"/>
    <w:basedOn w:val="Normal"/>
    <w:uiPriority w:val="34"/>
    <w:qFormat/>
    <w:rsid w:val="00D7295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LEARN 2025">
      <a:dk1>
        <a:srgbClr val="000000"/>
      </a:dk1>
      <a:lt1>
        <a:srgbClr val="FFFFFF"/>
      </a:lt1>
      <a:dk2>
        <a:srgbClr val="595959"/>
      </a:dk2>
      <a:lt2>
        <a:srgbClr val="EEEEEE"/>
      </a:lt2>
      <a:accent1>
        <a:srgbClr val="288AC3"/>
      </a:accent1>
      <a:accent2>
        <a:srgbClr val="285781"/>
      </a:accent2>
      <a:accent3>
        <a:srgbClr val="971D20"/>
      </a:accent3>
      <a:accent4>
        <a:srgbClr val="E8BF3C"/>
      </a:accent4>
      <a:accent5>
        <a:srgbClr val="FFFFFF"/>
      </a:accent5>
      <a:accent6>
        <a:srgbClr val="FFFFFF"/>
      </a:accent6>
      <a:hlink>
        <a:srgbClr val="288AC3"/>
      </a:hlink>
      <a:folHlink>
        <a:srgbClr val="288AC3"/>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vzS7wmBwyNYy4+Jkpwr0O25mLg==">CgMxLjAaHwoBMBIaChgICVIUChJ0YWJsZS5pY2luYjg1Y3Y0dWQaHwoBMRIaChgICVIUChJ0YWJsZS44ZnlyZHNua3E2cnMyDmgucWllcG9xeW12czJ5Mg5oLnlqbXpjaTN5a3h3ajIOaC54cXpleDB2NXVqMGUyDmguNWw4aTBjbnhia3F4Mg5oLjgyaHQ2Y3R3cDczNzIOaC50MWszZjV4ZTlkNWQ4AHIhMXlkYUhVd3E2T1BGZVhVQTF6b3pPNW9hMF90QU1KVG4z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374</Words>
  <Characters>2183</Characters>
  <Application>Microsoft Office Word</Application>
  <DocSecurity>0</DocSecurity>
  <Lines>80</Lines>
  <Paragraphs>48</Paragraphs>
  <ScaleCrop>false</ScaleCrop>
  <Company>University of Oklahoma</Company>
  <LinksUpToDate>false</LinksUpToDate>
  <CharactersWithSpaces>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 Center</dc:creator>
  <cp:lastModifiedBy>McLeod Porter, Delma</cp:lastModifiedBy>
  <cp:revision>2</cp:revision>
  <dcterms:created xsi:type="dcterms:W3CDTF">2026-02-04T17:15:00Z</dcterms:created>
  <dcterms:modified xsi:type="dcterms:W3CDTF">2026-02-04T17:15:00Z</dcterms:modified>
</cp:coreProperties>
</file>