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85848" w14:textId="14BDEABF" w:rsidR="008E7939" w:rsidRPr="001A571E" w:rsidRDefault="001A571E">
      <w:pPr>
        <w:pStyle w:val="Title"/>
        <w:rPr>
          <w:rFonts w:asciiTheme="majorHAnsi" w:hAnsiTheme="majorHAnsi" w:cstheme="majorHAnsi"/>
          <w:sz w:val="36"/>
          <w:szCs w:val="36"/>
        </w:rPr>
      </w:pPr>
      <w:proofErr w:type="spellStart"/>
      <w:r>
        <w:rPr>
          <w:rFonts w:asciiTheme="majorHAnsi" w:hAnsiTheme="majorHAnsi" w:cstheme="majorHAnsi"/>
          <w:sz w:val="36"/>
          <w:szCs w:val="36"/>
        </w:rPr>
        <w:t>RECOPILA</w:t>
      </w:r>
      <w:r w:rsidRPr="001A571E">
        <w:rPr>
          <w:rFonts w:asciiTheme="majorHAnsi" w:hAnsiTheme="majorHAnsi" w:cstheme="majorHAnsi"/>
          <w:sz w:val="44"/>
          <w:szCs w:val="44"/>
        </w:rPr>
        <w:t>c</w:t>
      </w:r>
      <w:r>
        <w:rPr>
          <w:rFonts w:asciiTheme="majorHAnsi" w:hAnsiTheme="majorHAnsi" w:cstheme="majorHAnsi"/>
          <w:sz w:val="36"/>
          <w:szCs w:val="36"/>
        </w:rPr>
        <w:t>I</w:t>
      </w:r>
      <w:r w:rsidRPr="001A571E">
        <w:rPr>
          <w:rFonts w:asciiTheme="majorHAnsi" w:hAnsiTheme="majorHAnsi" w:cstheme="majorHAnsi"/>
          <w:sz w:val="36"/>
          <w:szCs w:val="36"/>
        </w:rPr>
        <w:t>ÓN</w:t>
      </w:r>
      <w:proofErr w:type="spellEnd"/>
      <w:r w:rsidRPr="001A571E">
        <w:rPr>
          <w:rFonts w:asciiTheme="majorHAnsi" w:hAnsiTheme="majorHAnsi" w:cstheme="majorHAnsi"/>
          <w:sz w:val="36"/>
          <w:szCs w:val="36"/>
        </w:rPr>
        <w:t xml:space="preserve"> DE ESTRATEGIAS</w:t>
      </w:r>
      <w:r w:rsidR="00EE044A" w:rsidRPr="001A571E">
        <w:rPr>
          <w:rFonts w:asciiTheme="majorHAnsi" w:eastAsia="Calibri" w:hAnsiTheme="majorHAnsi" w:cstheme="majorHAnsi"/>
          <w:sz w:val="36"/>
          <w:szCs w:val="36"/>
        </w:rPr>
        <w:t xml:space="preserve"> </w:t>
      </w:r>
    </w:p>
    <w:tbl>
      <w:tblPr>
        <w:tblStyle w:val="a"/>
        <w:tblW w:w="9094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4585"/>
        <w:gridCol w:w="4509"/>
      </w:tblGrid>
      <w:tr w:rsidR="008E7939" w14:paraId="04E8584D" w14:textId="77777777" w:rsidTr="00A42B6B">
        <w:trPr>
          <w:trHeight w:val="20"/>
        </w:trPr>
        <w:tc>
          <w:tcPr>
            <w:tcW w:w="4585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E8584A" w14:textId="268FA6A5" w:rsidR="008E7939" w:rsidRPr="00A42B6B" w:rsidRDefault="00EE044A" w:rsidP="00A42B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A42B6B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M</w:t>
            </w:r>
            <w:r w:rsidR="001A571E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i </w:t>
            </w:r>
            <w:proofErr w:type="spellStart"/>
            <w:r w:rsidR="001A571E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Estrategia</w:t>
            </w:r>
            <w:proofErr w:type="spellEnd"/>
          </w:p>
        </w:tc>
        <w:tc>
          <w:tcPr>
            <w:tcW w:w="4509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E8584C" w14:textId="6AB07FD3" w:rsidR="008E7939" w:rsidRPr="001A571E" w:rsidRDefault="001A571E" w:rsidP="00A42B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r w:rsidRPr="001A571E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Ventajas</w:t>
            </w:r>
            <w:proofErr w:type="spellEnd"/>
            <w:r w:rsidR="004327C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/</w:t>
            </w:r>
            <w:proofErr w:type="spellStart"/>
            <w:r w:rsidRPr="001A571E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Desventajas</w:t>
            </w:r>
            <w:proofErr w:type="spellEnd"/>
          </w:p>
        </w:tc>
      </w:tr>
      <w:tr w:rsidR="008E7939" w14:paraId="04E85854" w14:textId="77777777">
        <w:trPr>
          <w:trHeight w:val="1918"/>
        </w:trPr>
        <w:tc>
          <w:tcPr>
            <w:tcW w:w="45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4E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4F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0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1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2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</w:tc>
        <w:tc>
          <w:tcPr>
            <w:tcW w:w="450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53" w14:textId="77777777" w:rsidR="008E7939" w:rsidRDefault="008E79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E7939" w14:paraId="04E85857" w14:textId="77777777" w:rsidTr="00A42B6B">
        <w:trPr>
          <w:trHeight w:val="144"/>
        </w:trPr>
        <w:tc>
          <w:tcPr>
            <w:tcW w:w="4585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55" w14:textId="118E9AC6" w:rsidR="008E7939" w:rsidRPr="001A571E" w:rsidRDefault="001A571E" w:rsidP="00A42B6B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Estrategia</w:t>
            </w:r>
            <w:proofErr w:type="spellEnd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 xml:space="preserve"> del </w:t>
            </w:r>
            <w:proofErr w:type="spellStart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compañero</w:t>
            </w:r>
            <w:proofErr w:type="spellEnd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 xml:space="preserve"> 1</w:t>
            </w:r>
          </w:p>
        </w:tc>
        <w:tc>
          <w:tcPr>
            <w:tcW w:w="4509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56" w14:textId="276DD994" w:rsidR="008E7939" w:rsidRPr="001A571E" w:rsidRDefault="001A571E" w:rsidP="00A42B6B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Ventajas</w:t>
            </w:r>
            <w:proofErr w:type="spellEnd"/>
            <w:r w:rsidR="004327C5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/</w:t>
            </w:r>
            <w:proofErr w:type="spellStart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Desventajas</w:t>
            </w:r>
            <w:proofErr w:type="spellEnd"/>
          </w:p>
        </w:tc>
      </w:tr>
      <w:tr w:rsidR="008E7939" w14:paraId="04E8585F" w14:textId="77777777">
        <w:trPr>
          <w:trHeight w:val="478"/>
        </w:trPr>
        <w:tc>
          <w:tcPr>
            <w:tcW w:w="45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58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9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A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B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C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D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</w:tc>
        <w:tc>
          <w:tcPr>
            <w:tcW w:w="450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5E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</w:tc>
      </w:tr>
      <w:tr w:rsidR="008E7939" w14:paraId="04E85862" w14:textId="77777777" w:rsidTr="00A42B6B">
        <w:trPr>
          <w:trHeight w:val="144"/>
        </w:trPr>
        <w:tc>
          <w:tcPr>
            <w:tcW w:w="4585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60" w14:textId="30E0AD1B" w:rsidR="008E7939" w:rsidRPr="001A571E" w:rsidRDefault="001A571E" w:rsidP="00A42B6B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Estrategia</w:t>
            </w:r>
            <w:proofErr w:type="spellEnd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 xml:space="preserve"> del </w:t>
            </w:r>
            <w:proofErr w:type="spellStart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compañero</w:t>
            </w:r>
            <w:proofErr w:type="spellEnd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 xml:space="preserve"> 2</w:t>
            </w:r>
          </w:p>
        </w:tc>
        <w:tc>
          <w:tcPr>
            <w:tcW w:w="4509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61" w14:textId="56C8C3D3" w:rsidR="008E7939" w:rsidRPr="001A571E" w:rsidRDefault="001A571E" w:rsidP="00A42B6B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Ventajas</w:t>
            </w:r>
            <w:proofErr w:type="spellEnd"/>
            <w:r w:rsidR="004327C5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/</w:t>
            </w:r>
            <w:proofErr w:type="spellStart"/>
            <w:r w:rsidRPr="001A571E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Desventajas</w:t>
            </w:r>
            <w:proofErr w:type="spellEnd"/>
          </w:p>
        </w:tc>
      </w:tr>
      <w:tr w:rsidR="008E7939" w14:paraId="04E8586A" w14:textId="77777777">
        <w:trPr>
          <w:trHeight w:val="478"/>
        </w:trPr>
        <w:tc>
          <w:tcPr>
            <w:tcW w:w="45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63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64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65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66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67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68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</w:tc>
        <w:tc>
          <w:tcPr>
            <w:tcW w:w="450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69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</w:tc>
      </w:tr>
      <w:tr w:rsidR="008E7939" w:rsidRPr="006F60DF" w14:paraId="04E8586D" w14:textId="77777777">
        <w:trPr>
          <w:trHeight w:val="478"/>
        </w:trPr>
        <w:tc>
          <w:tcPr>
            <w:tcW w:w="9094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6B" w14:textId="2AD968E8" w:rsidR="008E7939" w:rsidRPr="00F4080D" w:rsidRDefault="001A571E">
            <w:pPr>
              <w:rPr>
                <w:rFonts w:asciiTheme="majorHAnsi" w:eastAsia="Calibri" w:hAnsiTheme="majorHAnsi" w:cstheme="majorHAnsi"/>
                <w:b/>
                <w:bCs/>
                <w:color w:val="91192A"/>
                <w:sz w:val="21"/>
                <w:szCs w:val="21"/>
              </w:rPr>
            </w:pPr>
            <w:r w:rsidRPr="00F4080D">
              <w:rPr>
                <w:rFonts w:asciiTheme="majorHAnsi" w:hAnsiTheme="majorHAnsi" w:cstheme="majorHAnsi"/>
                <w:b/>
                <w:bCs/>
                <w:color w:val="91192A"/>
                <w:sz w:val="22"/>
                <w:szCs w:val="22"/>
              </w:rPr>
              <w:t>¿</w:t>
            </w:r>
            <w:proofErr w:type="spellStart"/>
            <w:r w:rsidRPr="00F4080D">
              <w:rPr>
                <w:rFonts w:asciiTheme="majorHAnsi" w:hAnsiTheme="majorHAnsi" w:cstheme="majorHAnsi"/>
                <w:b/>
                <w:bCs/>
                <w:color w:val="91192A"/>
                <w:sz w:val="22"/>
                <w:szCs w:val="22"/>
              </w:rPr>
              <w:t>Cómo</w:t>
            </w:r>
            <w:proofErr w:type="spellEnd"/>
            <w:r w:rsidRPr="00F4080D">
              <w:rPr>
                <w:rFonts w:asciiTheme="majorHAnsi" w:hAnsiTheme="majorHAnsi" w:cstheme="majorHAnsi"/>
                <w:b/>
                <w:bCs/>
                <w:color w:val="91192A"/>
                <w:sz w:val="22"/>
                <w:szCs w:val="22"/>
              </w:rPr>
              <w:t xml:space="preserve"> </w:t>
            </w:r>
            <w:proofErr w:type="spellStart"/>
            <w:r w:rsidRPr="00F4080D">
              <w:rPr>
                <w:rFonts w:asciiTheme="majorHAnsi" w:hAnsiTheme="majorHAnsi" w:cstheme="majorHAnsi"/>
                <w:b/>
                <w:bCs/>
                <w:color w:val="91192A"/>
                <w:sz w:val="22"/>
                <w:szCs w:val="22"/>
              </w:rPr>
              <w:t>cambiaría</w:t>
            </w:r>
            <w:proofErr w:type="spellEnd"/>
            <w:r w:rsidRPr="00F4080D">
              <w:rPr>
                <w:rFonts w:asciiTheme="majorHAnsi" w:hAnsiTheme="majorHAnsi" w:cstheme="majorHAnsi"/>
                <w:b/>
                <w:bCs/>
                <w:color w:val="91192A"/>
                <w:sz w:val="22"/>
                <w:szCs w:val="22"/>
              </w:rPr>
              <w:t xml:space="preserve"> o </w:t>
            </w:r>
            <w:proofErr w:type="spellStart"/>
            <w:r w:rsidRPr="00F4080D">
              <w:rPr>
                <w:rFonts w:asciiTheme="majorHAnsi" w:hAnsiTheme="majorHAnsi" w:cstheme="majorHAnsi"/>
                <w:b/>
                <w:bCs/>
                <w:color w:val="91192A"/>
                <w:sz w:val="22"/>
                <w:szCs w:val="22"/>
              </w:rPr>
              <w:t>mejoraría</w:t>
            </w:r>
            <w:proofErr w:type="spellEnd"/>
            <w:r w:rsidRPr="00F4080D">
              <w:rPr>
                <w:rFonts w:asciiTheme="majorHAnsi" w:hAnsiTheme="majorHAnsi" w:cstheme="majorHAnsi"/>
                <w:b/>
                <w:bCs/>
                <w:color w:val="91192A"/>
                <w:sz w:val="22"/>
                <w:szCs w:val="22"/>
              </w:rPr>
              <w:t xml:space="preserve"> mi </w:t>
            </w:r>
            <w:proofErr w:type="spellStart"/>
            <w:r w:rsidRPr="00F4080D">
              <w:rPr>
                <w:rFonts w:asciiTheme="majorHAnsi" w:hAnsiTheme="majorHAnsi" w:cstheme="majorHAnsi"/>
                <w:b/>
                <w:bCs/>
                <w:color w:val="91192A"/>
                <w:sz w:val="22"/>
                <w:szCs w:val="22"/>
              </w:rPr>
              <w:t>estrategia</w:t>
            </w:r>
            <w:proofErr w:type="spellEnd"/>
            <w:r w:rsidRPr="00F4080D">
              <w:rPr>
                <w:rFonts w:asciiTheme="majorHAnsi" w:hAnsiTheme="majorHAnsi" w:cstheme="majorHAnsi"/>
                <w:b/>
                <w:bCs/>
                <w:color w:val="91192A"/>
                <w:sz w:val="22"/>
                <w:szCs w:val="22"/>
              </w:rPr>
              <w:t>?</w:t>
            </w:r>
            <w:r w:rsidR="00EE044A" w:rsidRPr="00F4080D">
              <w:rPr>
                <w:rFonts w:asciiTheme="majorHAnsi" w:eastAsia="Calibri" w:hAnsiTheme="majorHAnsi" w:cstheme="majorHAnsi"/>
                <w:b/>
                <w:bCs/>
                <w:color w:val="91192A"/>
                <w:sz w:val="21"/>
                <w:szCs w:val="21"/>
              </w:rPr>
              <w:t xml:space="preserve"> </w:t>
            </w:r>
          </w:p>
          <w:p w14:paraId="686D50E8" w14:textId="77777777" w:rsidR="008E7939" w:rsidRPr="006F60DF" w:rsidRDefault="008E793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4E8586C" w14:textId="77777777" w:rsidR="00A42B6B" w:rsidRPr="006F60DF" w:rsidRDefault="00A42B6B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04E8586E" w14:textId="77777777" w:rsidR="008E7939" w:rsidRPr="006F60DF" w:rsidRDefault="008E7939"/>
    <w:p w14:paraId="6D2F7C4D" w14:textId="1FEFAAD7" w:rsidR="002535C4" w:rsidRPr="006F60DF" w:rsidRDefault="00D75DCA" w:rsidP="002535C4">
      <w:pPr>
        <w:spacing w:after="0"/>
        <w:rPr>
          <w:rFonts w:ascii="Calibri" w:eastAsia="Calibri" w:hAnsi="Calibri" w:cs="Calibri"/>
          <w:b/>
          <w:bCs/>
          <w:sz w:val="44"/>
          <w:szCs w:val="44"/>
        </w:rPr>
      </w:pPr>
      <w:proofErr w:type="spellStart"/>
      <w:r w:rsidRPr="006F60DF">
        <w:rPr>
          <w:rFonts w:ascii="Calibri" w:hAnsi="Calibri" w:cs="Calibri"/>
          <w:b/>
          <w:bCs/>
          <w:sz w:val="32"/>
          <w:szCs w:val="32"/>
        </w:rPr>
        <w:lastRenderedPageBreak/>
        <w:t>Reflexión</w:t>
      </w:r>
      <w:proofErr w:type="spellEnd"/>
      <w:r w:rsidRPr="006F60DF">
        <w:rPr>
          <w:rFonts w:ascii="Calibri" w:hAnsi="Calibri" w:cs="Calibri"/>
          <w:b/>
          <w:bCs/>
          <w:sz w:val="32"/>
          <w:szCs w:val="32"/>
        </w:rPr>
        <w:t xml:space="preserve"> SCORE</w:t>
      </w:r>
    </w:p>
    <w:tbl>
      <w:tblPr>
        <w:tblW w:w="9268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487"/>
        <w:gridCol w:w="3468"/>
        <w:gridCol w:w="5313"/>
      </w:tblGrid>
      <w:tr w:rsidR="005E4F57" w:rsidRPr="006F60DF" w14:paraId="48081C68" w14:textId="77777777" w:rsidTr="007B1AC6">
        <w:trPr>
          <w:trHeight w:val="2160"/>
        </w:trPr>
        <w:tc>
          <w:tcPr>
            <w:tcW w:w="487" w:type="dxa"/>
            <w:shd w:val="clear" w:color="auto" w:fill="285781"/>
            <w:vAlign w:val="center"/>
          </w:tcPr>
          <w:p w14:paraId="2FF255C0" w14:textId="381A7F10" w:rsidR="005E4F57" w:rsidRPr="00207AAE" w:rsidRDefault="005E4F57" w:rsidP="00661CA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</w:pPr>
            <w:r w:rsidRPr="00207AAE"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  <w:t>S</w:t>
            </w:r>
          </w:p>
        </w:tc>
        <w:tc>
          <w:tcPr>
            <w:tcW w:w="346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4DB0F1" w14:textId="0D643A2A" w:rsidR="005E4F57" w:rsidRPr="006F60DF" w:rsidRDefault="005E4F57" w:rsidP="00131E67">
            <w:pPr>
              <w:pStyle w:val="NormalWeb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Strategy</w:t>
            </w:r>
            <w:r w:rsidR="00D75DCA"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 w:rsidR="00D75DCA"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estrategia</w:t>
            </w:r>
            <w:proofErr w:type="spellEnd"/>
            <w:r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: </w:t>
            </w:r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¿</w:t>
            </w:r>
            <w:proofErr w:type="spellStart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Qué</w:t>
            </w:r>
            <w:proofErr w:type="spellEnd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intentaste</w:t>
            </w:r>
            <w:proofErr w:type="spellEnd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hacer</w:t>
            </w:r>
            <w:proofErr w:type="spellEnd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 xml:space="preserve"> hoy y </w:t>
            </w:r>
            <w:proofErr w:type="spellStart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cuánto</w:t>
            </w:r>
            <w:proofErr w:type="spellEnd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tiempo</w:t>
            </w:r>
            <w:proofErr w:type="spellEnd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 xml:space="preserve"> le </w:t>
            </w:r>
            <w:proofErr w:type="spellStart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dedicaste</w:t>
            </w:r>
            <w:proofErr w:type="spellEnd"/>
            <w:r w:rsidR="00D75DCA" w:rsidRPr="006F60DF">
              <w:rPr>
                <w:rStyle w:val="Strong"/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531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89C99B" w14:textId="77777777" w:rsidR="005E4F57" w:rsidRPr="006F60DF" w:rsidRDefault="005E4F57" w:rsidP="00661CA5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E4F57" w:rsidRPr="006F60DF" w14:paraId="62008453" w14:textId="77777777" w:rsidTr="007B1AC6">
        <w:trPr>
          <w:trHeight w:val="2160"/>
        </w:trPr>
        <w:tc>
          <w:tcPr>
            <w:tcW w:w="487" w:type="dxa"/>
            <w:shd w:val="clear" w:color="auto" w:fill="285781"/>
            <w:vAlign w:val="center"/>
          </w:tcPr>
          <w:p w14:paraId="4DD21736" w14:textId="6B89675F" w:rsidR="005E4F57" w:rsidRPr="00207AAE" w:rsidRDefault="005E4F57" w:rsidP="00661CA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</w:pPr>
            <w:r w:rsidRPr="00207AAE"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  <w:t>C</w:t>
            </w:r>
          </w:p>
        </w:tc>
        <w:tc>
          <w:tcPr>
            <w:tcW w:w="346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2E2FAD" w14:textId="17F67872" w:rsidR="005E4F57" w:rsidRPr="006F60DF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Celebration</w:t>
            </w:r>
            <w:r w:rsidR="00D75DCA"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 w:rsidR="00D75DCA" w:rsidRPr="006F60DF">
              <w:rPr>
                <w:rFonts w:ascii="Calibri" w:hAnsi="Calibri" w:cs="Calibri"/>
                <w:b/>
                <w:bCs/>
                <w:sz w:val="22"/>
                <w:szCs w:val="22"/>
              </w:rPr>
              <w:t>celebración</w:t>
            </w:r>
            <w:proofErr w:type="spellEnd"/>
            <w:r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: </w:t>
            </w:r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¿</w:t>
            </w:r>
            <w:proofErr w:type="spellStart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>Qué</w:t>
            </w:r>
            <w:proofErr w:type="spellEnd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>beneficios</w:t>
            </w:r>
            <w:proofErr w:type="spellEnd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>obtuviste</w:t>
            </w:r>
            <w:proofErr w:type="spellEnd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al </w:t>
            </w:r>
            <w:proofErr w:type="spellStart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>probar</w:t>
            </w:r>
            <w:proofErr w:type="spellEnd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la </w:t>
            </w:r>
            <w:proofErr w:type="spellStart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>estrategia</w:t>
            </w:r>
            <w:proofErr w:type="spellEnd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>movimiento</w:t>
            </w:r>
            <w:proofErr w:type="spellEnd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>físico</w:t>
            </w:r>
            <w:proofErr w:type="spellEnd"/>
            <w:r w:rsidR="00131E67" w:rsidRPr="006F60DF">
              <w:rPr>
                <w:rFonts w:ascii="Calibri" w:hAnsi="Calibri" w:cs="Calibri"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5313" w:type="dxa"/>
            <w:vAlign w:val="center"/>
          </w:tcPr>
          <w:p w14:paraId="00F57B18" w14:textId="77777777" w:rsidR="005E4F57" w:rsidRPr="006F60DF" w:rsidRDefault="005E4F57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B870DD7" w14:textId="77777777" w:rsidR="00661CA5" w:rsidRPr="006F60DF" w:rsidRDefault="00661CA5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E45A845" w14:textId="77777777" w:rsidR="00661CA5" w:rsidRPr="006F60DF" w:rsidRDefault="00661CA5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C91D82B" w14:textId="77777777" w:rsidR="00661CA5" w:rsidRPr="006F60DF" w:rsidRDefault="00661CA5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3F7D843" w14:textId="77777777" w:rsidR="00661CA5" w:rsidRPr="006F60DF" w:rsidRDefault="00661CA5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78929FA" w14:textId="77777777" w:rsidR="00661CA5" w:rsidRPr="006F60DF" w:rsidRDefault="00661CA5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63C39A3A" w14:textId="301E6C51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E4F57" w:rsidRPr="006F60DF" w14:paraId="01D9F6B6" w14:textId="77777777" w:rsidTr="00D75DCA">
        <w:trPr>
          <w:trHeight w:val="2404"/>
        </w:trPr>
        <w:tc>
          <w:tcPr>
            <w:tcW w:w="487" w:type="dxa"/>
            <w:shd w:val="clear" w:color="auto" w:fill="285781"/>
            <w:vAlign w:val="center"/>
          </w:tcPr>
          <w:p w14:paraId="64A08CF2" w14:textId="114F8A32" w:rsidR="005E4F57" w:rsidRPr="00207AAE" w:rsidRDefault="005E4F57" w:rsidP="00661CA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</w:pPr>
            <w:r w:rsidRPr="00207AAE"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  <w:t>O</w:t>
            </w:r>
          </w:p>
        </w:tc>
        <w:tc>
          <w:tcPr>
            <w:tcW w:w="346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413F75" w14:textId="4EEC389E" w:rsidR="005E4F57" w:rsidRPr="006F60DF" w:rsidRDefault="005E4F57" w:rsidP="00D75DCA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Obstacles</w:t>
            </w:r>
            <w:r w:rsidR="00D75DCA"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 w:rsidR="00D75DCA" w:rsidRPr="006F60DF">
              <w:rPr>
                <w:rFonts w:ascii="Calibri" w:hAnsi="Calibri" w:cs="Calibri"/>
                <w:b/>
                <w:bCs/>
                <w:sz w:val="22"/>
                <w:szCs w:val="22"/>
              </w:rPr>
              <w:t>obstáculos</w:t>
            </w:r>
            <w:proofErr w:type="spellEnd"/>
            <w:r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: </w:t>
            </w:r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¿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Qué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desafíos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enfrentaste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5313" w:type="dxa"/>
            <w:vAlign w:val="center"/>
          </w:tcPr>
          <w:p w14:paraId="0B03D1E5" w14:textId="77777777" w:rsidR="005E4F57" w:rsidRPr="006F60DF" w:rsidRDefault="005E4F57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D722F88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31083DE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7DD26C6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5EB16FD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6EB88A4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0811850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A2C5587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E4F57" w:rsidRPr="006F60DF" w14:paraId="72E64151" w14:textId="77777777" w:rsidTr="007B1AC6">
        <w:trPr>
          <w:trHeight w:val="2160"/>
        </w:trPr>
        <w:tc>
          <w:tcPr>
            <w:tcW w:w="487" w:type="dxa"/>
            <w:shd w:val="clear" w:color="auto" w:fill="285781"/>
            <w:vAlign w:val="center"/>
          </w:tcPr>
          <w:p w14:paraId="671BE945" w14:textId="33755C2F" w:rsidR="005E4F57" w:rsidRPr="00207AAE" w:rsidRDefault="005E4F57" w:rsidP="00661CA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</w:pPr>
            <w:r w:rsidRPr="00207AAE"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  <w:t>R</w:t>
            </w:r>
          </w:p>
        </w:tc>
        <w:tc>
          <w:tcPr>
            <w:tcW w:w="346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2E6D52" w14:textId="5AD9D744" w:rsidR="005E4F57" w:rsidRPr="006F60DF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Refinement</w:t>
            </w:r>
            <w:r w:rsidR="00D75DCA"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 w:rsidR="00D75DCA" w:rsidRPr="006F60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refinamiento</w:t>
            </w:r>
            <w:proofErr w:type="spellEnd"/>
            <w:r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: </w:t>
            </w:r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¿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Qué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cambiarías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la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próxima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vez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5313" w:type="dxa"/>
            <w:vAlign w:val="center"/>
          </w:tcPr>
          <w:p w14:paraId="5B0AD3C2" w14:textId="77777777" w:rsidR="005E4F57" w:rsidRPr="006F60DF" w:rsidRDefault="005E4F57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A93A5BA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AAE9742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85F09CF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E3C1DC0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45EB46C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6424CD56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E4F57" w:rsidRPr="006F60DF" w14:paraId="4F64A67D" w14:textId="77777777" w:rsidTr="007B1AC6">
        <w:trPr>
          <w:trHeight w:val="2160"/>
        </w:trPr>
        <w:tc>
          <w:tcPr>
            <w:tcW w:w="487" w:type="dxa"/>
            <w:shd w:val="clear" w:color="auto" w:fill="285781"/>
            <w:vAlign w:val="center"/>
          </w:tcPr>
          <w:p w14:paraId="4EE3293E" w14:textId="385E3D82" w:rsidR="005E4F57" w:rsidRPr="00207AAE" w:rsidRDefault="005E4F57" w:rsidP="00661CA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</w:pPr>
            <w:r w:rsidRPr="00207AAE"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  <w:t>E</w:t>
            </w:r>
          </w:p>
        </w:tc>
        <w:tc>
          <w:tcPr>
            <w:tcW w:w="346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F2B06C" w14:textId="487B8613" w:rsidR="005E4F57" w:rsidRPr="006F60DF" w:rsidRDefault="005E4F57" w:rsidP="00D75DCA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Extra Information</w:t>
            </w:r>
            <w:r w:rsidR="00D75DCA" w:rsidRPr="006F60DF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/</w:t>
            </w:r>
            <w:r w:rsidR="00D75DCA" w:rsidRPr="006F60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D75DCA" w:rsidRPr="006F60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información</w:t>
            </w:r>
            <w:proofErr w:type="spellEnd"/>
            <w:r w:rsidR="00D75DCA" w:rsidRPr="006F60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D75DCA" w:rsidRPr="006F60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adicional</w:t>
            </w:r>
            <w:proofErr w:type="spellEnd"/>
            <w:r w:rsidRPr="006F60D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: </w:t>
            </w:r>
            <w:r w:rsidR="00131E67" w:rsidRPr="006F60DF">
              <w:t>¿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Qué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otros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pensamientos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emociones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o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detalles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importantes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quieres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compartir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sobre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la </w:t>
            </w:r>
            <w:proofErr w:type="spellStart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lección</w:t>
            </w:r>
            <w:proofErr w:type="spellEnd"/>
            <w:r w:rsidR="00131E67" w:rsidRPr="006F60D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de hoy?</w:t>
            </w:r>
          </w:p>
        </w:tc>
        <w:tc>
          <w:tcPr>
            <w:tcW w:w="5313" w:type="dxa"/>
            <w:vAlign w:val="center"/>
          </w:tcPr>
          <w:p w14:paraId="51A95BF3" w14:textId="77777777" w:rsidR="005E4F57" w:rsidRPr="006F60DF" w:rsidRDefault="005E4F57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5988A31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C082DFD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3564D40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078FBF0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39CB5DF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5671A31" w14:textId="77777777" w:rsidR="007B1AC6" w:rsidRPr="006F60DF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0F8115FD" w14:textId="77777777" w:rsidR="00CD63AA" w:rsidRDefault="00CD63AA" w:rsidP="00822809"/>
    <w:sectPr w:rsidR="00CD63AA" w:rsidSect="00822809">
      <w:footerReference w:type="default" r:id="rId7"/>
      <w:pgSz w:w="12240" w:h="15840"/>
      <w:pgMar w:top="117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66E43" w14:textId="77777777" w:rsidR="00A46116" w:rsidRDefault="00A46116">
      <w:pPr>
        <w:spacing w:after="0" w:line="240" w:lineRule="auto"/>
      </w:pPr>
      <w:r>
        <w:separator/>
      </w:r>
    </w:p>
  </w:endnote>
  <w:endnote w:type="continuationSeparator" w:id="0">
    <w:p w14:paraId="615E67C0" w14:textId="77777777" w:rsidR="00A46116" w:rsidRDefault="00A46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C173837-85E3-46B5-AF11-4E71E862ED7C}"/>
    <w:embedBold r:id="rId2" w:fontKey="{15524375-97FE-4D14-A46F-6148E37D44BC}"/>
    <w:embedItalic r:id="rId3" w:fontKey="{848A79E5-09A1-43BF-A50E-40E3D0B04570}"/>
    <w:embedBoldItalic r:id="rId4" w:fontKey="{C4B2A20E-4520-4626-9B2C-31DD87BB08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8381028-7C34-4540-86EE-00952E72A0C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8C7DD8E-0E1C-451A-8BD6-26D0295CD7A4}"/>
    <w:embedBold r:id="rId7" w:fontKey="{62873C83-3A5E-4F78-A712-FB0333DB2811}"/>
    <w:embedItalic r:id="rId8" w:fontKey="{9EC7DED9-992F-4CFB-94A8-76F3351853FA}"/>
    <w:embedBoldItalic r:id="rId9" w:fontKey="{DB1F2B80-0F90-4A0A-ADE5-099348A20C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AC7AC66-42C7-483F-BF12-0EB6F2F4FC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8586F" w14:textId="77777777" w:rsidR="008E7939" w:rsidRDefault="00EE044A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04E85870" wp14:editId="04E85871">
          <wp:simplePos x="0" y="0"/>
          <wp:positionH relativeFrom="column">
            <wp:posOffset>1243584</wp:posOffset>
          </wp:positionH>
          <wp:positionV relativeFrom="paragraph">
            <wp:posOffset>-193852</wp:posOffset>
          </wp:positionV>
          <wp:extent cx="4673600" cy="393700"/>
          <wp:effectExtent l="0" t="0" r="0" b="0"/>
          <wp:wrapNone/>
          <wp:docPr id="11736702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4E85872" wp14:editId="04E85873">
              <wp:simplePos x="0" y="0"/>
              <wp:positionH relativeFrom="column">
                <wp:posOffset>1336688</wp:posOffset>
              </wp:positionH>
              <wp:positionV relativeFrom="paragraph">
                <wp:posOffset>-245426</wp:posOffset>
              </wp:positionV>
              <wp:extent cx="3744819" cy="183832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8353" y="2865600"/>
                        <a:ext cx="3735294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D447C2" w14:textId="77777777" w:rsidR="00207AAE" w:rsidRPr="00207AAE" w:rsidRDefault="00207AAE" w:rsidP="00207AAE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smallCaps/>
                              <w:color w:val="000000"/>
                              <w:sz w:val="28"/>
                            </w:rPr>
                          </w:pPr>
                          <w:r w:rsidRPr="00207AAE">
                            <w:rPr>
                              <w:rFonts w:ascii="Calibri" w:eastAsia="Calibri" w:hAnsi="Calibri" w:cs="Calibri"/>
                              <w:b/>
                              <w:smallCaps/>
                              <w:color w:val="000000"/>
                              <w:sz w:val="28"/>
                            </w:rPr>
                            <w:t>PHYSICALLY PROBLEM SOLVING</w:t>
                          </w:r>
                        </w:p>
                        <w:p w14:paraId="04E85874" w14:textId="4725E523" w:rsidR="008E7939" w:rsidRDefault="008E7939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E85872" id="Rectangle 1" o:spid="_x0000_s1026" style="position:absolute;left:0;text-align:left;margin-left:105.25pt;margin-top:-19.3pt;width:294.85pt;height:144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" filled="f" stroked="f">
              <v:textbox inset="2.53958mm,1.2694mm,2.53958mm,1.2694mm">
                <w:txbxContent>
                  <w:p w14:paraId="13D447C2" w14:textId="77777777" w:rsidR="00207AAE" w:rsidRPr="00207AAE" w:rsidRDefault="00207AAE" w:rsidP="00207AAE">
                    <w:pPr>
                      <w:spacing w:after="0" w:line="240" w:lineRule="auto"/>
                      <w:jc w:val="right"/>
                      <w:textDirection w:val="btLr"/>
                      <w:rPr>
                        <w:rFonts w:ascii="Calibri" w:eastAsia="Calibri" w:hAnsi="Calibri" w:cs="Calibri"/>
                        <w:b/>
                        <w:smallCaps/>
                        <w:color w:val="000000"/>
                        <w:sz w:val="28"/>
                      </w:rPr>
                    </w:pPr>
                    <w:r w:rsidRPr="00207AAE">
                      <w:rPr>
                        <w:rFonts w:ascii="Calibri" w:eastAsia="Calibri" w:hAnsi="Calibri" w:cs="Calibri"/>
                        <w:b/>
                        <w:smallCaps/>
                        <w:color w:val="000000"/>
                        <w:sz w:val="28"/>
                      </w:rPr>
                      <w:t>PHYSICALLY PROBLEM SOLVING</w:t>
                    </w:r>
                  </w:p>
                  <w:p w14:paraId="04E85874" w14:textId="4725E523" w:rsidR="008E7939" w:rsidRDefault="008E7939">
                    <w:pPr>
                      <w:spacing w:after="0" w:line="240" w:lineRule="auto"/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A20B2" w14:textId="77777777" w:rsidR="00A46116" w:rsidRDefault="00A46116">
      <w:pPr>
        <w:spacing w:after="0" w:line="240" w:lineRule="auto"/>
      </w:pPr>
      <w:r>
        <w:separator/>
      </w:r>
    </w:p>
  </w:footnote>
  <w:footnote w:type="continuationSeparator" w:id="0">
    <w:p w14:paraId="0682AE13" w14:textId="77777777" w:rsidR="00A46116" w:rsidRDefault="00A46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939"/>
    <w:rsid w:val="00072BB4"/>
    <w:rsid w:val="000935CE"/>
    <w:rsid w:val="000B4DE0"/>
    <w:rsid w:val="00131E67"/>
    <w:rsid w:val="001822FD"/>
    <w:rsid w:val="001A571E"/>
    <w:rsid w:val="001B7D47"/>
    <w:rsid w:val="00204647"/>
    <w:rsid w:val="00207AAE"/>
    <w:rsid w:val="002535C4"/>
    <w:rsid w:val="00254557"/>
    <w:rsid w:val="002756AC"/>
    <w:rsid w:val="00311134"/>
    <w:rsid w:val="00396A05"/>
    <w:rsid w:val="003F1ACD"/>
    <w:rsid w:val="004327C5"/>
    <w:rsid w:val="00490D0E"/>
    <w:rsid w:val="004A4CD2"/>
    <w:rsid w:val="00537A58"/>
    <w:rsid w:val="005B5138"/>
    <w:rsid w:val="005C6481"/>
    <w:rsid w:val="005E4F57"/>
    <w:rsid w:val="005F0F1D"/>
    <w:rsid w:val="00661CA5"/>
    <w:rsid w:val="006F60DF"/>
    <w:rsid w:val="00726E39"/>
    <w:rsid w:val="007360F7"/>
    <w:rsid w:val="007749D6"/>
    <w:rsid w:val="007B1AC6"/>
    <w:rsid w:val="00822809"/>
    <w:rsid w:val="008E7939"/>
    <w:rsid w:val="0094792C"/>
    <w:rsid w:val="00A12F17"/>
    <w:rsid w:val="00A2073D"/>
    <w:rsid w:val="00A34CF4"/>
    <w:rsid w:val="00A42B6B"/>
    <w:rsid w:val="00A46116"/>
    <w:rsid w:val="00AE4C1C"/>
    <w:rsid w:val="00BA04D2"/>
    <w:rsid w:val="00CD19FF"/>
    <w:rsid w:val="00CD63AA"/>
    <w:rsid w:val="00D75DCA"/>
    <w:rsid w:val="00DA5A25"/>
    <w:rsid w:val="00E65A2F"/>
    <w:rsid w:val="00EB0907"/>
    <w:rsid w:val="00ED43D2"/>
    <w:rsid w:val="00EE044A"/>
    <w:rsid w:val="00F4080D"/>
    <w:rsid w:val="00FA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85848"/>
  <w15:docId w15:val="{4530BA6A-FA0A-4C53-93DB-611CE72D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5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6AC"/>
  </w:style>
  <w:style w:type="paragraph" w:styleId="Footer">
    <w:name w:val="footer"/>
    <w:basedOn w:val="Normal"/>
    <w:link w:val="FooterChar"/>
    <w:uiPriority w:val="99"/>
    <w:unhideWhenUsed/>
    <w:rsid w:val="00275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6AC"/>
  </w:style>
  <w:style w:type="paragraph" w:styleId="NormalWeb">
    <w:name w:val="Normal (Web)"/>
    <w:basedOn w:val="Normal"/>
    <w:uiPriority w:val="99"/>
    <w:unhideWhenUsed/>
    <w:rsid w:val="00D7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D75D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7WeQeynsD31d7ztq+mXZIoS63A==">CgMxLjA4AHIhMXY4c0xfQUFpb0ZuQW5Wa3Y4WjhxTmQzMHdhV0xVSktC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Oklahoma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in Motion</dc:title>
  <dc:subject>Math</dc:subject>
  <dc:creator>Willems, Kelsey</dc:creator>
  <cp:lastModifiedBy>Willems, Kelsey</cp:lastModifiedBy>
  <cp:revision>4</cp:revision>
  <dcterms:created xsi:type="dcterms:W3CDTF">2026-07-06T17:04:00Z</dcterms:created>
  <dcterms:modified xsi:type="dcterms:W3CDTF">2026-07-15T21:13:00Z</dcterms:modified>
</cp:coreProperties>
</file>