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92ED9" w:rsidRDefault="00EC67EA">
      <w:pPr>
        <w:rPr>
          <w:rFonts w:ascii="Calibri" w:eastAsia="Calibri" w:hAnsi="Calibri" w:cs="Calibri"/>
          <w:b/>
          <w:sz w:val="32"/>
          <w:szCs w:val="32"/>
        </w:rPr>
      </w:pPr>
      <w:r>
        <w:rPr>
          <w:rFonts w:ascii="Calibri" w:eastAsia="Calibri" w:hAnsi="Calibri" w:cs="Calibri"/>
          <w:b/>
          <w:sz w:val="32"/>
          <w:szCs w:val="32"/>
        </w:rPr>
        <w:t xml:space="preserve">GOOGLE CLASSROOM FOR </w:t>
      </w:r>
      <w:proofErr w:type="gramStart"/>
      <w:r>
        <w:rPr>
          <w:rFonts w:ascii="Calibri" w:eastAsia="Calibri" w:hAnsi="Calibri" w:cs="Calibri"/>
          <w:b/>
          <w:sz w:val="32"/>
          <w:szCs w:val="32"/>
        </w:rPr>
        <w:t>FAMILIES</w:t>
      </w:r>
      <w:proofErr w:type="gramEnd"/>
      <w:r>
        <w:rPr>
          <w:rFonts w:ascii="Calibri" w:eastAsia="Calibri" w:hAnsi="Calibri" w:cs="Calibri"/>
          <w:b/>
          <w:sz w:val="32"/>
          <w:szCs w:val="32"/>
        </w:rPr>
        <w:t xml:space="preserve"> RESOURCES</w:t>
      </w:r>
    </w:p>
    <w:p w14:paraId="00000002" w14:textId="77777777" w:rsidR="00492ED9" w:rsidRDefault="00492ED9">
      <w:pPr>
        <w:rPr>
          <w:rFonts w:ascii="Calibri" w:eastAsia="Calibri" w:hAnsi="Calibri" w:cs="Calibri"/>
          <w:sz w:val="14"/>
          <w:szCs w:val="14"/>
        </w:rPr>
      </w:pPr>
    </w:p>
    <w:p w14:paraId="00000003" w14:textId="77777777" w:rsidR="00492ED9" w:rsidRDefault="00EC67EA">
      <w:pPr>
        <w:rPr>
          <w:rFonts w:ascii="Calibri" w:eastAsia="Calibri" w:hAnsi="Calibri" w:cs="Calibri"/>
          <w:sz w:val="24"/>
          <w:szCs w:val="24"/>
        </w:rPr>
      </w:pPr>
      <w:r>
        <w:rPr>
          <w:rFonts w:ascii="Calibri" w:eastAsia="Calibri" w:hAnsi="Calibri" w:cs="Calibri"/>
          <w:sz w:val="24"/>
          <w:szCs w:val="24"/>
        </w:rPr>
        <w:t xml:space="preserve">Thank you so much for attending our </w:t>
      </w:r>
      <w:r>
        <w:rPr>
          <w:rFonts w:ascii="Calibri" w:eastAsia="Calibri" w:hAnsi="Calibri" w:cs="Calibri"/>
          <w:i/>
          <w:sz w:val="24"/>
          <w:szCs w:val="24"/>
        </w:rPr>
        <w:t xml:space="preserve">Google Classroom for Families </w:t>
      </w:r>
      <w:r>
        <w:rPr>
          <w:rFonts w:ascii="Calibri" w:eastAsia="Calibri" w:hAnsi="Calibri" w:cs="Calibri"/>
          <w:sz w:val="24"/>
          <w:szCs w:val="24"/>
        </w:rPr>
        <w:t>webinar. We hope that you found the resources that we presented useful. Included on this document you should find additional resources that you may find helpful in navigating the realm of virtual learning through Google Classroom!</w:t>
      </w:r>
    </w:p>
    <w:p w14:paraId="00000004" w14:textId="77777777" w:rsidR="00492ED9" w:rsidRDefault="00492ED9">
      <w:pPr>
        <w:rPr>
          <w:rFonts w:ascii="Calibri" w:eastAsia="Calibri" w:hAnsi="Calibri" w:cs="Calibri"/>
          <w:sz w:val="16"/>
          <w:szCs w:val="16"/>
        </w:rPr>
      </w:pPr>
    </w:p>
    <w:p w14:paraId="00000005" w14:textId="77777777" w:rsidR="00492ED9" w:rsidRDefault="00EC67EA">
      <w:pPr>
        <w:rPr>
          <w:rFonts w:ascii="Calibri" w:eastAsia="Calibri" w:hAnsi="Calibri" w:cs="Calibri"/>
          <w:sz w:val="24"/>
          <w:szCs w:val="24"/>
        </w:rPr>
      </w:pPr>
      <w:r>
        <w:rPr>
          <w:rFonts w:ascii="Calibri" w:eastAsia="Calibri" w:hAnsi="Calibri" w:cs="Calibri"/>
          <w:sz w:val="24"/>
          <w:szCs w:val="24"/>
        </w:rPr>
        <w:t>Be sure to download thes</w:t>
      </w:r>
      <w:r>
        <w:rPr>
          <w:rFonts w:ascii="Calibri" w:eastAsia="Calibri" w:hAnsi="Calibri" w:cs="Calibri"/>
          <w:sz w:val="24"/>
          <w:szCs w:val="24"/>
        </w:rPr>
        <w:t xml:space="preserve">e documents by clicking the download button: </w:t>
      </w:r>
    </w:p>
    <w:p w14:paraId="00000006" w14:textId="77777777" w:rsidR="00492ED9" w:rsidRDefault="00492ED9">
      <w:pPr>
        <w:rPr>
          <w:rFonts w:ascii="Calibri" w:eastAsia="Calibri" w:hAnsi="Calibri" w:cs="Calibri"/>
          <w:sz w:val="10"/>
          <w:szCs w:val="10"/>
        </w:rPr>
      </w:pPr>
    </w:p>
    <w:p w14:paraId="00000007" w14:textId="77777777" w:rsidR="00492ED9" w:rsidRDefault="00EC67EA">
      <w:r>
        <w:rPr>
          <w:noProof/>
        </w:rPr>
        <mc:AlternateContent>
          <mc:Choice Requires="wpg">
            <w:drawing>
              <wp:inline distT="114300" distB="114300" distL="114300" distR="114300">
                <wp:extent cx="3438525" cy="952500"/>
                <wp:effectExtent l="0" t="0" r="0" b="0"/>
                <wp:docPr id="1" name="Grupo 1"/>
                <wp:cNvGraphicFramePr/>
                <a:graphic xmlns:a="http://schemas.openxmlformats.org/drawingml/2006/main">
                  <a:graphicData uri="http://schemas.microsoft.com/office/word/2010/wordprocessingGroup">
                    <wpg:wgp>
                      <wpg:cNvGrpSpPr/>
                      <wpg:grpSpPr>
                        <a:xfrm>
                          <a:off x="0" y="0"/>
                          <a:ext cx="3438525" cy="952500"/>
                          <a:chOff x="152400" y="152400"/>
                          <a:chExt cx="3419475" cy="933450"/>
                        </a:xfrm>
                      </wpg:grpSpPr>
                      <pic:pic xmlns:pic="http://schemas.openxmlformats.org/drawingml/2006/picture">
                        <pic:nvPicPr>
                          <pic:cNvPr id="2" name="Shape 2"/>
                          <pic:cNvPicPr preferRelativeResize="0"/>
                        </pic:nvPicPr>
                        <pic:blipFill>
                          <a:blip r:embed="rId7">
                            <a:alphaModFix/>
                          </a:blip>
                          <a:stretch>
                            <a:fillRect/>
                          </a:stretch>
                        </pic:blipFill>
                        <pic:spPr>
                          <a:xfrm>
                            <a:off x="152400" y="152400"/>
                            <a:ext cx="3419475" cy="933450"/>
                          </a:xfrm>
                          <a:prstGeom prst="rect">
                            <a:avLst/>
                          </a:prstGeom>
                          <a:noFill/>
                          <a:ln>
                            <a:noFill/>
                          </a:ln>
                        </pic:spPr>
                      </pic:pic>
                      <wps:wsp>
                        <wps:cNvPr id="3" name="Elipse 3"/>
                        <wps:cNvSpPr/>
                        <wps:spPr>
                          <a:xfrm>
                            <a:off x="2089125" y="298425"/>
                            <a:ext cx="621900" cy="641400"/>
                          </a:xfrm>
                          <a:prstGeom prst="ellipse">
                            <a:avLst/>
                          </a:prstGeom>
                          <a:noFill/>
                          <a:ln w="76200" cap="flat" cmpd="sng">
                            <a:solidFill>
                              <a:srgbClr val="FF0000"/>
                            </a:solidFill>
                            <a:prstDash val="solid"/>
                            <a:round/>
                            <a:headEnd type="none" w="sm" len="sm"/>
                            <a:tailEnd type="none" w="sm" len="sm"/>
                          </a:ln>
                        </wps:spPr>
                        <wps:txbx>
                          <w:txbxContent>
                            <w:p w14:paraId="0B9512B0" w14:textId="77777777" w:rsidR="00492ED9" w:rsidRDefault="00492ED9">
                              <w:pPr>
                                <w:spacing w:line="240" w:lineRule="auto"/>
                                <w:textDirection w:val="btLr"/>
                              </w:pPr>
                            </w:p>
                          </w:txbxContent>
                        </wps:txbx>
                        <wps:bodyPr spcFirstLastPara="1" wrap="square" lIns="91425" tIns="91425" rIns="91425" bIns="91425" anchor="ctr"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3438525" cy="952500"/>
                <wp:effectExtent b="0" l="0" r="0" t="0"/>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438525" cy="952500"/>
                        </a:xfrm>
                        <a:prstGeom prst="rect"/>
                        <a:ln/>
                      </pic:spPr>
                    </pic:pic>
                  </a:graphicData>
                </a:graphic>
              </wp:inline>
            </w:drawing>
          </mc:Fallback>
        </mc:AlternateContent>
      </w:r>
    </w:p>
    <w:p w14:paraId="00000008" w14:textId="77777777" w:rsidR="00492ED9" w:rsidRDefault="00492ED9">
      <w:pPr>
        <w:rPr>
          <w:sz w:val="10"/>
          <w:szCs w:val="10"/>
        </w:rPr>
      </w:pPr>
    </w:p>
    <w:p w14:paraId="00000009" w14:textId="77777777" w:rsidR="00492ED9" w:rsidRDefault="00EC67EA">
      <w:pPr>
        <w:numPr>
          <w:ilvl w:val="0"/>
          <w:numId w:val="1"/>
        </w:numPr>
        <w:rPr>
          <w:rFonts w:ascii="Calibri" w:eastAsia="Calibri" w:hAnsi="Calibri" w:cs="Calibri"/>
          <w:sz w:val="24"/>
          <w:szCs w:val="24"/>
        </w:rPr>
      </w:pPr>
      <w:r>
        <w:rPr>
          <w:rFonts w:ascii="Calibri" w:eastAsia="Calibri" w:hAnsi="Calibri" w:cs="Calibri"/>
          <w:sz w:val="24"/>
          <w:szCs w:val="24"/>
        </w:rPr>
        <w:t>Webinar Recording</w:t>
      </w:r>
    </w:p>
    <w:p w14:paraId="0000000A" w14:textId="77777777" w:rsidR="00492ED9" w:rsidRDefault="00EC67EA">
      <w:pPr>
        <w:numPr>
          <w:ilvl w:val="1"/>
          <w:numId w:val="1"/>
        </w:numPr>
        <w:rPr>
          <w:rFonts w:ascii="Calibri" w:eastAsia="Calibri" w:hAnsi="Calibri" w:cs="Calibri"/>
          <w:sz w:val="24"/>
          <w:szCs w:val="24"/>
        </w:rPr>
      </w:pPr>
      <w:r>
        <w:rPr>
          <w:rFonts w:ascii="Calibri" w:eastAsia="Calibri" w:hAnsi="Calibri" w:cs="Calibri"/>
          <w:sz w:val="24"/>
          <w:szCs w:val="24"/>
        </w:rPr>
        <w:t>View the [insert webinar recording here]</w:t>
      </w:r>
    </w:p>
    <w:p w14:paraId="0000000B" w14:textId="77777777" w:rsidR="00492ED9" w:rsidRDefault="00EC67EA">
      <w:pPr>
        <w:numPr>
          <w:ilvl w:val="0"/>
          <w:numId w:val="1"/>
        </w:numPr>
        <w:rPr>
          <w:rFonts w:ascii="Calibri" w:eastAsia="Calibri" w:hAnsi="Calibri" w:cs="Calibri"/>
          <w:sz w:val="24"/>
          <w:szCs w:val="24"/>
        </w:rPr>
      </w:pPr>
      <w:r>
        <w:rPr>
          <w:rFonts w:ascii="Calibri" w:eastAsia="Calibri" w:hAnsi="Calibri" w:cs="Calibri"/>
          <w:sz w:val="24"/>
          <w:szCs w:val="24"/>
        </w:rPr>
        <w:t>Video Tutorials</w:t>
      </w:r>
    </w:p>
    <w:p w14:paraId="0000000C" w14:textId="77777777" w:rsidR="00492ED9" w:rsidRDefault="00EC67EA">
      <w:pPr>
        <w:numPr>
          <w:ilvl w:val="1"/>
          <w:numId w:val="1"/>
        </w:numPr>
        <w:rPr>
          <w:rFonts w:ascii="Calibri" w:eastAsia="Calibri" w:hAnsi="Calibri" w:cs="Calibri"/>
          <w:sz w:val="24"/>
          <w:szCs w:val="24"/>
        </w:rPr>
      </w:pPr>
      <w:r>
        <w:rPr>
          <w:rFonts w:ascii="Calibri" w:eastAsia="Calibri" w:hAnsi="Calibri" w:cs="Calibri"/>
          <w:sz w:val="24"/>
          <w:szCs w:val="24"/>
        </w:rPr>
        <w:t>These are additional recordings, separated by topic, for how to successfully use Google Classroom.</w:t>
      </w:r>
    </w:p>
    <w:p w14:paraId="0000000D" w14:textId="77777777" w:rsidR="00492ED9" w:rsidRDefault="00EC67EA">
      <w:pPr>
        <w:numPr>
          <w:ilvl w:val="2"/>
          <w:numId w:val="1"/>
        </w:numPr>
        <w:rPr>
          <w:rFonts w:ascii="Calibri" w:eastAsia="Calibri" w:hAnsi="Calibri" w:cs="Calibri"/>
          <w:sz w:val="24"/>
          <w:szCs w:val="24"/>
        </w:rPr>
      </w:pPr>
      <w:hyperlink r:id="rId9">
        <w:r>
          <w:rPr>
            <w:rFonts w:ascii="Calibri" w:eastAsia="Calibri" w:hAnsi="Calibri" w:cs="Calibri"/>
            <w:color w:val="1155CC"/>
            <w:sz w:val="24"/>
            <w:szCs w:val="24"/>
            <w:u w:val="single"/>
          </w:rPr>
          <w:t>Google Workplace, Google Classroom, and the Stream Page</w:t>
        </w:r>
      </w:hyperlink>
    </w:p>
    <w:p w14:paraId="0000000E" w14:textId="77777777" w:rsidR="00492ED9" w:rsidRDefault="00EC67EA">
      <w:pPr>
        <w:numPr>
          <w:ilvl w:val="2"/>
          <w:numId w:val="1"/>
        </w:numPr>
        <w:rPr>
          <w:rFonts w:ascii="Calibri" w:eastAsia="Calibri" w:hAnsi="Calibri" w:cs="Calibri"/>
          <w:sz w:val="24"/>
          <w:szCs w:val="24"/>
        </w:rPr>
      </w:pPr>
      <w:hyperlink r:id="rId10">
        <w:r>
          <w:rPr>
            <w:rFonts w:ascii="Calibri" w:eastAsia="Calibri" w:hAnsi="Calibri" w:cs="Calibri"/>
            <w:color w:val="1155CC"/>
            <w:sz w:val="24"/>
            <w:szCs w:val="24"/>
            <w:u w:val="single"/>
          </w:rPr>
          <w:t>Upcoming and the Google Calendar</w:t>
        </w:r>
      </w:hyperlink>
    </w:p>
    <w:p w14:paraId="0000000F" w14:textId="77777777" w:rsidR="00492ED9" w:rsidRDefault="00EC67EA">
      <w:pPr>
        <w:numPr>
          <w:ilvl w:val="2"/>
          <w:numId w:val="1"/>
        </w:numPr>
        <w:rPr>
          <w:rFonts w:ascii="Calibri" w:eastAsia="Calibri" w:hAnsi="Calibri" w:cs="Calibri"/>
          <w:sz w:val="24"/>
          <w:szCs w:val="24"/>
        </w:rPr>
      </w:pPr>
      <w:hyperlink r:id="rId11">
        <w:r>
          <w:rPr>
            <w:rFonts w:ascii="Calibri" w:eastAsia="Calibri" w:hAnsi="Calibri" w:cs="Calibri"/>
            <w:color w:val="1155CC"/>
            <w:sz w:val="24"/>
            <w:szCs w:val="24"/>
            <w:u w:val="single"/>
          </w:rPr>
          <w:t>Student Work Submissions</w:t>
        </w:r>
      </w:hyperlink>
    </w:p>
    <w:p w14:paraId="00000010" w14:textId="77777777" w:rsidR="00492ED9" w:rsidRDefault="00EC67EA">
      <w:pPr>
        <w:numPr>
          <w:ilvl w:val="2"/>
          <w:numId w:val="1"/>
        </w:numPr>
        <w:rPr>
          <w:rFonts w:ascii="Calibri" w:eastAsia="Calibri" w:hAnsi="Calibri" w:cs="Calibri"/>
          <w:sz w:val="24"/>
          <w:szCs w:val="24"/>
        </w:rPr>
      </w:pPr>
      <w:hyperlink r:id="rId12">
        <w:r>
          <w:rPr>
            <w:rFonts w:ascii="Calibri" w:eastAsia="Calibri" w:hAnsi="Calibri" w:cs="Calibri"/>
            <w:color w:val="1155CC"/>
            <w:sz w:val="24"/>
            <w:szCs w:val="24"/>
            <w:u w:val="single"/>
          </w:rPr>
          <w:t>Student Grades</w:t>
        </w:r>
      </w:hyperlink>
    </w:p>
    <w:p w14:paraId="00000011" w14:textId="77777777" w:rsidR="00492ED9" w:rsidRDefault="00EC67EA">
      <w:pPr>
        <w:numPr>
          <w:ilvl w:val="2"/>
          <w:numId w:val="1"/>
        </w:numPr>
        <w:rPr>
          <w:rFonts w:ascii="Calibri" w:eastAsia="Calibri" w:hAnsi="Calibri" w:cs="Calibri"/>
          <w:sz w:val="24"/>
          <w:szCs w:val="24"/>
        </w:rPr>
      </w:pPr>
      <w:hyperlink r:id="rId13">
        <w:r>
          <w:rPr>
            <w:rFonts w:ascii="Calibri" w:eastAsia="Calibri" w:hAnsi="Calibri" w:cs="Calibri"/>
            <w:color w:val="1155CC"/>
            <w:sz w:val="24"/>
            <w:szCs w:val="24"/>
            <w:u w:val="single"/>
          </w:rPr>
          <w:t>Class Drive Folder</w:t>
        </w:r>
      </w:hyperlink>
    </w:p>
    <w:p w14:paraId="00000012" w14:textId="77777777" w:rsidR="00492ED9" w:rsidRDefault="00EC67EA">
      <w:pPr>
        <w:numPr>
          <w:ilvl w:val="2"/>
          <w:numId w:val="1"/>
        </w:numPr>
        <w:rPr>
          <w:rFonts w:ascii="Calibri" w:eastAsia="Calibri" w:hAnsi="Calibri" w:cs="Calibri"/>
          <w:sz w:val="24"/>
          <w:szCs w:val="24"/>
        </w:rPr>
      </w:pPr>
      <w:hyperlink r:id="rId14">
        <w:r>
          <w:rPr>
            <w:rFonts w:ascii="Calibri" w:eastAsia="Calibri" w:hAnsi="Calibri" w:cs="Calibri"/>
            <w:color w:val="1155CC"/>
            <w:sz w:val="24"/>
            <w:szCs w:val="24"/>
            <w:u w:val="single"/>
          </w:rPr>
          <w:t>Email Summaries</w:t>
        </w:r>
      </w:hyperlink>
    </w:p>
    <w:p w14:paraId="00000013" w14:textId="77777777" w:rsidR="00492ED9" w:rsidRDefault="00EC67EA">
      <w:pPr>
        <w:numPr>
          <w:ilvl w:val="0"/>
          <w:numId w:val="1"/>
        </w:numPr>
        <w:rPr>
          <w:rFonts w:ascii="Calibri" w:eastAsia="Calibri" w:hAnsi="Calibri" w:cs="Calibri"/>
          <w:sz w:val="24"/>
          <w:szCs w:val="24"/>
        </w:rPr>
      </w:pPr>
      <w:hyperlink r:id="rId15">
        <w:r>
          <w:rPr>
            <w:rFonts w:ascii="Calibri" w:eastAsia="Calibri" w:hAnsi="Calibri" w:cs="Calibri"/>
            <w:color w:val="1155CC"/>
            <w:sz w:val="24"/>
            <w:szCs w:val="24"/>
            <w:u w:val="single"/>
          </w:rPr>
          <w:t>Tutorial Cards</w:t>
        </w:r>
      </w:hyperlink>
    </w:p>
    <w:p w14:paraId="00000014" w14:textId="77777777" w:rsidR="00492ED9" w:rsidRDefault="00EC67EA">
      <w:pPr>
        <w:numPr>
          <w:ilvl w:val="1"/>
          <w:numId w:val="1"/>
        </w:numPr>
        <w:rPr>
          <w:rFonts w:ascii="Calibri" w:eastAsia="Calibri" w:hAnsi="Calibri" w:cs="Calibri"/>
          <w:sz w:val="24"/>
          <w:szCs w:val="24"/>
        </w:rPr>
      </w:pPr>
      <w:r>
        <w:rPr>
          <w:rFonts w:ascii="Calibri" w:eastAsia="Calibri" w:hAnsi="Calibri" w:cs="Calibri"/>
          <w:sz w:val="24"/>
          <w:szCs w:val="24"/>
        </w:rPr>
        <w:t>The tutorial cards guide you, step by step, through how to use each component of Google Classroom.</w:t>
      </w:r>
    </w:p>
    <w:p w14:paraId="00000015" w14:textId="77777777" w:rsidR="00492ED9" w:rsidRDefault="00EC67EA">
      <w:pPr>
        <w:numPr>
          <w:ilvl w:val="0"/>
          <w:numId w:val="1"/>
        </w:numPr>
        <w:rPr>
          <w:rFonts w:ascii="Calibri" w:eastAsia="Calibri" w:hAnsi="Calibri" w:cs="Calibri"/>
          <w:sz w:val="24"/>
          <w:szCs w:val="24"/>
        </w:rPr>
      </w:pPr>
      <w:hyperlink r:id="rId16">
        <w:r>
          <w:rPr>
            <w:rFonts w:ascii="Calibri" w:eastAsia="Calibri" w:hAnsi="Calibri" w:cs="Calibri"/>
            <w:color w:val="1155CC"/>
            <w:sz w:val="24"/>
            <w:szCs w:val="24"/>
            <w:u w:val="single"/>
          </w:rPr>
          <w:t>Teacher Letter Template</w:t>
        </w:r>
      </w:hyperlink>
    </w:p>
    <w:p w14:paraId="00000016" w14:textId="77777777" w:rsidR="00492ED9" w:rsidRDefault="00EC67EA">
      <w:pPr>
        <w:numPr>
          <w:ilvl w:val="1"/>
          <w:numId w:val="1"/>
        </w:numPr>
        <w:rPr>
          <w:rFonts w:ascii="Calibri" w:eastAsia="Calibri" w:hAnsi="Calibri" w:cs="Calibri"/>
          <w:sz w:val="24"/>
          <w:szCs w:val="24"/>
        </w:rPr>
      </w:pPr>
      <w:r>
        <w:rPr>
          <w:rFonts w:ascii="Calibri" w:eastAsia="Calibri" w:hAnsi="Calibri" w:cs="Calibri"/>
          <w:sz w:val="24"/>
          <w:szCs w:val="24"/>
        </w:rPr>
        <w:t>The teacher letter template is a form letter that you can email to your student’s teachers to request access to Parent/Guardian email summaries for their Google Classroom.</w:t>
      </w:r>
    </w:p>
    <w:p w14:paraId="00000017" w14:textId="77777777" w:rsidR="00492ED9" w:rsidRDefault="00EC67EA">
      <w:pPr>
        <w:numPr>
          <w:ilvl w:val="0"/>
          <w:numId w:val="1"/>
        </w:numPr>
        <w:rPr>
          <w:rFonts w:ascii="Calibri" w:eastAsia="Calibri" w:hAnsi="Calibri" w:cs="Calibri"/>
          <w:sz w:val="24"/>
          <w:szCs w:val="24"/>
        </w:rPr>
      </w:pPr>
      <w:hyperlink r:id="rId17">
        <w:r>
          <w:rPr>
            <w:rFonts w:ascii="Calibri" w:eastAsia="Calibri" w:hAnsi="Calibri" w:cs="Calibri"/>
            <w:color w:val="1155CC"/>
            <w:sz w:val="24"/>
            <w:szCs w:val="24"/>
            <w:u w:val="single"/>
          </w:rPr>
          <w:t>Survey</w:t>
        </w:r>
      </w:hyperlink>
    </w:p>
    <w:p w14:paraId="00000018" w14:textId="77777777" w:rsidR="00492ED9" w:rsidRDefault="00EC67EA">
      <w:pPr>
        <w:numPr>
          <w:ilvl w:val="1"/>
          <w:numId w:val="1"/>
        </w:numPr>
        <w:rPr>
          <w:rFonts w:ascii="Calibri" w:eastAsia="Calibri" w:hAnsi="Calibri" w:cs="Calibri"/>
          <w:sz w:val="24"/>
          <w:szCs w:val="24"/>
        </w:rPr>
      </w:pPr>
      <w:r>
        <w:rPr>
          <w:rFonts w:ascii="Calibri" w:eastAsia="Calibri" w:hAnsi="Calibri" w:cs="Calibri"/>
          <w:sz w:val="24"/>
          <w:szCs w:val="24"/>
        </w:rPr>
        <w:t>If your student attends a GEAR UP partner school, please complete this brief survey. It should take about 1 minute. Thank you.</w:t>
      </w:r>
    </w:p>
    <w:p w14:paraId="00000019" w14:textId="77777777" w:rsidR="00492ED9" w:rsidRDefault="00EC67EA">
      <w:pPr>
        <w:rPr>
          <w:rFonts w:ascii="Calibri" w:eastAsia="Calibri" w:hAnsi="Calibri" w:cs="Calibri"/>
          <w:sz w:val="24"/>
          <w:szCs w:val="24"/>
        </w:rPr>
      </w:pPr>
      <w:r>
        <w:rPr>
          <w:rFonts w:ascii="Calibri" w:eastAsia="Calibri" w:hAnsi="Calibri" w:cs="Calibri"/>
          <w:sz w:val="24"/>
          <w:szCs w:val="24"/>
        </w:rPr>
        <w:t>Contact us:</w:t>
      </w:r>
    </w:p>
    <w:p w14:paraId="0000001A" w14:textId="77777777" w:rsidR="00492ED9" w:rsidRDefault="00EC67EA">
      <w:pPr>
        <w:rPr>
          <w:rFonts w:ascii="Calibri" w:eastAsia="Calibri" w:hAnsi="Calibri" w:cs="Calibri"/>
          <w:sz w:val="24"/>
          <w:szCs w:val="24"/>
        </w:rPr>
      </w:pPr>
      <w:r>
        <w:rPr>
          <w:rFonts w:ascii="Calibri" w:eastAsia="Calibri" w:hAnsi="Calibri" w:cs="Calibri"/>
          <w:sz w:val="24"/>
          <w:szCs w:val="24"/>
        </w:rPr>
        <w:t>[insert contact information]</w:t>
      </w:r>
    </w:p>
    <w:sectPr w:rsidR="00492ED9">
      <w:headerReference w:type="default" r:id="rId18"/>
      <w:footerReference w:type="default" r:id="rId1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9ED17" w14:textId="77777777" w:rsidR="00EC67EA" w:rsidRDefault="00EC67EA">
      <w:pPr>
        <w:spacing w:line="240" w:lineRule="auto"/>
      </w:pPr>
      <w:r>
        <w:separator/>
      </w:r>
    </w:p>
  </w:endnote>
  <w:endnote w:type="continuationSeparator" w:id="0">
    <w:p w14:paraId="42278AB9" w14:textId="77777777" w:rsidR="00EC67EA" w:rsidRDefault="00EC67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492ED9" w:rsidRDefault="00EC67EA">
    <w:r>
      <w:rPr>
        <w:noProof/>
      </w:rPr>
      <w:drawing>
        <wp:anchor distT="114300" distB="114300" distL="114300" distR="114300" simplePos="0" relativeHeight="251658240" behindDoc="0" locked="0" layoutInCell="1" hidden="0" allowOverlap="1">
          <wp:simplePos x="0" y="0"/>
          <wp:positionH relativeFrom="column">
            <wp:posOffset>1038225</wp:posOffset>
          </wp:positionH>
          <wp:positionV relativeFrom="paragraph">
            <wp:posOffset>114300</wp:posOffset>
          </wp:positionV>
          <wp:extent cx="5577840" cy="56261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577840" cy="56261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14398" w14:textId="77777777" w:rsidR="00EC67EA" w:rsidRDefault="00EC67EA">
      <w:pPr>
        <w:spacing w:line="240" w:lineRule="auto"/>
      </w:pPr>
      <w:r>
        <w:separator/>
      </w:r>
    </w:p>
  </w:footnote>
  <w:footnote w:type="continuationSeparator" w:id="0">
    <w:p w14:paraId="4C795290" w14:textId="77777777" w:rsidR="00EC67EA" w:rsidRDefault="00EC67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492ED9" w:rsidRDefault="00EC67EA">
    <w:pPr>
      <w:ind w:left="-1440"/>
      <w:jc w:val="center"/>
    </w:pPr>
    <w:r>
      <w:rPr>
        <w:noProof/>
      </w:rPr>
      <w:drawing>
        <wp:inline distT="114300" distB="114300" distL="114300" distR="114300">
          <wp:extent cx="5943600" cy="10414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1041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D35CE"/>
    <w:multiLevelType w:val="multilevel"/>
    <w:tmpl w:val="CD920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ED9"/>
    <w:rsid w:val="00065B10"/>
    <w:rsid w:val="00492ED9"/>
    <w:rsid w:val="00EC67E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CB04C1-9D29-46EC-927E-D13D584E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P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youtu.be/eW8ji5uI72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youtu.be/_E7iqeMdBgQ" TargetMode="External"/><Relationship Id="rId17" Type="http://schemas.openxmlformats.org/officeDocument/2006/relationships/hyperlink" Target="https://ousurvey.qualtrics.com/jfe/form/SV_a3IKdgfMnmiKpg1" TargetMode="External"/><Relationship Id="rId2" Type="http://schemas.openxmlformats.org/officeDocument/2006/relationships/styles" Target="styles.xml"/><Relationship Id="rId16" Type="http://schemas.openxmlformats.org/officeDocument/2006/relationships/hyperlink" Target="https://drive.google.com/file/d/1jUXa-V07QcrwPocs-22WSLL2H9z_YDCS/view?usp=shar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tBtyqGWxL3M" TargetMode="External"/><Relationship Id="rId5" Type="http://schemas.openxmlformats.org/officeDocument/2006/relationships/footnotes" Target="footnotes.xml"/><Relationship Id="rId15" Type="http://schemas.openxmlformats.org/officeDocument/2006/relationships/hyperlink" Target="https://drive.google.com/file/d/1rpXXurEHBvp1xSaLX3KOb-SDhO8g0t20/view?usp=sharing" TargetMode="External"/><Relationship Id="rId10" Type="http://schemas.openxmlformats.org/officeDocument/2006/relationships/hyperlink" Target="https://youtu.be/fb5mjprr9P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youtu.be/gj-bhtNS8qM" TargetMode="External"/><Relationship Id="rId14" Type="http://schemas.openxmlformats.org/officeDocument/2006/relationships/hyperlink" Target="https://www.youtube.com/watch?v=oVXToBcEkUw&amp;feature=youtu.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1556</Characters>
  <Application>Microsoft Office Word</Application>
  <DocSecurity>0</DocSecurity>
  <Lines>12</Lines>
  <Paragraphs>3</Paragraphs>
  <ScaleCrop>false</ScaleCrop>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joycedegroot17@gmail.com</cp:lastModifiedBy>
  <cp:revision>2</cp:revision>
  <dcterms:created xsi:type="dcterms:W3CDTF">2021-08-03T17:31:00Z</dcterms:created>
  <dcterms:modified xsi:type="dcterms:W3CDTF">2021-08-03T17:31:00Z</dcterms:modified>
</cp:coreProperties>
</file>