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1F770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0" w:name="_heading=h.h433l9yodabv" w:colFirst="0" w:colLast="0"/>
      <w:bookmarkEnd w:id="0"/>
    </w:p>
    <w:p w14:paraId="09DE66AC" w14:textId="77777777" w:rsidR="00064A02" w:rsidRDefault="00000000">
      <w:pPr>
        <w:pStyle w:val="Title"/>
        <w:jc w:val="center"/>
        <w:rPr>
          <w:sz w:val="144"/>
          <w:szCs w:val="144"/>
        </w:rPr>
      </w:pPr>
      <w:bookmarkStart w:id="1" w:name="_heading=h.mdgcrckdz7u1" w:colFirst="0" w:colLast="0"/>
      <w:bookmarkEnd w:id="1"/>
      <w:r>
        <w:rPr>
          <w:sz w:val="144"/>
          <w:szCs w:val="144"/>
        </w:rPr>
        <w:t>COLLEGE AND LOCAL SCHOLARSHIPS</w:t>
      </w:r>
    </w:p>
    <w:p w14:paraId="341585F0" w14:textId="77777777" w:rsidR="00064A02" w:rsidRDefault="00064A02"/>
    <w:p w14:paraId="38C01D88" w14:textId="77777777" w:rsidR="00064A02" w:rsidRDefault="00064A02"/>
    <w:p w14:paraId="3D39BFFA" w14:textId="77777777" w:rsidR="00064A02" w:rsidRDefault="00064A02"/>
    <w:p w14:paraId="6B869DEE" w14:textId="77777777" w:rsidR="00064A02" w:rsidRDefault="00064A02"/>
    <w:p w14:paraId="26659193" w14:textId="77777777" w:rsidR="00064A02" w:rsidRDefault="00064A02"/>
    <w:p w14:paraId="218E6D46" w14:textId="77777777" w:rsidR="00064A02" w:rsidRDefault="00064A02"/>
    <w:p w14:paraId="7002EB19" w14:textId="77777777" w:rsidR="00064A02" w:rsidRDefault="00064A02"/>
    <w:p w14:paraId="3B0201AA" w14:textId="77777777" w:rsidR="00064A02" w:rsidRDefault="00064A02"/>
    <w:p w14:paraId="570699AB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2" w:name="_heading=h.tj14yl9yey3m" w:colFirst="0" w:colLast="0"/>
      <w:bookmarkEnd w:id="2"/>
    </w:p>
    <w:p w14:paraId="334216D4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3" w:name="_heading=h.h1q9f3k9hldm" w:colFirst="0" w:colLast="0"/>
      <w:bookmarkEnd w:id="3"/>
    </w:p>
    <w:p w14:paraId="09729777" w14:textId="77777777" w:rsidR="00064A02" w:rsidRDefault="00000000">
      <w:pPr>
        <w:pStyle w:val="Title"/>
        <w:jc w:val="center"/>
        <w:rPr>
          <w:sz w:val="144"/>
          <w:szCs w:val="144"/>
        </w:rPr>
      </w:pPr>
      <w:bookmarkStart w:id="4" w:name="_heading=h.pw34y1r2v1kc" w:colFirst="0" w:colLast="0"/>
      <w:bookmarkEnd w:id="4"/>
      <w:r>
        <w:rPr>
          <w:sz w:val="144"/>
          <w:szCs w:val="144"/>
        </w:rPr>
        <w:t>JOBS/WORK STUDY</w:t>
      </w:r>
    </w:p>
    <w:p w14:paraId="0C29588C" w14:textId="77777777" w:rsidR="00064A02" w:rsidRDefault="00064A02"/>
    <w:p w14:paraId="29369BB2" w14:textId="77777777" w:rsidR="00064A02" w:rsidRDefault="00064A02"/>
    <w:p w14:paraId="2EFFD548" w14:textId="77777777" w:rsidR="00064A02" w:rsidRDefault="00064A02"/>
    <w:p w14:paraId="27A5E7ED" w14:textId="77777777" w:rsidR="00064A02" w:rsidRDefault="00064A02"/>
    <w:p w14:paraId="22BF2E7D" w14:textId="77777777" w:rsidR="00064A02" w:rsidRDefault="00064A02"/>
    <w:p w14:paraId="1B673E84" w14:textId="77777777" w:rsidR="00064A02" w:rsidRDefault="00064A02"/>
    <w:p w14:paraId="62D5FDE8" w14:textId="77777777" w:rsidR="00064A02" w:rsidRDefault="00064A02"/>
    <w:p w14:paraId="467A90B6" w14:textId="77777777" w:rsidR="00064A02" w:rsidRDefault="00064A02"/>
    <w:p w14:paraId="670E7161" w14:textId="77777777" w:rsidR="00064A02" w:rsidRDefault="00064A02"/>
    <w:p w14:paraId="30207938" w14:textId="77777777" w:rsidR="00064A02" w:rsidRDefault="00064A02"/>
    <w:p w14:paraId="68D73128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5" w:name="_heading=h.7dxh7kdgfd3h" w:colFirst="0" w:colLast="0"/>
      <w:bookmarkEnd w:id="5"/>
    </w:p>
    <w:p w14:paraId="2285C73D" w14:textId="77777777" w:rsidR="00064A02" w:rsidRDefault="00000000">
      <w:pPr>
        <w:pStyle w:val="Title"/>
        <w:jc w:val="center"/>
        <w:rPr>
          <w:sz w:val="144"/>
          <w:szCs w:val="144"/>
        </w:rPr>
      </w:pPr>
      <w:bookmarkStart w:id="6" w:name="_heading=h.e8ecc8bl82" w:colFirst="0" w:colLast="0"/>
      <w:bookmarkEnd w:id="6"/>
      <w:r>
        <w:rPr>
          <w:sz w:val="144"/>
          <w:szCs w:val="144"/>
        </w:rPr>
        <w:t>OKLAHOMA’S PROMISE</w:t>
      </w:r>
    </w:p>
    <w:p w14:paraId="013944BC" w14:textId="77777777" w:rsidR="00064A02" w:rsidRDefault="00064A02"/>
    <w:p w14:paraId="0D0E7E0C" w14:textId="77777777" w:rsidR="00064A02" w:rsidRDefault="00064A02"/>
    <w:p w14:paraId="00064A1D" w14:textId="77777777" w:rsidR="00064A02" w:rsidRDefault="00064A02"/>
    <w:p w14:paraId="0C55D88C" w14:textId="77777777" w:rsidR="00064A02" w:rsidRDefault="00064A02"/>
    <w:p w14:paraId="54612FD0" w14:textId="77777777" w:rsidR="00064A02" w:rsidRDefault="00064A02"/>
    <w:p w14:paraId="2F743036" w14:textId="77777777" w:rsidR="00064A02" w:rsidRDefault="00064A02"/>
    <w:p w14:paraId="176A5805" w14:textId="77777777" w:rsidR="00064A02" w:rsidRDefault="00064A02"/>
    <w:p w14:paraId="65BF6778" w14:textId="77777777" w:rsidR="00064A02" w:rsidRDefault="00064A02">
      <w:pPr>
        <w:pStyle w:val="Title"/>
        <w:jc w:val="center"/>
        <w:rPr>
          <w:sz w:val="144"/>
          <w:szCs w:val="144"/>
        </w:rPr>
      </w:pPr>
      <w:bookmarkStart w:id="7" w:name="_heading=h.uqhhnneu8bdm" w:colFirst="0" w:colLast="0"/>
      <w:bookmarkEnd w:id="7"/>
    </w:p>
    <w:p w14:paraId="7AF15483" w14:textId="77777777" w:rsidR="00064A02" w:rsidRDefault="00000000">
      <w:pPr>
        <w:pStyle w:val="Title"/>
        <w:jc w:val="center"/>
        <w:rPr>
          <w:sz w:val="144"/>
          <w:szCs w:val="144"/>
        </w:rPr>
      </w:pPr>
      <w:bookmarkStart w:id="8" w:name="_heading=h.birx3h1klmmm" w:colFirst="0" w:colLast="0"/>
      <w:bookmarkEnd w:id="8"/>
      <w:r>
        <w:rPr>
          <w:sz w:val="144"/>
          <w:szCs w:val="144"/>
        </w:rPr>
        <w:t>STUDENT LOANS</w:t>
      </w:r>
    </w:p>
    <w:sectPr w:rsidR="00064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A68" w14:textId="77777777" w:rsidR="00AD30B3" w:rsidRDefault="00AD30B3">
      <w:pPr>
        <w:spacing w:after="0" w:line="240" w:lineRule="auto"/>
      </w:pPr>
      <w:r>
        <w:separator/>
      </w:r>
    </w:p>
  </w:endnote>
  <w:endnote w:type="continuationSeparator" w:id="0">
    <w:p w14:paraId="48339B78" w14:textId="77777777" w:rsidR="00AD30B3" w:rsidRDefault="00A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292C" w14:textId="77777777" w:rsidR="000B4423" w:rsidRDefault="000B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6125" w14:textId="77777777" w:rsidR="00064A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E842FE" wp14:editId="255EF31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58C83" w14:textId="77777777" w:rsidR="00064A02" w:rsidRPr="000B442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B4423">
                            <w:rPr>
                              <w:b/>
                              <w:smallCaps/>
                              <w:color w:val="2D2D2D"/>
                            </w:rPr>
                            <w:t>PAYING FOR COLLEGE 101: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E842FE" id="Rectangle 15" o:spid="_x0000_s1026" style="position:absolute;margin-left:290pt;margin-top:-20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24F58C83" w14:textId="77777777" w:rsidR="00064A02" w:rsidRPr="000B4423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B4423">
                      <w:rPr>
                        <w:b/>
                        <w:smallCaps/>
                        <w:color w:val="2D2D2D"/>
                      </w:rPr>
                      <w:t>PAYING FOR COLLEGE 101: PART 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46A0E46B" wp14:editId="3ED30B37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5960" w14:textId="77777777" w:rsidR="000B4423" w:rsidRDefault="000B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465F" w14:textId="77777777" w:rsidR="00AD30B3" w:rsidRDefault="00AD30B3">
      <w:pPr>
        <w:spacing w:after="0" w:line="240" w:lineRule="auto"/>
      </w:pPr>
      <w:r>
        <w:separator/>
      </w:r>
    </w:p>
  </w:footnote>
  <w:footnote w:type="continuationSeparator" w:id="0">
    <w:p w14:paraId="570B5529" w14:textId="77777777" w:rsidR="00AD30B3" w:rsidRDefault="00A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F3A6" w14:textId="77777777" w:rsidR="006F46BD" w:rsidRDefault="006F4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BE4E" w14:textId="77777777" w:rsidR="006F46BD" w:rsidRDefault="006F4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AC8" w14:textId="77777777" w:rsidR="006F46BD" w:rsidRDefault="006F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02"/>
    <w:rsid w:val="00064A02"/>
    <w:rsid w:val="000B4423"/>
    <w:rsid w:val="00195A05"/>
    <w:rsid w:val="006F46BD"/>
    <w:rsid w:val="00A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7396"/>
  <w15:docId w15:val="{9892F18B-487A-5D4F-B86A-3527A3F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5r0h0XgMOKbUs0dV6gob4OUOlw==">CgMxLjAyDmguaDQzM2w5eW9kYWJ2Mg5oLm1kZ2NyY2tkejd1MTIOaC50ajE0eWw5eWV5M20yDmguaDFxOWYzazlobGRtMg5oLnB3MzR5MXIydjFrYzIOaC43ZHhoN2tkZ2ZkM2gyDGguZThlY2M4Ymw4MjIOaC51cWhobm5ldThiZG0yDmguYmlyeDNoMWtsbW1tOAByITFrcl95amNjcENvQ1ZWUmxvUnVfWUFVU291czVEOUhoVg==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2021-04-21T22:58:00Z</dcterms:created>
  <dcterms:modified xsi:type="dcterms:W3CDTF">2023-12-01T16:18:00Z</dcterms:modified>
</cp:coreProperties>
</file>