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324A77B6" w:rsidR="00A75D3A" w:rsidRDefault="006A4F69">
      <w:pPr>
        <w:pStyle w:val="Title"/>
      </w:pPr>
      <w:r>
        <w:t>INERTIA DEMO DAY RESOURCES</w:t>
      </w:r>
    </w:p>
    <w:p w14:paraId="20C7A9D4" w14:textId="651748C6" w:rsidR="008D2120" w:rsidRDefault="008D2120">
      <w:pPr>
        <w:pStyle w:val="Heading1"/>
        <w:rPr>
          <w:b w:val="0"/>
          <w:color w:val="auto"/>
          <w:highlight w:val="none"/>
        </w:rPr>
      </w:pPr>
      <w:r w:rsidRPr="008D2120">
        <w:rPr>
          <w:b w:val="0"/>
          <w:color w:val="auto"/>
          <w:highlight w:val="none"/>
        </w:rPr>
        <w:t>Use the following resources to get ideas for your inertia demonstration.</w:t>
      </w:r>
    </w:p>
    <w:tbl>
      <w:tblPr>
        <w:tblStyle w:val="a"/>
        <w:tblW w:w="9154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578"/>
        <w:gridCol w:w="4576"/>
      </w:tblGrid>
      <w:tr w:rsidR="001D07A6" w14:paraId="02AA0A34" w14:textId="77777777" w:rsidTr="00DD4979">
        <w:trPr>
          <w:trHeight w:val="2178"/>
        </w:trPr>
        <w:tc>
          <w:tcPr>
            <w:tcW w:w="4578" w:type="dxa"/>
          </w:tcPr>
          <w:p w14:paraId="0317754E" w14:textId="77777777" w:rsidR="00981337" w:rsidRDefault="00981337" w:rsidP="00C85547">
            <w:pPr>
              <w:pStyle w:val="Heading1"/>
              <w:jc w:val="center"/>
              <w:rPr>
                <w:highlight w:val="none"/>
              </w:rPr>
            </w:pPr>
            <w:bookmarkStart w:id="0" w:name="_gjdgxs" w:colFirst="0" w:colLast="0"/>
            <w:bookmarkEnd w:id="0"/>
            <w:r>
              <w:rPr>
                <w:noProof/>
                <w:highlight w:val="none"/>
              </w:rPr>
              <w:drawing>
                <wp:inline distT="0" distB="0" distL="0" distR="0" wp14:anchorId="1A272104" wp14:editId="00856199">
                  <wp:extent cx="914400" cy="914400"/>
                  <wp:effectExtent l="0" t="0" r="0" b="0"/>
                  <wp:docPr id="1572956420" name="Picture 8" descr="A qr cod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956420" name="Picture 8" descr="A qr code with a circle in the midd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1" w14:textId="35FBDBAC" w:rsidR="001D07A6" w:rsidRPr="00FE0047" w:rsidRDefault="00981337" w:rsidP="00C85547">
            <w:pPr>
              <w:pStyle w:val="Heading1"/>
              <w:spacing w:before="0"/>
              <w:jc w:val="center"/>
              <w:rPr>
                <w:b w:val="0"/>
                <w:bCs/>
              </w:rPr>
            </w:pPr>
            <w:hyperlink r:id="rId8" w:history="1">
              <w:r w:rsidRPr="00FE0047">
                <w:rPr>
                  <w:rStyle w:val="Hyperlink"/>
                  <w:b w:val="0"/>
                  <w:bCs/>
                </w:rPr>
                <w:t>Baby Blocking</w:t>
              </w:r>
            </w:hyperlink>
          </w:p>
        </w:tc>
        <w:tc>
          <w:tcPr>
            <w:tcW w:w="4576" w:type="dxa"/>
          </w:tcPr>
          <w:p w14:paraId="20EA9714" w14:textId="775F7338" w:rsidR="001D07A6" w:rsidRDefault="008F2ADA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423D16AA" wp14:editId="7BC3CBAF">
                  <wp:extent cx="914400" cy="914400"/>
                  <wp:effectExtent l="0" t="0" r="0" b="0"/>
                  <wp:docPr id="1613825397" name="Picture 5" descr="A qr cod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25397" name="Picture 5" descr="A qr code with a circle in the midd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10" cy="92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2" w14:textId="62B2A2F2" w:rsidR="001D07A6" w:rsidRDefault="001D07A6" w:rsidP="00C85547">
            <w:pPr>
              <w:jc w:val="center"/>
            </w:pPr>
            <w:hyperlink r:id="rId10" w:history="1">
              <w:r w:rsidRPr="00875CCB">
                <w:rPr>
                  <w:rStyle w:val="Hyperlink"/>
                </w:rPr>
                <w:t>Tilt-A-Cup</w:t>
              </w:r>
            </w:hyperlink>
          </w:p>
        </w:tc>
      </w:tr>
      <w:tr w:rsidR="001D07A6" w14:paraId="02AA0A38" w14:textId="77777777" w:rsidTr="00EB4F51">
        <w:trPr>
          <w:trHeight w:val="1056"/>
        </w:trPr>
        <w:tc>
          <w:tcPr>
            <w:tcW w:w="4578" w:type="dxa"/>
          </w:tcPr>
          <w:p w14:paraId="412C2866" w14:textId="5D021AC4" w:rsidR="001D07A6" w:rsidRDefault="001D07A6" w:rsidP="00C85547">
            <w:pPr>
              <w:pStyle w:val="Heading1"/>
              <w:jc w:val="center"/>
            </w:pPr>
            <w:r>
              <w:rPr>
                <w:noProof/>
                <w:highlight w:val="none"/>
              </w:rPr>
              <w:drawing>
                <wp:inline distT="0" distB="0" distL="0" distR="0" wp14:anchorId="34C9C531" wp14:editId="7224956D">
                  <wp:extent cx="914400" cy="914400"/>
                  <wp:effectExtent l="0" t="0" r="0" b="0"/>
                  <wp:docPr id="561772277" name="Picture 3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72277" name="Picture 3" descr="A qr code with a circle and a circle in the midd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5" w14:textId="43F5A0F1" w:rsidR="001D07A6" w:rsidRPr="00875CCB" w:rsidRDefault="001D07A6" w:rsidP="00C85547">
            <w:pPr>
              <w:pStyle w:val="Heading1"/>
              <w:jc w:val="center"/>
              <w:rPr>
                <w:b w:val="0"/>
                <w:bCs/>
              </w:rPr>
            </w:pPr>
            <w:hyperlink r:id="rId12" w:history="1">
              <w:r w:rsidRPr="00875CCB">
                <w:rPr>
                  <w:rStyle w:val="Hyperlink"/>
                  <w:b w:val="0"/>
                  <w:bCs/>
                </w:rPr>
                <w:t>Face the Cookie</w:t>
              </w:r>
            </w:hyperlink>
          </w:p>
        </w:tc>
        <w:tc>
          <w:tcPr>
            <w:tcW w:w="4576" w:type="dxa"/>
          </w:tcPr>
          <w:p w14:paraId="7A21FF18" w14:textId="0978760B" w:rsidR="001D07A6" w:rsidRDefault="00BD4E24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6D554688" wp14:editId="44DD2015">
                  <wp:extent cx="914400" cy="914400"/>
                  <wp:effectExtent l="0" t="0" r="0" b="0"/>
                  <wp:docPr id="1651498069" name="Picture 6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98069" name="Picture 6" descr="A qr code with a circle and a circle in the midd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6" w14:textId="05442C1D" w:rsidR="001D07A6" w:rsidRDefault="001D07A6" w:rsidP="00C85547">
            <w:pPr>
              <w:jc w:val="center"/>
            </w:pPr>
            <w:hyperlink r:id="rId14" w:history="1">
              <w:r w:rsidRPr="00875CCB">
                <w:rPr>
                  <w:rStyle w:val="Hyperlink"/>
                </w:rPr>
                <w:t>Baby Rattle</w:t>
              </w:r>
            </w:hyperlink>
          </w:p>
        </w:tc>
      </w:tr>
      <w:tr w:rsidR="001D07A6" w14:paraId="1100607F" w14:textId="77777777" w:rsidTr="00EB4F51">
        <w:trPr>
          <w:trHeight w:val="528"/>
        </w:trPr>
        <w:tc>
          <w:tcPr>
            <w:tcW w:w="4578" w:type="dxa"/>
          </w:tcPr>
          <w:p w14:paraId="596A9C48" w14:textId="63D201BA" w:rsidR="001D07A6" w:rsidRDefault="001D07A6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0A991E6E" wp14:editId="385C3800">
                  <wp:extent cx="914400" cy="914400"/>
                  <wp:effectExtent l="0" t="0" r="0" b="0"/>
                  <wp:docPr id="1258846561" name="Picture 4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46561" name="Picture 4" descr="A qr code with a circle and a circle in the midd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6EE94" w14:textId="79B7316F" w:rsidR="001D07A6" w:rsidRPr="00875CCB" w:rsidRDefault="001D07A6" w:rsidP="00C85547">
            <w:pPr>
              <w:jc w:val="center"/>
            </w:pPr>
            <w:hyperlink r:id="rId16" w:history="1">
              <w:r w:rsidRPr="00875CCB">
                <w:rPr>
                  <w:rStyle w:val="Hyperlink"/>
                </w:rPr>
                <w:t>Defying Gravity</w:t>
              </w:r>
            </w:hyperlink>
          </w:p>
        </w:tc>
        <w:tc>
          <w:tcPr>
            <w:tcW w:w="4576" w:type="dxa"/>
          </w:tcPr>
          <w:p w14:paraId="235D19B2" w14:textId="2228CEDD" w:rsidR="001D07A6" w:rsidRDefault="00A201E3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1294A704" wp14:editId="094F0AC1">
                  <wp:extent cx="914400" cy="914400"/>
                  <wp:effectExtent l="0" t="0" r="0" b="0"/>
                  <wp:docPr id="32733816" name="Picture 7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3816" name="Picture 7" descr="A qr code with a circle and a circle in the midd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B9C19" w14:textId="45AF8E3E" w:rsidR="001D07A6" w:rsidRDefault="001D07A6" w:rsidP="00C85547">
            <w:pPr>
              <w:jc w:val="center"/>
            </w:pPr>
            <w:hyperlink r:id="rId18" w:history="1">
              <w:r w:rsidRPr="00875CCB">
                <w:rPr>
                  <w:rStyle w:val="Hyperlink"/>
                </w:rPr>
                <w:t>A Bit Dicey</w:t>
              </w:r>
            </w:hyperlink>
          </w:p>
        </w:tc>
      </w:tr>
      <w:tr w:rsidR="00FE0047" w14:paraId="2B44F860" w14:textId="77777777" w:rsidTr="00FE0047">
        <w:trPr>
          <w:trHeight w:val="543"/>
        </w:trPr>
        <w:tc>
          <w:tcPr>
            <w:tcW w:w="9154" w:type="dxa"/>
            <w:gridSpan w:val="2"/>
          </w:tcPr>
          <w:p w14:paraId="4E261459" w14:textId="77777777" w:rsidR="00FE0047" w:rsidRDefault="00FE0047" w:rsidP="00FE00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E41BF" wp14:editId="72142151">
                  <wp:extent cx="914400" cy="914400"/>
                  <wp:effectExtent l="0" t="0" r="0" b="0"/>
                  <wp:docPr id="909500053" name="Picture 2" descr="A qr code with a circle and a circle with a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00053" name="Picture 2" descr="A qr code with a circle and a circle with a numbe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96F70" w14:textId="29D04A88" w:rsidR="00FE0047" w:rsidRPr="00981337" w:rsidRDefault="00FE0047" w:rsidP="00FE0047">
            <w:pPr>
              <w:jc w:val="center"/>
            </w:pPr>
            <w:hyperlink r:id="rId20" w:history="1">
              <w:r w:rsidRPr="00981337">
                <w:rPr>
                  <w:rStyle w:val="Hyperlink"/>
                </w:rPr>
                <w:t>50 Minutes to Win it Games for Kids</w:t>
              </w:r>
            </w:hyperlink>
          </w:p>
        </w:tc>
      </w:tr>
    </w:tbl>
    <w:p w14:paraId="02AA0A40" w14:textId="6E5A0D92" w:rsidR="00A75D3A" w:rsidRDefault="00A75D3A" w:rsidP="006A4F69">
      <w:pPr>
        <w:pStyle w:val="Heading1"/>
      </w:pPr>
    </w:p>
    <w:sectPr w:rsidR="00A75D3A"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0A4A" w14:textId="77777777" w:rsidR="00464A92" w:rsidRDefault="00464A92">
      <w:pPr>
        <w:spacing w:after="0" w:line="240" w:lineRule="auto"/>
      </w:pPr>
      <w:r>
        <w:separator/>
      </w:r>
    </w:p>
  </w:endnote>
  <w:endnote w:type="continuationSeparator" w:id="0">
    <w:p w14:paraId="02AA0A4C" w14:textId="77777777" w:rsidR="00464A92" w:rsidRDefault="004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1CFB0C72" w:rsidR="00A75D3A" w:rsidRPr="006A4F69" w:rsidRDefault="006A4F6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6A4F69">
                            <w:rPr>
                              <w:b/>
                              <w:bCs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1CFB0C72" w:rsidR="00A75D3A" w:rsidRPr="006A4F69" w:rsidRDefault="006A4F69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6A4F69">
                      <w:rPr>
                        <w:b/>
                        <w:bCs/>
                      </w:rPr>
                      <w:t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0A46" w14:textId="77777777" w:rsidR="00464A92" w:rsidRDefault="00464A92">
      <w:pPr>
        <w:spacing w:after="0" w:line="240" w:lineRule="auto"/>
      </w:pPr>
      <w:r>
        <w:separator/>
      </w:r>
    </w:p>
  </w:footnote>
  <w:footnote w:type="continuationSeparator" w:id="0">
    <w:p w14:paraId="02AA0A48" w14:textId="77777777" w:rsidR="00464A92" w:rsidRDefault="0046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D07A6"/>
    <w:rsid w:val="002429F2"/>
    <w:rsid w:val="002B3C47"/>
    <w:rsid w:val="003756EF"/>
    <w:rsid w:val="00464A92"/>
    <w:rsid w:val="005766C5"/>
    <w:rsid w:val="005E3F21"/>
    <w:rsid w:val="00612B04"/>
    <w:rsid w:val="006A4F69"/>
    <w:rsid w:val="00753D02"/>
    <w:rsid w:val="0078467A"/>
    <w:rsid w:val="007C2919"/>
    <w:rsid w:val="008548AD"/>
    <w:rsid w:val="00875CCB"/>
    <w:rsid w:val="008D2120"/>
    <w:rsid w:val="008F2ADA"/>
    <w:rsid w:val="00981337"/>
    <w:rsid w:val="00A201E3"/>
    <w:rsid w:val="00A267FA"/>
    <w:rsid w:val="00A75D3A"/>
    <w:rsid w:val="00B47F07"/>
    <w:rsid w:val="00BD4E24"/>
    <w:rsid w:val="00C85547"/>
    <w:rsid w:val="00DD4979"/>
    <w:rsid w:val="00E2078B"/>
    <w:rsid w:val="00E46ECA"/>
    <w:rsid w:val="00EB4F51"/>
    <w:rsid w:val="00EE2796"/>
    <w:rsid w:val="00EE741A"/>
    <w:rsid w:val="00FE0047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EE27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Vrh56WA0K8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T9fTtXdwc2w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outu.be/THXXPe4O1bI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youtu.be/hIP6wxJyKIc" TargetMode="External"/><Relationship Id="rId20" Type="http://schemas.openxmlformats.org/officeDocument/2006/relationships/hyperlink" Target="https://youtu.be/Pmqjsu2LGH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youtu.be/Xm_qtuQXLYw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bmooEX0-ov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24</cp:revision>
  <dcterms:created xsi:type="dcterms:W3CDTF">2025-01-23T19:25:00Z</dcterms:created>
  <dcterms:modified xsi:type="dcterms:W3CDTF">2025-01-23T19:52:00Z</dcterms:modified>
</cp:coreProperties>
</file>