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4338" w14:textId="77777777" w:rsidR="006809C2" w:rsidRDefault="00AD5CA0">
      <w:pPr>
        <w:jc w:val="center"/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SELF CARE TIPS POSTER RUBRIC</w:t>
      </w:r>
    </w:p>
    <w:tbl>
      <w:tblPr>
        <w:tblStyle w:val="a1"/>
        <w:tblW w:w="1386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970"/>
        <w:gridCol w:w="2880"/>
        <w:gridCol w:w="3060"/>
        <w:gridCol w:w="2970"/>
      </w:tblGrid>
      <w:tr w:rsidR="006809C2" w14:paraId="70BC5102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2914A153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Criteria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177DA8CC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Exceeds Criteria </w:t>
            </w:r>
          </w:p>
          <w:p w14:paraId="4AC16410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4 pts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78289E5D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Meets Expectations  </w:t>
            </w:r>
          </w:p>
          <w:p w14:paraId="49504CD9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3 pts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28A0EC70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Approaches Criteria  </w:t>
            </w:r>
          </w:p>
          <w:p w14:paraId="409B42BA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2 pts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1F5BC2B2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Does Not Meet Criteria </w:t>
            </w:r>
          </w:p>
          <w:p w14:paraId="1E48FA70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 1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pt</w:t>
            </w:r>
            <w:proofErr w:type="spellEnd"/>
          </w:p>
        </w:tc>
      </w:tr>
      <w:tr w:rsidR="006809C2" w14:paraId="069F5038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37CAE05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Paragraph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12CA5B2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paragraph has a clearly recognizable change </w:t>
            </w:r>
            <w:proofErr w:type="gramStart"/>
            <w:r>
              <w:rPr>
                <w:rFonts w:ascii="Calibri" w:eastAsia="Calibri" w:hAnsi="Calibri" w:cs="Calibri"/>
              </w:rPr>
              <w:t>suggestion</w:t>
            </w:r>
            <w:proofErr w:type="gramEnd"/>
            <w:r>
              <w:rPr>
                <w:rFonts w:ascii="Calibri" w:eastAsia="Calibri" w:hAnsi="Calibri" w:cs="Calibri"/>
              </w:rPr>
              <w:t xml:space="preserve"> and the reasoning is well-developed and connected to the story.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8DD7A21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paragraph has a recognizable change suggestion that is clearly connected to the story.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3A2FD03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paragraph has a change suggestion, but the reasoning is not developed or connected to the story.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ED11856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paragraph does not have a clearly recognizable change suggestion.</w:t>
            </w:r>
          </w:p>
        </w:tc>
      </w:tr>
      <w:tr w:rsidR="006809C2" w14:paraId="648E3B4D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8D537EE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Discussing Topic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6CF7929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shows accurate, well-developed information about the topic.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067C940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shows accurate information about the topic.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8A06E4D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does not clearly relate the information about the topic.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DB42F7A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does not provide information about the topic.</w:t>
            </w:r>
          </w:p>
        </w:tc>
      </w:tr>
      <w:tr w:rsidR="006809C2" w14:paraId="3FDA15EA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F85ECF6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Accurate Textual Content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FE07A1A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contains multiple, accurate, and well-chosen textual facts.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1B8FE07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contains accurate textual facts.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0F6306E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lacks textual facts, or facts are inaccurate.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FACB64B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contains little to no textual facts.</w:t>
            </w:r>
          </w:p>
        </w:tc>
      </w:tr>
      <w:tr w:rsidR="006809C2" w14:paraId="4DFCB703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C879477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Format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85766A1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effectively uses poster format. The advice given is helpful and supportive. Paragraph is provided.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C0920AD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effectively uses a poster format. The advice given is helpful. Paragraph is provided.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5378629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does use the proper format. Advice is not helpful or supportive. Writing is provided.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E22895E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information is not presented in a poster format. Advice is not provided. No writing is provided.</w:t>
            </w:r>
          </w:p>
        </w:tc>
      </w:tr>
    </w:tbl>
    <w:p w14:paraId="7305BC16" w14:textId="77777777" w:rsidR="006809C2" w:rsidRDefault="006809C2">
      <w:pPr>
        <w:jc w:val="center"/>
      </w:pPr>
    </w:p>
    <w:p w14:paraId="3E0D9B91" w14:textId="19C462C1" w:rsidR="006809C2" w:rsidRDefault="00AD5C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Source: Modified from The Syracuse City School District. </w:t>
      </w:r>
      <w:r>
        <w:rPr>
          <w:rFonts w:ascii="Calibri" w:eastAsia="Calibri" w:hAnsi="Calibri" w:cs="Calibri"/>
          <w:i/>
        </w:rPr>
        <w:t>Two Voice Poem Rubric</w:t>
      </w:r>
      <w:r>
        <w:rPr>
          <w:rFonts w:ascii="Calibri" w:eastAsia="Calibri" w:hAnsi="Calibri" w:cs="Calibri"/>
        </w:rPr>
        <w:t>. http://www.syracusecityschools.com/tfiles/folder718/unit05-Rubric.pdf</w:t>
      </w:r>
    </w:p>
    <w:p w14:paraId="1E0D33F9" w14:textId="7B8F9139" w:rsidR="00294460" w:rsidRPr="00294460" w:rsidRDefault="00294460" w:rsidP="00294460">
      <w:pPr>
        <w:rPr>
          <w:rFonts w:ascii="Calibri" w:eastAsia="Calibri" w:hAnsi="Calibri" w:cs="Calibri"/>
        </w:rPr>
      </w:pPr>
    </w:p>
    <w:p w14:paraId="4DC339A2" w14:textId="5586D47E" w:rsidR="00294460" w:rsidRPr="00294460" w:rsidRDefault="00294460" w:rsidP="00294460">
      <w:pPr>
        <w:rPr>
          <w:rFonts w:ascii="Calibri" w:eastAsia="Calibri" w:hAnsi="Calibri" w:cs="Calibri"/>
        </w:rPr>
      </w:pPr>
    </w:p>
    <w:p w14:paraId="3092BB0B" w14:textId="081E639A" w:rsidR="00294460" w:rsidRPr="00294460" w:rsidRDefault="00294460" w:rsidP="00294460">
      <w:pPr>
        <w:rPr>
          <w:rFonts w:ascii="Calibri" w:eastAsia="Calibri" w:hAnsi="Calibri" w:cs="Calibri"/>
        </w:rPr>
      </w:pPr>
    </w:p>
    <w:p w14:paraId="10DFACD1" w14:textId="6FF5854C" w:rsidR="00294460" w:rsidRPr="00294460" w:rsidRDefault="00294460" w:rsidP="00294460">
      <w:pPr>
        <w:rPr>
          <w:rFonts w:ascii="Calibri" w:eastAsia="Calibri" w:hAnsi="Calibri" w:cs="Calibri"/>
        </w:rPr>
      </w:pPr>
    </w:p>
    <w:p w14:paraId="3907975E" w14:textId="7346B435" w:rsidR="00294460" w:rsidRPr="00294460" w:rsidRDefault="00294460" w:rsidP="00294460">
      <w:pPr>
        <w:rPr>
          <w:rFonts w:ascii="Calibri" w:eastAsia="Calibri" w:hAnsi="Calibri" w:cs="Calibri"/>
        </w:rPr>
      </w:pPr>
    </w:p>
    <w:p w14:paraId="25125CB8" w14:textId="77777777" w:rsidR="00294460" w:rsidRPr="00294460" w:rsidRDefault="00294460" w:rsidP="00294460">
      <w:pPr>
        <w:rPr>
          <w:rFonts w:ascii="Calibri" w:eastAsia="Calibri" w:hAnsi="Calibri" w:cs="Calibri"/>
        </w:rPr>
      </w:pPr>
    </w:p>
    <w:sectPr w:rsidR="00294460" w:rsidRPr="00294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4AB0" w14:textId="77777777" w:rsidR="00032E04" w:rsidRDefault="00032E04">
      <w:r>
        <w:separator/>
      </w:r>
    </w:p>
  </w:endnote>
  <w:endnote w:type="continuationSeparator" w:id="0">
    <w:p w14:paraId="11945B3F" w14:textId="77777777" w:rsidR="00032E04" w:rsidRDefault="000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DF04" w14:textId="77777777" w:rsidR="00C61910" w:rsidRDefault="00C61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91B9" w14:textId="7D689DC8" w:rsidR="006809C2" w:rsidRDefault="002944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4D2455A" wp14:editId="587B1A0D">
              <wp:simplePos x="0" y="0"/>
              <wp:positionH relativeFrom="column">
                <wp:posOffset>4286250</wp:posOffset>
              </wp:positionH>
              <wp:positionV relativeFrom="paragraph">
                <wp:posOffset>27305</wp:posOffset>
              </wp:positionV>
              <wp:extent cx="4238625" cy="280035"/>
              <wp:effectExtent l="0" t="0" r="0" b="5715"/>
              <wp:wrapSquare wrapText="bothSides" distT="0" distB="0" distL="114300" distR="11430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862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DFFC41" w14:textId="229BD1FF" w:rsidR="006809C2" w:rsidRDefault="00AD5CA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BEING MINDFUL OF SADNESS</w:t>
                          </w:r>
                          <w:r w:rsidR="00C61910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“THE SCARLET IBIS”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4D2455A" id="Rectangle 5" o:spid="_x0000_s1026" style="position:absolute;margin-left:337.5pt;margin-top:2.15pt;width:333.75pt;height:22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" filled="f" stroked="f">
              <v:textbox inset="2.53958mm,1.2694mm,2.53958mm,1.2694mm">
                <w:txbxContent>
                  <w:p w14:paraId="55DFFC41" w14:textId="229BD1FF" w:rsidR="006809C2" w:rsidRDefault="00AD5CA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BEING MINDFUL OF SADNESS</w:t>
                    </w:r>
                    <w:r w:rsidR="00C61910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IN</w:t>
                    </w: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“THE SCARLET IBIS”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33876DC" wp14:editId="79305D96">
          <wp:simplePos x="0" y="0"/>
          <wp:positionH relativeFrom="column">
            <wp:posOffset>4406900</wp:posOffset>
          </wp:positionH>
          <wp:positionV relativeFrom="paragraph">
            <wp:posOffset>84455</wp:posOffset>
          </wp:positionV>
          <wp:extent cx="4572000" cy="312420"/>
          <wp:effectExtent l="0" t="0" r="0" b="0"/>
          <wp:wrapNone/>
          <wp:docPr id="6" name="image3.jpg" descr="https://lh3.googleusercontent.com/2Z1xp8xwJUQOm8lYUjHkuFGZDG693m6Kaabofto0yvPiFm6Zk8zKLdwPOu1IIcChNqNHtcOvc3CPTJEL3WlzjO8yp_erLMKkAgoQULetn_mgvjpbZvsxvEFXuXqUDP_EtPCE_agph7FMT41C0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s://lh3.googleusercontent.com/2Z1xp8xwJUQOm8lYUjHkuFGZDG693m6Kaabofto0yvPiFm6Zk8zKLdwPOu1IIcChNqNHtcOvc3CPTJEL3WlzjO8yp_erLMKkAgoQULetn_mgvjpbZvsxvEFXuXqUDP_EtPCE_agph7FMT41C0w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2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D5CA0"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63F3" w14:textId="77777777" w:rsidR="00C61910" w:rsidRDefault="00C61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2920" w14:textId="77777777" w:rsidR="00032E04" w:rsidRDefault="00032E04">
      <w:r>
        <w:separator/>
      </w:r>
    </w:p>
  </w:footnote>
  <w:footnote w:type="continuationSeparator" w:id="0">
    <w:p w14:paraId="17ECAFF6" w14:textId="77777777" w:rsidR="00032E04" w:rsidRDefault="0003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F9FA" w14:textId="77777777" w:rsidR="00C61910" w:rsidRDefault="00C61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DF74" w14:textId="77777777" w:rsidR="00C61910" w:rsidRDefault="00C619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6C66" w14:textId="77777777" w:rsidR="00C61910" w:rsidRDefault="00C61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C2"/>
    <w:rsid w:val="00032E04"/>
    <w:rsid w:val="00294460"/>
    <w:rsid w:val="006809C2"/>
    <w:rsid w:val="007F5354"/>
    <w:rsid w:val="00AD5CA0"/>
    <w:rsid w:val="00C61910"/>
    <w:rsid w:val="00F6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5F55E"/>
  <w15:docId w15:val="{FB367993-A191-49B6-9A51-625A22A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1E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2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568"/>
  </w:style>
  <w:style w:type="paragraph" w:styleId="Footer">
    <w:name w:val="footer"/>
    <w:basedOn w:val="Normal"/>
    <w:link w:val="FooterChar"/>
    <w:uiPriority w:val="99"/>
    <w:unhideWhenUsed/>
    <w:rsid w:val="00227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56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0BWc3IRx0Akw2ki9xUVe7wSBTA==">AMUW2mVE5hevPLtHde8aMvbn+GFtFlrf5VlvHGlnV3GiGMIoKUNDOxCse75/1654O4IfEAsGfsiA2PyT/Acg92BAhB2gmMKvuaxMYeXlrfs/TMzSX4SqdMc4YW79y+KZMs+OQOSk1cUK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1418</Characters>
  <Application>Microsoft Office Word</Application>
  <DocSecurity>0</DocSecurity>
  <Lines>79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Being Mindful of Sadness in “The Scarlet Ibis”</dc:title>
  <dc:subject/>
  <dc:creator>K20 Center</dc:creator>
  <cp:keywords/>
  <dc:description/>
  <cp:lastModifiedBy>Walker, Helena M.</cp:lastModifiedBy>
  <cp:revision>2</cp:revision>
  <dcterms:created xsi:type="dcterms:W3CDTF">2023-06-05T19:38:00Z</dcterms:created>
  <dcterms:modified xsi:type="dcterms:W3CDTF">2023-06-05T19:38:00Z</dcterms:modified>
  <cp:category/>
</cp:coreProperties>
</file>