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9B972A" w14:textId="02E8EF51" w:rsidR="002F1A71" w:rsidRPr="00E55DFE" w:rsidRDefault="00E55DFE" w:rsidP="006261B9">
      <w:pPr>
        <w:pStyle w:val="Title"/>
        <w:rPr>
          <w:rFonts w:eastAsia="Calibri"/>
        </w:rPr>
      </w:pPr>
      <w:r>
        <w:rPr>
          <w:rFonts w:eastAsia="Calibri"/>
        </w:rPr>
        <w:t>SCENARIOS ANSWER KEY</w:t>
      </w:r>
    </w:p>
    <w:p w14:paraId="522401EA" w14:textId="393E778A" w:rsidR="00F66815" w:rsidRDefault="000E521A">
      <w:pPr>
        <w:rPr>
          <w:rFonts w:ascii="Calibri" w:eastAsia="Calibri" w:hAnsi="Calibri" w:cs="Calibri"/>
          <w:b/>
          <w:i/>
        </w:rPr>
      </w:pPr>
      <w:bookmarkStart w:id="0" w:name="_Hlk74752522"/>
      <w:r>
        <w:rPr>
          <w:rFonts w:ascii="Calibri" w:eastAsia="Calibri" w:hAnsi="Calibri" w:cs="Calibri"/>
          <w:i/>
        </w:rPr>
        <w:t>For each of the following scenarios, write three budget items that fit the person’s lifestyle needs. Categorize these three ideas</w:t>
      </w:r>
      <w:r w:rsidR="00F66815">
        <w:rPr>
          <w:rFonts w:ascii="Calibri" w:eastAsia="Calibri" w:hAnsi="Calibri" w:cs="Calibri"/>
          <w:i/>
        </w:rPr>
        <w:t>—</w:t>
      </w:r>
      <w:r>
        <w:rPr>
          <w:rFonts w:ascii="Calibri" w:eastAsia="Calibri" w:hAnsi="Calibri" w:cs="Calibri"/>
          <w:i/>
        </w:rPr>
        <w:t>one for short-term or immediate needs, one for medium-term goals, and one long-term goal.</w:t>
      </w:r>
      <w:r>
        <w:rPr>
          <w:rFonts w:ascii="Calibri" w:eastAsia="Calibri" w:hAnsi="Calibri" w:cs="Calibri"/>
          <w:b/>
          <w:i/>
        </w:rPr>
        <w:t xml:space="preserve"> </w:t>
      </w:r>
    </w:p>
    <w:bookmarkEnd w:id="0"/>
    <w:p w14:paraId="3FE0B90C" w14:textId="0F41F875" w:rsidR="002F1A71" w:rsidRPr="00F66815" w:rsidRDefault="000E521A">
      <w:pPr>
        <w:rPr>
          <w:rFonts w:ascii="Calibri" w:eastAsia="Calibri" w:hAnsi="Calibri" w:cs="Calibri"/>
          <w:b/>
          <w:i/>
          <w:color w:val="980000"/>
        </w:rPr>
      </w:pPr>
      <w:r>
        <w:rPr>
          <w:rFonts w:ascii="Calibri" w:eastAsia="Calibri" w:hAnsi="Calibri" w:cs="Calibri"/>
          <w:b/>
          <w:i/>
          <w:color w:val="980000"/>
        </w:rPr>
        <w:t xml:space="preserve">These are sample </w:t>
      </w:r>
      <w:r w:rsidR="00F66815">
        <w:rPr>
          <w:rFonts w:ascii="Calibri" w:eastAsia="Calibri" w:hAnsi="Calibri" w:cs="Calibri"/>
          <w:b/>
          <w:i/>
          <w:color w:val="980000"/>
        </w:rPr>
        <w:t>responses</w:t>
      </w:r>
      <w:r>
        <w:rPr>
          <w:rFonts w:ascii="Calibri" w:eastAsia="Calibri" w:hAnsi="Calibri" w:cs="Calibri"/>
          <w:b/>
          <w:i/>
          <w:color w:val="980000"/>
        </w:rPr>
        <w:t xml:space="preserve">. Answers will vary. </w:t>
      </w:r>
    </w:p>
    <w:tbl>
      <w:tblPr>
        <w:tblStyle w:val="a"/>
        <w:tblW w:w="13245" w:type="dxa"/>
        <w:tblInd w:w="-185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2585"/>
        <w:gridCol w:w="2585"/>
        <w:gridCol w:w="2585"/>
      </w:tblGrid>
      <w:tr w:rsidR="002F1A71" w14:paraId="0783BB22" w14:textId="77777777" w:rsidTr="00F66815">
        <w:trPr>
          <w:cantSplit/>
          <w:trHeight w:val="867"/>
        </w:trPr>
        <w:tc>
          <w:tcPr>
            <w:tcW w:w="5490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7DCA0" w14:textId="77777777" w:rsidR="002F1A71" w:rsidRPr="000F64CB" w:rsidRDefault="000E521A" w:rsidP="00F66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</w:pPr>
            <w:r w:rsidRPr="000F64CB"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  <w:t>Scenario</w:t>
            </w:r>
          </w:p>
        </w:tc>
        <w:tc>
          <w:tcPr>
            <w:tcW w:w="258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4E58D" w14:textId="77777777" w:rsidR="000F64CB" w:rsidRDefault="000E521A" w:rsidP="00F66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</w:pPr>
            <w:r w:rsidRPr="000F64CB"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  <w:t xml:space="preserve">Short-term, </w:t>
            </w:r>
            <w:r w:rsidR="000F64CB"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  <w:t>or</w:t>
            </w:r>
          </w:p>
          <w:p w14:paraId="5E3B2AD6" w14:textId="7ABA60B3" w:rsidR="002F1A71" w:rsidRPr="000F64CB" w:rsidRDefault="00F66815" w:rsidP="00F66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  <w:t>i</w:t>
            </w:r>
            <w:r w:rsidR="000E521A" w:rsidRPr="000F64CB"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  <w:t xml:space="preserve">mmediate </w:t>
            </w:r>
            <w:r w:rsidR="000F64CB"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  <w:t>goals</w:t>
            </w:r>
          </w:p>
        </w:tc>
        <w:tc>
          <w:tcPr>
            <w:tcW w:w="258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FC459" w14:textId="77777777" w:rsidR="002F1A71" w:rsidRPr="000F64CB" w:rsidRDefault="000E521A" w:rsidP="00F66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</w:pPr>
            <w:r w:rsidRPr="000F64CB"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  <w:t>Medium-term goal</w:t>
            </w:r>
          </w:p>
        </w:tc>
        <w:tc>
          <w:tcPr>
            <w:tcW w:w="258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A2329" w14:textId="77777777" w:rsidR="002F1A71" w:rsidRPr="000F64CB" w:rsidRDefault="000E521A" w:rsidP="00F66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</w:pPr>
            <w:r w:rsidRPr="000F64CB"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  <w:t>Long-term goal</w:t>
            </w:r>
          </w:p>
        </w:tc>
      </w:tr>
      <w:tr w:rsidR="002F1A71" w14:paraId="5F376BE9" w14:textId="77777777" w:rsidTr="00F66815">
        <w:trPr>
          <w:cantSplit/>
        </w:trPr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EB5BB" w14:textId="37E197C2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Tiana is a college student.  She</w:t>
            </w:r>
            <w:r w:rsidR="00E55DFE">
              <w:rPr>
                <w:rFonts w:ascii="Calibri" w:eastAsia="Calibri" w:hAnsi="Calibri" w:cs="Calibri"/>
              </w:rPr>
              <w:t xml:space="preserve"> uses</w:t>
            </w:r>
            <w:r>
              <w:rPr>
                <w:rFonts w:ascii="Calibri" w:eastAsia="Calibri" w:hAnsi="Calibri" w:cs="Calibri"/>
              </w:rPr>
              <w:t xml:space="preserve"> student loans to pay for her tuition and most of her living expenses.  She has a part-time job on campus that gives her extra spending </w:t>
            </w:r>
            <w:r w:rsidR="00F66815">
              <w:rPr>
                <w:rFonts w:ascii="Calibri" w:eastAsia="Calibri" w:hAnsi="Calibri" w:cs="Calibri"/>
              </w:rPr>
              <w:t>money,</w:t>
            </w:r>
            <w:r>
              <w:rPr>
                <w:rFonts w:ascii="Calibri" w:eastAsia="Calibri" w:hAnsi="Calibri" w:cs="Calibri"/>
              </w:rPr>
              <w:t xml:space="preserve"> and she often babysits on the weekends. She uses public transportation to save money.  </w:t>
            </w:r>
          </w:p>
          <w:p w14:paraId="576BA0C3" w14:textId="66F6905E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What should be included in Tiana’s budget?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333F4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85200C"/>
              </w:rPr>
            </w:pPr>
            <w:r>
              <w:rPr>
                <w:rFonts w:ascii="Calibri" w:eastAsia="Calibri" w:hAnsi="Calibri" w:cs="Calibri"/>
                <w:color w:val="85200C"/>
              </w:rPr>
              <w:t>Setting aside money for:</w:t>
            </w:r>
          </w:p>
          <w:p w14:paraId="30ECECAF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85200C"/>
              </w:rPr>
            </w:pPr>
            <w:r>
              <w:rPr>
                <w:rFonts w:ascii="Calibri" w:eastAsia="Calibri" w:hAnsi="Calibri" w:cs="Calibri"/>
                <w:color w:val="85200C"/>
              </w:rPr>
              <w:t>Paying on student loans</w:t>
            </w:r>
          </w:p>
          <w:p w14:paraId="0C40D5A3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85200C"/>
              </w:rPr>
            </w:pPr>
            <w:r>
              <w:rPr>
                <w:rFonts w:ascii="Calibri" w:eastAsia="Calibri" w:hAnsi="Calibri" w:cs="Calibri"/>
                <w:color w:val="85200C"/>
              </w:rPr>
              <w:t>Unexpected emergencies for college</w:t>
            </w:r>
          </w:p>
          <w:p w14:paraId="2E507C72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85200C"/>
              </w:rPr>
            </w:pPr>
            <w:r>
              <w:rPr>
                <w:rFonts w:ascii="Calibri" w:eastAsia="Calibri" w:hAnsi="Calibri" w:cs="Calibri"/>
                <w:color w:val="85200C"/>
              </w:rPr>
              <w:t>Personal or social  opportunities</w:t>
            </w:r>
          </w:p>
          <w:p w14:paraId="60C2FE06" w14:textId="77777777" w:rsidR="002F1A71" w:rsidRDefault="002F1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85200C"/>
              </w:rPr>
            </w:pP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81980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Personal or social opportunities</w:t>
            </w:r>
          </w:p>
          <w:p w14:paraId="6D171DDC" w14:textId="77777777" w:rsidR="002F1A71" w:rsidRDefault="002F1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</w:p>
          <w:p w14:paraId="2AE18360" w14:textId="77777777" w:rsidR="002F1A71" w:rsidRDefault="002F1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</w:p>
          <w:p w14:paraId="2879B67E" w14:textId="77777777" w:rsidR="002F1A71" w:rsidRDefault="002F1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AD796" w14:textId="45EB17A3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85200C"/>
              </w:rPr>
            </w:pPr>
            <w:r>
              <w:rPr>
                <w:rFonts w:ascii="Calibri" w:eastAsia="Calibri" w:hAnsi="Calibri" w:cs="Calibri"/>
                <w:color w:val="85200C"/>
              </w:rPr>
              <w:t>Saving for a car after college</w:t>
            </w:r>
          </w:p>
          <w:p w14:paraId="180D9134" w14:textId="6487B9AD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85200C"/>
              </w:rPr>
            </w:pPr>
            <w:r>
              <w:rPr>
                <w:rFonts w:ascii="Calibri" w:eastAsia="Calibri" w:hAnsi="Calibri" w:cs="Calibri"/>
                <w:color w:val="85200C"/>
              </w:rPr>
              <w:t>Creating a long-term savings plan</w:t>
            </w:r>
          </w:p>
          <w:p w14:paraId="5B882718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85200C"/>
              </w:rPr>
            </w:pPr>
            <w:r>
              <w:rPr>
                <w:rFonts w:ascii="Calibri" w:eastAsia="Calibri" w:hAnsi="Calibri" w:cs="Calibri"/>
                <w:color w:val="85200C"/>
              </w:rPr>
              <w:t>Paying off student loans</w:t>
            </w:r>
          </w:p>
          <w:p w14:paraId="1150AE32" w14:textId="77777777" w:rsidR="002F1A71" w:rsidRDefault="002F1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85200C"/>
              </w:rPr>
            </w:pPr>
          </w:p>
        </w:tc>
      </w:tr>
      <w:tr w:rsidR="002F1A71" w14:paraId="029D2C2E" w14:textId="77777777" w:rsidTr="00F66815">
        <w:trPr>
          <w:cantSplit/>
        </w:trPr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3A8E0" w14:textId="4996093B" w:rsidR="002F1A71" w:rsidRDefault="000E521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Jamal is a junior in high school. He works 15 hours a week at the mall.  He lives with his parents, so he </w:t>
            </w:r>
            <w:r w:rsidR="00E55DFE">
              <w:rPr>
                <w:rFonts w:ascii="Calibri" w:eastAsia="Calibri" w:hAnsi="Calibri" w:cs="Calibri"/>
              </w:rPr>
              <w:t>does not</w:t>
            </w:r>
            <w:r>
              <w:rPr>
                <w:rFonts w:ascii="Calibri" w:eastAsia="Calibri" w:hAnsi="Calibri" w:cs="Calibri"/>
              </w:rPr>
              <w:t xml:space="preserve"> have any living expenses.  He pays for his cell phone and borrows his brother’s car for $50 each month. He really wants to buy a car and have money for going out with his friends. He </w:t>
            </w:r>
            <w:r w:rsidR="00E55DFE">
              <w:rPr>
                <w:rFonts w:ascii="Calibri" w:eastAsia="Calibri" w:hAnsi="Calibri" w:cs="Calibri"/>
              </w:rPr>
              <w:t>does not</w:t>
            </w:r>
            <w:r>
              <w:rPr>
                <w:rFonts w:ascii="Calibri" w:eastAsia="Calibri" w:hAnsi="Calibri" w:cs="Calibri"/>
              </w:rPr>
              <w:t xml:space="preserve"> save much.</w:t>
            </w:r>
          </w:p>
          <w:p w14:paraId="14E29469" w14:textId="77777777" w:rsidR="002F1A71" w:rsidRDefault="000E521A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What should be included in Jamal’s budget?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43D83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Unexpected school emergencies</w:t>
            </w:r>
          </w:p>
          <w:p w14:paraId="47989B5D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Gas for his brother’s car</w:t>
            </w:r>
          </w:p>
          <w:p w14:paraId="448D1148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Personal or social expenses</w:t>
            </w:r>
          </w:p>
          <w:p w14:paraId="72DCD078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Clothing expenses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67937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Saving for future cell phone and brother’s car use</w:t>
            </w:r>
          </w:p>
          <w:p w14:paraId="70D502ED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Personal or social opportunities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E3708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Saving for a car and insurance</w:t>
            </w:r>
          </w:p>
          <w:p w14:paraId="05F20E58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Saving for college</w:t>
            </w:r>
          </w:p>
          <w:p w14:paraId="321CF0AE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Saving for being on his own</w:t>
            </w:r>
          </w:p>
          <w:p w14:paraId="1B4A0B38" w14:textId="77777777" w:rsidR="002F1A71" w:rsidRDefault="002F1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</w:p>
        </w:tc>
      </w:tr>
      <w:tr w:rsidR="002F1A71" w14:paraId="4C068563" w14:textId="77777777" w:rsidTr="00F66815">
        <w:trPr>
          <w:cantSplit/>
        </w:trPr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4831A" w14:textId="36C96606" w:rsidR="002F1A71" w:rsidRDefault="000E521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Mariana just accepted her first job as a social media manager for a real estate company. Her salary is more than enough to provide for her and more.  She just moved into a one-bedroom apartment, so she is responsible for rent, utilities, </w:t>
            </w:r>
            <w:r w:rsidR="00F66815">
              <w:rPr>
                <w:rFonts w:ascii="Calibri" w:eastAsia="Calibri" w:hAnsi="Calibri" w:cs="Calibri"/>
              </w:rPr>
              <w:t>food,</w:t>
            </w:r>
            <w:r>
              <w:rPr>
                <w:rFonts w:ascii="Calibri" w:eastAsia="Calibri" w:hAnsi="Calibri" w:cs="Calibri"/>
              </w:rPr>
              <w:t xml:space="preserve"> and other household expenses. She is paying off a student loan and she wants to save as much money as she can to buy a house someday. She owns a car and enjoys going out with friends on the weekend.</w:t>
            </w:r>
          </w:p>
          <w:p w14:paraId="701E1E7E" w14:textId="675BB30B" w:rsidR="002F1A71" w:rsidRPr="00F66815" w:rsidRDefault="000E521A" w:rsidP="00F6681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What should be included in Mariana’s budget?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4AA9A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 xml:space="preserve">All monthly rent and living </w:t>
            </w:r>
            <w:proofErr w:type="gramStart"/>
            <w:r>
              <w:rPr>
                <w:rFonts w:ascii="Calibri" w:eastAsia="Calibri" w:hAnsi="Calibri" w:cs="Calibri"/>
                <w:color w:val="980000"/>
              </w:rPr>
              <w:t>expenses</w:t>
            </w:r>
            <w:proofErr w:type="gramEnd"/>
          </w:p>
          <w:p w14:paraId="5291C643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Starting a savings plan with any extra money</w:t>
            </w:r>
          </w:p>
          <w:p w14:paraId="3D6FDCE5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Paying off student loan</w:t>
            </w:r>
          </w:p>
          <w:p w14:paraId="077A0DE5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Saving for any job expenses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3AF5A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Paying off student loan with extra money</w:t>
            </w:r>
          </w:p>
          <w:p w14:paraId="211B137F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Saving for future car repairs</w:t>
            </w:r>
          </w:p>
          <w:p w14:paraId="26C7B618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Personal or social opportunities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19115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Saving for a house</w:t>
            </w:r>
          </w:p>
          <w:p w14:paraId="0F47AEB8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Paying off student loans</w:t>
            </w:r>
          </w:p>
        </w:tc>
      </w:tr>
      <w:tr w:rsidR="002F1A71" w14:paraId="5E79C880" w14:textId="77777777" w:rsidTr="00F66815">
        <w:trPr>
          <w:cantSplit/>
        </w:trPr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7F7D0" w14:textId="096E266E" w:rsidR="002F1A71" w:rsidRDefault="000E521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Jaime Gomez lives with his mother and two sisters. They just moved from another state so his mom could start a new job. They have an apartment and </w:t>
            </w:r>
            <w:r w:rsidR="00E55DFE">
              <w:rPr>
                <w:rFonts w:ascii="Calibri" w:eastAsia="Calibri" w:hAnsi="Calibri" w:cs="Calibri"/>
              </w:rPr>
              <w:t>car,</w:t>
            </w:r>
            <w:r>
              <w:rPr>
                <w:rFonts w:ascii="Calibri" w:eastAsia="Calibri" w:hAnsi="Calibri" w:cs="Calibri"/>
              </w:rPr>
              <w:t xml:space="preserve"> but his mom would like to have a house in a year or two</w:t>
            </w:r>
            <w:r w:rsidR="00E55DFE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Jaime’s sister has been diagnosed with diabetes and that means she will need medications and a healthier diet. His older sister Laura wants to become a dental </w:t>
            </w:r>
            <w:r w:rsidR="00E55DFE">
              <w:rPr>
                <w:rFonts w:ascii="Calibri" w:eastAsia="Calibri" w:hAnsi="Calibri" w:cs="Calibri"/>
              </w:rPr>
              <w:t>hygienist but</w:t>
            </w:r>
            <w:r>
              <w:rPr>
                <w:rFonts w:ascii="Calibri" w:eastAsia="Calibri" w:hAnsi="Calibri" w:cs="Calibri"/>
              </w:rPr>
              <w:t xml:space="preserve"> will live at home until she has enough money to attend college.</w:t>
            </w:r>
          </w:p>
          <w:p w14:paraId="4215A1BD" w14:textId="43F0960C" w:rsidR="002F1A71" w:rsidRDefault="000E521A" w:rsidP="00F6681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What should be included in Gomez's family budget?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974A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Setting aside money for healthy food and medication for diabetes</w:t>
            </w:r>
          </w:p>
          <w:p w14:paraId="0CBAE49A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Gas money</w:t>
            </w:r>
          </w:p>
          <w:p w14:paraId="78E09EF1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Family emergencies</w:t>
            </w:r>
          </w:p>
          <w:p w14:paraId="5C3E69D4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Car maintenance and repairs</w:t>
            </w:r>
          </w:p>
          <w:p w14:paraId="616EC19B" w14:textId="77777777" w:rsidR="002F1A71" w:rsidRDefault="002F1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</w:p>
          <w:p w14:paraId="71063E1C" w14:textId="77777777" w:rsidR="002F1A71" w:rsidRDefault="002F1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99A1B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Saving for Laura’s college expenses</w:t>
            </w:r>
          </w:p>
          <w:p w14:paraId="14E9C0DF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 xml:space="preserve">Jaime and his sisters contributing money to a savings plan from part-time </w:t>
            </w:r>
            <w:proofErr w:type="gramStart"/>
            <w:r>
              <w:rPr>
                <w:rFonts w:ascii="Calibri" w:eastAsia="Calibri" w:hAnsi="Calibri" w:cs="Calibri"/>
                <w:color w:val="980000"/>
              </w:rPr>
              <w:t>jobs</w:t>
            </w:r>
            <w:proofErr w:type="gramEnd"/>
          </w:p>
          <w:p w14:paraId="6698F44A" w14:textId="77777777" w:rsidR="002F1A71" w:rsidRDefault="000E521A">
            <w:pPr>
              <w:widowControl w:val="0"/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 xml:space="preserve">Budget for going out with a set </w:t>
            </w:r>
            <w:proofErr w:type="gramStart"/>
            <w:r>
              <w:rPr>
                <w:rFonts w:ascii="Calibri" w:eastAsia="Calibri" w:hAnsi="Calibri" w:cs="Calibri"/>
                <w:color w:val="980000"/>
              </w:rPr>
              <w:t>amount</w:t>
            </w:r>
            <w:proofErr w:type="gramEnd"/>
          </w:p>
          <w:p w14:paraId="14E0AD73" w14:textId="77777777" w:rsidR="002F1A71" w:rsidRDefault="002F1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</w:p>
          <w:p w14:paraId="0A6AE434" w14:textId="77777777" w:rsidR="002F1A71" w:rsidRDefault="002F1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1670C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Saving for a house</w:t>
            </w:r>
          </w:p>
          <w:p w14:paraId="339B0E21" w14:textId="77777777" w:rsidR="002F1A71" w:rsidRDefault="000E5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color w:val="980000"/>
              </w:rPr>
              <w:t>Saving for college for all the children</w:t>
            </w:r>
          </w:p>
        </w:tc>
      </w:tr>
    </w:tbl>
    <w:p w14:paraId="010DBF67" w14:textId="77777777" w:rsidR="002F1A71" w:rsidRDefault="002F1A71">
      <w:pPr>
        <w:rPr>
          <w:rFonts w:ascii="Calibri" w:eastAsia="Calibri" w:hAnsi="Calibri" w:cs="Calibri"/>
        </w:rPr>
      </w:pPr>
    </w:p>
    <w:sectPr w:rsidR="002F1A71" w:rsidSect="00F66815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71CE6" w14:textId="77777777" w:rsidR="007F350D" w:rsidRDefault="007F350D">
      <w:pPr>
        <w:spacing w:line="240" w:lineRule="auto"/>
      </w:pPr>
      <w:r>
        <w:separator/>
      </w:r>
    </w:p>
  </w:endnote>
  <w:endnote w:type="continuationSeparator" w:id="0">
    <w:p w14:paraId="18D7976B" w14:textId="77777777" w:rsidR="007F350D" w:rsidRDefault="007F3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0232" w14:textId="4B747F62" w:rsidR="00B94F28" w:rsidRDefault="00B94F28" w:rsidP="00B94F2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7AC4A" wp14:editId="2E69512E">
              <wp:simplePos x="0" y="0"/>
              <wp:positionH relativeFrom="column">
                <wp:posOffset>4919345</wp:posOffset>
              </wp:positionH>
              <wp:positionV relativeFrom="paragraph">
                <wp:posOffset>9525</wp:posOffset>
              </wp:positionV>
              <wp:extent cx="2676525" cy="2476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652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97DF38" w14:textId="71ABB893" w:rsidR="00B94F28" w:rsidRPr="00B94F28" w:rsidRDefault="00B94F28" w:rsidP="00B94F28">
                          <w:pPr>
                            <w:jc w:val="right"/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</w:pPr>
                          <w:r w:rsidRPr="00B94F28"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  <w:t>BUDGET BASICS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7AC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7.35pt;margin-top:.75pt;width:210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" filled="f" stroked="f" strokeweight=".5pt">
              <v:textbox>
                <w:txbxContent>
                  <w:p w14:paraId="0197DF38" w14:textId="71ABB893" w:rsidR="00B94F28" w:rsidRPr="00B94F28" w:rsidRDefault="00B94F28" w:rsidP="00B94F28">
                    <w:pPr>
                      <w:jc w:val="right"/>
                      <w:rPr>
                        <w:rFonts w:asciiTheme="majorHAnsi" w:hAnsiTheme="majorHAnsi" w:cstheme="majorHAnsi"/>
                        <w:b/>
                        <w:bCs/>
                      </w:rPr>
                    </w:pPr>
                    <w:r w:rsidRPr="00B94F28">
                      <w:rPr>
                        <w:rFonts w:asciiTheme="majorHAnsi" w:hAnsiTheme="majorHAnsi" w:cstheme="majorHAnsi"/>
                        <w:b/>
                        <w:bCs/>
                      </w:rPr>
                      <w:t>BUDGET BASICS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20ACDE4" wp14:editId="36C8736F">
          <wp:extent cx="5514467" cy="381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992" cy="385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0C6E" w14:textId="77777777" w:rsidR="007F350D" w:rsidRDefault="007F350D">
      <w:pPr>
        <w:spacing w:line="240" w:lineRule="auto"/>
      </w:pPr>
      <w:r>
        <w:separator/>
      </w:r>
    </w:p>
  </w:footnote>
  <w:footnote w:type="continuationSeparator" w:id="0">
    <w:p w14:paraId="4131ACAB" w14:textId="77777777" w:rsidR="007F350D" w:rsidRDefault="007F35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836986">
    <w:abstractNumId w:val="6"/>
  </w:num>
  <w:num w:numId="2" w16cid:durableId="237594910">
    <w:abstractNumId w:val="7"/>
  </w:num>
  <w:num w:numId="3" w16cid:durableId="1068066713">
    <w:abstractNumId w:val="0"/>
  </w:num>
  <w:num w:numId="4" w16cid:durableId="2087216088">
    <w:abstractNumId w:val="2"/>
  </w:num>
  <w:num w:numId="5" w16cid:durableId="1135172192">
    <w:abstractNumId w:val="3"/>
  </w:num>
  <w:num w:numId="6" w16cid:durableId="110251592">
    <w:abstractNumId w:val="5"/>
  </w:num>
  <w:num w:numId="7" w16cid:durableId="989791907">
    <w:abstractNumId w:val="4"/>
  </w:num>
  <w:num w:numId="8" w16cid:durableId="700597280">
    <w:abstractNumId w:val="8"/>
  </w:num>
  <w:num w:numId="9" w16cid:durableId="1357972363">
    <w:abstractNumId w:val="9"/>
  </w:num>
  <w:num w:numId="10" w16cid:durableId="1253124424">
    <w:abstractNumId w:val="10"/>
  </w:num>
  <w:num w:numId="11" w16cid:durableId="1145508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linkStyl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71"/>
    <w:rsid w:val="000E521A"/>
    <w:rsid w:val="000F64CB"/>
    <w:rsid w:val="002F1A71"/>
    <w:rsid w:val="00384BE0"/>
    <w:rsid w:val="00611050"/>
    <w:rsid w:val="006261B9"/>
    <w:rsid w:val="007F350D"/>
    <w:rsid w:val="00B63776"/>
    <w:rsid w:val="00B94F28"/>
    <w:rsid w:val="00E06685"/>
    <w:rsid w:val="00E55DFE"/>
    <w:rsid w:val="00F6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CFEB9"/>
  <w15:docId w15:val="{472AD293-4F5E-46A7-BDF8-C47F038C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261B9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261B9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261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261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rsid w:val="006261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006261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006261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261B9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rsid w:val="006261B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6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1B9"/>
    <w:rPr>
      <w:rFonts w:asciiTheme="minorHAnsi" w:eastAsiaTheme="minorHAnsi" w:hAnsiTheme="minorHAnsi" w:cstheme="minorBidi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6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1B9"/>
    <w:rPr>
      <w:rFonts w:asciiTheme="minorHAnsi" w:eastAsiaTheme="minorHAnsi" w:hAnsiTheme="minorHAnsi" w:cstheme="minorBidi"/>
      <w:sz w:val="24"/>
      <w:lang w:val="en-US"/>
    </w:rPr>
  </w:style>
  <w:style w:type="paragraph" w:customStyle="1" w:styleId="Citation">
    <w:name w:val="Citation"/>
    <w:basedOn w:val="Normal"/>
    <w:next w:val="FootnoteText"/>
    <w:qFormat/>
    <w:rsid w:val="006261B9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61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61B9"/>
    <w:rPr>
      <w:rFonts w:asciiTheme="minorHAnsi" w:eastAsiaTheme="minorHAnsi" w:hAnsiTheme="minorHAnsi" w:cstheme="minorBidi"/>
      <w:sz w:val="20"/>
      <w:szCs w:val="20"/>
      <w:lang w:val="en-US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6261B9"/>
    <w:pPr>
      <w:jc w:val="right"/>
    </w:pPr>
    <w:rPr>
      <w:b/>
      <w:caps/>
      <w:color w:val="2D2D2D"/>
      <w:kern w:val="28"/>
      <w:szCs w:val="56"/>
    </w:rPr>
  </w:style>
  <w:style w:type="character" w:customStyle="1" w:styleId="LessonFooterChar">
    <w:name w:val="Lesson Footer Char"/>
    <w:basedOn w:val="TitleChar"/>
    <w:link w:val="LessonFooter"/>
    <w:rsid w:val="006261B9"/>
    <w:rPr>
      <w:rFonts w:asciiTheme="minorHAnsi" w:eastAsiaTheme="minorHAnsi" w:hAnsiTheme="minorHAnsi" w:cstheme="minorBidi"/>
      <w:b/>
      <w:caps/>
      <w:color w:val="2D2D2D"/>
      <w:kern w:val="28"/>
      <w:sz w:val="24"/>
      <w:szCs w:val="56"/>
      <w:lang w:val="en-US"/>
    </w:rPr>
  </w:style>
  <w:style w:type="paragraph" w:customStyle="1" w:styleId="CaptionCutline">
    <w:name w:val="Caption/Cutline"/>
    <w:basedOn w:val="CommentText"/>
    <w:link w:val="CaptionCutlineChar"/>
    <w:qFormat/>
    <w:rsid w:val="006261B9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261B9"/>
    <w:rPr>
      <w:rFonts w:asciiTheme="minorHAnsi" w:eastAsiaTheme="minorHAnsi" w:hAnsiTheme="minorHAnsi" w:cstheme="minorBidi"/>
      <w:i/>
      <w:color w:val="626262"/>
      <w:sz w:val="18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1B9"/>
    <w:rPr>
      <w:rFonts w:asciiTheme="minorHAnsi" w:eastAsiaTheme="minorHAnsi" w:hAnsiTheme="minorHAnsi" w:cstheme="minorBidi"/>
      <w:sz w:val="20"/>
      <w:szCs w:val="20"/>
      <w:lang w:val="en-US"/>
    </w:rPr>
  </w:style>
  <w:style w:type="paragraph" w:customStyle="1" w:styleId="OtherHeadings">
    <w:name w:val="Other Headings"/>
    <w:basedOn w:val="Heading3"/>
    <w:next w:val="Heading3"/>
    <w:rsid w:val="006261B9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6261B9"/>
  </w:style>
  <w:style w:type="character" w:customStyle="1" w:styleId="BodyTextChar">
    <w:name w:val="Body Text Char"/>
    <w:basedOn w:val="DefaultParagraphFont"/>
    <w:link w:val="BodyText"/>
    <w:uiPriority w:val="99"/>
    <w:semiHidden/>
    <w:rsid w:val="006261B9"/>
    <w:rPr>
      <w:rFonts w:asciiTheme="minorHAnsi" w:eastAsiaTheme="minorHAnsi" w:hAnsiTheme="minorHAnsi" w:cstheme="minorBidi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261B9"/>
    <w:rPr>
      <w:rFonts w:asciiTheme="majorHAnsi" w:eastAsiaTheme="majorEastAsia" w:hAnsiTheme="majorHAnsi" w:cstheme="majorBidi"/>
      <w:b/>
      <w:color w:val="910D28" w:themeColor="accent1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261B9"/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61B9"/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261B9"/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6261B9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6261B9"/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62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6261B9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261B9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6261B9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261B9"/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styleId="NoSpacing">
    <w:name w:val="No Spacing"/>
    <w:link w:val="NoSpacingChar"/>
    <w:uiPriority w:val="1"/>
    <w:rsid w:val="006261B9"/>
    <w:pPr>
      <w:spacing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261B9"/>
    <w:rPr>
      <w:rFonts w:asciiTheme="minorHAnsi" w:eastAsiaTheme="minorEastAsia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6261B9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1B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6261B9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261B9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6261B9"/>
    <w:rPr>
      <w:color w:val="808080"/>
    </w:rPr>
  </w:style>
  <w:style w:type="character" w:customStyle="1" w:styleId="ImageChar">
    <w:name w:val="Image Char"/>
    <w:basedOn w:val="DefaultParagraphFont"/>
    <w:link w:val="Image"/>
    <w:rsid w:val="006261B9"/>
    <w:rPr>
      <w:rFonts w:asciiTheme="minorHAnsi" w:eastAsiaTheme="minorHAnsi" w:hAnsiTheme="minorHAnsi" w:cstheme="minorBidi"/>
      <w:noProof/>
      <w:sz w:val="24"/>
      <w:lang w:val="en-US"/>
    </w:rPr>
  </w:style>
  <w:style w:type="paragraph" w:customStyle="1" w:styleId="RowHeader">
    <w:name w:val="Row Header"/>
    <w:basedOn w:val="Normal"/>
    <w:qFormat/>
    <w:rsid w:val="006261B9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26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Downloads\Vertical%20LEARN%20Document%20Attachment%20with%20Instructions.dotm" TargetMode="External"/></Relationships>
</file>

<file path=word/theme/theme1.xml><?xml version="1.0" encoding="utf-8"?>
<a:theme xmlns:a="http://schemas.openxmlformats.org/drawingml/2006/main" name="K20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150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Basics</dc:title>
  <dc:creator>K20 Center</dc:creator>
  <cp:lastModifiedBy>Bigler, Elijah B.</cp:lastModifiedBy>
  <cp:revision>6</cp:revision>
  <dcterms:created xsi:type="dcterms:W3CDTF">2020-11-25T17:15:00Z</dcterms:created>
  <dcterms:modified xsi:type="dcterms:W3CDTF">2023-06-28T17:23:00Z</dcterms:modified>
</cp:coreProperties>
</file>