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0"/>
        <w:tblpPr w:leftFromText="180" w:rightFromText="180" w:vertAnchor="text" w:horzAnchor="margin" w:tblpXSpec="center" w:tblpY="901"/>
        <w:tblW w:w="13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395"/>
        <w:gridCol w:w="810"/>
        <w:gridCol w:w="945"/>
        <w:gridCol w:w="945"/>
        <w:gridCol w:w="1590"/>
        <w:gridCol w:w="1590"/>
        <w:gridCol w:w="4560"/>
      </w:tblGrid>
      <w:tr w:rsidR="001B5676" w14:paraId="433EF708" w14:textId="77777777" w:rsidTr="001B5676">
        <w:trPr>
          <w:cantSplit/>
          <w:tblHeader/>
        </w:trPr>
        <w:tc>
          <w:tcPr>
            <w:tcW w:w="1875" w:type="dxa"/>
            <w:shd w:val="clear" w:color="auto" w:fill="3E5C61"/>
            <w:vAlign w:val="center"/>
          </w:tcPr>
          <w:p w14:paraId="067DC80C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Soil Sample</w:t>
            </w:r>
          </w:p>
        </w:tc>
        <w:tc>
          <w:tcPr>
            <w:tcW w:w="1395" w:type="dxa"/>
            <w:shd w:val="clear" w:color="auto" w:fill="3E5C61"/>
            <w:vAlign w:val="center"/>
          </w:tcPr>
          <w:p w14:paraId="22701541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Texture</w:t>
            </w:r>
          </w:p>
        </w:tc>
        <w:tc>
          <w:tcPr>
            <w:tcW w:w="810" w:type="dxa"/>
            <w:shd w:val="clear" w:color="auto" w:fill="3E5C61"/>
            <w:vAlign w:val="center"/>
          </w:tcPr>
          <w:p w14:paraId="40EC2E7D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</w:t>
            </w:r>
          </w:p>
        </w:tc>
        <w:tc>
          <w:tcPr>
            <w:tcW w:w="945" w:type="dxa"/>
            <w:shd w:val="clear" w:color="auto" w:fill="3E5C61"/>
            <w:vAlign w:val="center"/>
          </w:tcPr>
          <w:p w14:paraId="3FC03D03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Nitrate (NO</w:t>
            </w:r>
            <w:r>
              <w:rPr>
                <w:b/>
                <w:color w:val="FFFFFF"/>
                <w:vertAlign w:val="subscript"/>
              </w:rPr>
              <w:t>3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945" w:type="dxa"/>
            <w:shd w:val="clear" w:color="auto" w:fill="3E5C61"/>
            <w:vAlign w:val="center"/>
          </w:tcPr>
          <w:p w14:paraId="4CF1807E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vertAlign w:val="subscript"/>
              </w:rPr>
            </w:pPr>
            <w:r>
              <w:rPr>
                <w:b/>
                <w:color w:val="FFFFFF"/>
              </w:rPr>
              <w:t>Nitrite (NO</w:t>
            </w:r>
            <w:r>
              <w:rPr>
                <w:b/>
                <w:color w:val="FFFFFF"/>
                <w:vertAlign w:val="subscript"/>
              </w:rPr>
              <w:t>2)</w:t>
            </w:r>
          </w:p>
        </w:tc>
        <w:tc>
          <w:tcPr>
            <w:tcW w:w="1590" w:type="dxa"/>
            <w:shd w:val="clear" w:color="auto" w:fill="3E5C61"/>
          </w:tcPr>
          <w:p w14:paraId="67DB4AE5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Phosphorous (P)</w:t>
            </w:r>
          </w:p>
        </w:tc>
        <w:tc>
          <w:tcPr>
            <w:tcW w:w="1590" w:type="dxa"/>
            <w:shd w:val="clear" w:color="auto" w:fill="3E5C61"/>
            <w:vAlign w:val="center"/>
          </w:tcPr>
          <w:p w14:paraId="62D52D53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Potassium (K)</w:t>
            </w:r>
          </w:p>
        </w:tc>
        <w:tc>
          <w:tcPr>
            <w:tcW w:w="4560" w:type="dxa"/>
            <w:shd w:val="clear" w:color="auto" w:fill="3E5C61"/>
            <w:vAlign w:val="center"/>
          </w:tcPr>
          <w:p w14:paraId="2738A5D7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are some possible issues you notice?</w:t>
            </w:r>
          </w:p>
        </w:tc>
      </w:tr>
      <w:tr w:rsidR="001B5676" w14:paraId="3F45D4E2" w14:textId="77777777" w:rsidTr="001B5676">
        <w:tc>
          <w:tcPr>
            <w:tcW w:w="1875" w:type="dxa"/>
          </w:tcPr>
          <w:p w14:paraId="6197C426" w14:textId="77777777" w:rsidR="001B5676" w:rsidRDefault="001B5676" w:rsidP="001B5676">
            <w:pPr>
              <w:pStyle w:val="Heading1"/>
              <w:jc w:val="left"/>
            </w:pPr>
          </w:p>
          <w:p w14:paraId="164CC245" w14:textId="77777777" w:rsidR="001B5676" w:rsidRDefault="001B5676" w:rsidP="001B5676"/>
          <w:p w14:paraId="19C58A17" w14:textId="77777777" w:rsidR="001B5676" w:rsidRDefault="001B5676" w:rsidP="001B5676"/>
        </w:tc>
        <w:tc>
          <w:tcPr>
            <w:tcW w:w="1395" w:type="dxa"/>
          </w:tcPr>
          <w:p w14:paraId="4A4F5099" w14:textId="77777777" w:rsidR="001B5676" w:rsidRDefault="001B5676" w:rsidP="001B5676"/>
        </w:tc>
        <w:tc>
          <w:tcPr>
            <w:tcW w:w="810" w:type="dxa"/>
          </w:tcPr>
          <w:p w14:paraId="5FD3D8EB" w14:textId="77777777" w:rsidR="001B5676" w:rsidRDefault="001B5676" w:rsidP="001B5676"/>
        </w:tc>
        <w:tc>
          <w:tcPr>
            <w:tcW w:w="945" w:type="dxa"/>
          </w:tcPr>
          <w:p w14:paraId="5D359951" w14:textId="77777777" w:rsidR="001B5676" w:rsidRDefault="001B5676" w:rsidP="001B5676"/>
        </w:tc>
        <w:tc>
          <w:tcPr>
            <w:tcW w:w="945" w:type="dxa"/>
          </w:tcPr>
          <w:p w14:paraId="6C47B27B" w14:textId="77777777" w:rsidR="001B5676" w:rsidRDefault="001B5676" w:rsidP="001B5676"/>
        </w:tc>
        <w:tc>
          <w:tcPr>
            <w:tcW w:w="1590" w:type="dxa"/>
          </w:tcPr>
          <w:p w14:paraId="159714C5" w14:textId="77777777" w:rsidR="001B5676" w:rsidRDefault="001B5676" w:rsidP="001B5676"/>
        </w:tc>
        <w:tc>
          <w:tcPr>
            <w:tcW w:w="1590" w:type="dxa"/>
          </w:tcPr>
          <w:p w14:paraId="6004753F" w14:textId="77777777" w:rsidR="001B5676" w:rsidRDefault="001B5676" w:rsidP="001B5676"/>
        </w:tc>
        <w:tc>
          <w:tcPr>
            <w:tcW w:w="4560" w:type="dxa"/>
          </w:tcPr>
          <w:p w14:paraId="2612EE1F" w14:textId="77777777" w:rsidR="001B5676" w:rsidRDefault="001B5676" w:rsidP="001B5676"/>
        </w:tc>
      </w:tr>
      <w:tr w:rsidR="001B5676" w14:paraId="2323A064" w14:textId="77777777" w:rsidTr="001B5676">
        <w:tc>
          <w:tcPr>
            <w:tcW w:w="1875" w:type="dxa"/>
          </w:tcPr>
          <w:p w14:paraId="7504AFB9" w14:textId="77777777" w:rsidR="001B5676" w:rsidRDefault="001B5676" w:rsidP="001B5676">
            <w:pPr>
              <w:pStyle w:val="Heading1"/>
            </w:pPr>
          </w:p>
          <w:p w14:paraId="4FD6534D" w14:textId="77777777" w:rsidR="001B5676" w:rsidRDefault="001B5676" w:rsidP="001B5676"/>
          <w:p w14:paraId="6C469DFE" w14:textId="77777777" w:rsidR="001B5676" w:rsidRDefault="001B5676" w:rsidP="001B5676"/>
        </w:tc>
        <w:tc>
          <w:tcPr>
            <w:tcW w:w="1395" w:type="dxa"/>
          </w:tcPr>
          <w:p w14:paraId="6C27FE20" w14:textId="77777777" w:rsidR="001B5676" w:rsidRDefault="001B5676" w:rsidP="001B5676"/>
        </w:tc>
        <w:tc>
          <w:tcPr>
            <w:tcW w:w="810" w:type="dxa"/>
          </w:tcPr>
          <w:p w14:paraId="554CFE32" w14:textId="77777777" w:rsidR="001B5676" w:rsidRDefault="001B5676" w:rsidP="001B5676"/>
        </w:tc>
        <w:tc>
          <w:tcPr>
            <w:tcW w:w="945" w:type="dxa"/>
          </w:tcPr>
          <w:p w14:paraId="05C0A5A6" w14:textId="77777777" w:rsidR="001B5676" w:rsidRDefault="001B5676" w:rsidP="001B5676"/>
        </w:tc>
        <w:tc>
          <w:tcPr>
            <w:tcW w:w="945" w:type="dxa"/>
          </w:tcPr>
          <w:p w14:paraId="4A9F90D8" w14:textId="77777777" w:rsidR="001B5676" w:rsidRDefault="001B5676" w:rsidP="001B5676"/>
        </w:tc>
        <w:tc>
          <w:tcPr>
            <w:tcW w:w="1590" w:type="dxa"/>
          </w:tcPr>
          <w:p w14:paraId="66848981" w14:textId="77777777" w:rsidR="001B5676" w:rsidRDefault="001B5676" w:rsidP="001B5676"/>
        </w:tc>
        <w:tc>
          <w:tcPr>
            <w:tcW w:w="1590" w:type="dxa"/>
          </w:tcPr>
          <w:p w14:paraId="059C0E4E" w14:textId="77777777" w:rsidR="001B5676" w:rsidRDefault="001B5676" w:rsidP="001B5676"/>
        </w:tc>
        <w:tc>
          <w:tcPr>
            <w:tcW w:w="4560" w:type="dxa"/>
          </w:tcPr>
          <w:p w14:paraId="4EDD8427" w14:textId="77777777" w:rsidR="001B5676" w:rsidRDefault="001B5676" w:rsidP="001B5676"/>
        </w:tc>
      </w:tr>
      <w:tr w:rsidR="001B5676" w14:paraId="031124B8" w14:textId="77777777" w:rsidTr="001B5676">
        <w:tc>
          <w:tcPr>
            <w:tcW w:w="1875" w:type="dxa"/>
          </w:tcPr>
          <w:p w14:paraId="28CCD619" w14:textId="77777777" w:rsidR="001B5676" w:rsidRDefault="001B5676" w:rsidP="001B5676">
            <w:pPr>
              <w:pStyle w:val="Heading1"/>
            </w:pPr>
          </w:p>
          <w:p w14:paraId="553E58A5" w14:textId="77777777" w:rsidR="001B5676" w:rsidRDefault="001B5676" w:rsidP="001B5676"/>
          <w:p w14:paraId="53DB8A6E" w14:textId="77777777" w:rsidR="001B5676" w:rsidRDefault="001B5676" w:rsidP="001B5676"/>
        </w:tc>
        <w:tc>
          <w:tcPr>
            <w:tcW w:w="1395" w:type="dxa"/>
          </w:tcPr>
          <w:p w14:paraId="285A8BA8" w14:textId="77777777" w:rsidR="001B5676" w:rsidRDefault="001B5676" w:rsidP="001B5676"/>
        </w:tc>
        <w:tc>
          <w:tcPr>
            <w:tcW w:w="810" w:type="dxa"/>
          </w:tcPr>
          <w:p w14:paraId="34AC82E0" w14:textId="77777777" w:rsidR="001B5676" w:rsidRDefault="001B5676" w:rsidP="001B5676"/>
        </w:tc>
        <w:tc>
          <w:tcPr>
            <w:tcW w:w="945" w:type="dxa"/>
          </w:tcPr>
          <w:p w14:paraId="592592DB" w14:textId="77777777" w:rsidR="001B5676" w:rsidRDefault="001B5676" w:rsidP="001B5676"/>
        </w:tc>
        <w:tc>
          <w:tcPr>
            <w:tcW w:w="945" w:type="dxa"/>
          </w:tcPr>
          <w:p w14:paraId="117FC057" w14:textId="77777777" w:rsidR="001B5676" w:rsidRDefault="001B5676" w:rsidP="001B5676"/>
        </w:tc>
        <w:tc>
          <w:tcPr>
            <w:tcW w:w="1590" w:type="dxa"/>
          </w:tcPr>
          <w:p w14:paraId="6D0288D8" w14:textId="77777777" w:rsidR="001B5676" w:rsidRDefault="001B5676" w:rsidP="001B5676"/>
        </w:tc>
        <w:tc>
          <w:tcPr>
            <w:tcW w:w="1590" w:type="dxa"/>
          </w:tcPr>
          <w:p w14:paraId="1548AC00" w14:textId="77777777" w:rsidR="001B5676" w:rsidRDefault="001B5676" w:rsidP="001B5676"/>
        </w:tc>
        <w:tc>
          <w:tcPr>
            <w:tcW w:w="4560" w:type="dxa"/>
          </w:tcPr>
          <w:p w14:paraId="1FFB3446" w14:textId="77777777" w:rsidR="001B5676" w:rsidRDefault="001B5676" w:rsidP="001B5676"/>
        </w:tc>
      </w:tr>
      <w:tr w:rsidR="001B5676" w14:paraId="5F87EAC2" w14:textId="77777777" w:rsidTr="001B5676">
        <w:tc>
          <w:tcPr>
            <w:tcW w:w="1875" w:type="dxa"/>
          </w:tcPr>
          <w:p w14:paraId="43BA5EAA" w14:textId="77777777" w:rsidR="001B5676" w:rsidRDefault="001B5676" w:rsidP="001B5676">
            <w:pPr>
              <w:pStyle w:val="Heading1"/>
            </w:pPr>
          </w:p>
          <w:p w14:paraId="5FCE85F6" w14:textId="77777777" w:rsidR="001B5676" w:rsidRDefault="001B5676" w:rsidP="001B5676"/>
          <w:p w14:paraId="10F615EC" w14:textId="77777777" w:rsidR="001B5676" w:rsidRDefault="001B5676" w:rsidP="001B5676"/>
        </w:tc>
        <w:tc>
          <w:tcPr>
            <w:tcW w:w="1395" w:type="dxa"/>
          </w:tcPr>
          <w:p w14:paraId="4BB3B342" w14:textId="77777777" w:rsidR="001B5676" w:rsidRDefault="001B5676" w:rsidP="001B5676"/>
        </w:tc>
        <w:tc>
          <w:tcPr>
            <w:tcW w:w="810" w:type="dxa"/>
          </w:tcPr>
          <w:p w14:paraId="47F0D17A" w14:textId="77777777" w:rsidR="001B5676" w:rsidRDefault="001B5676" w:rsidP="001B5676"/>
        </w:tc>
        <w:tc>
          <w:tcPr>
            <w:tcW w:w="945" w:type="dxa"/>
          </w:tcPr>
          <w:p w14:paraId="7CA121BD" w14:textId="77777777" w:rsidR="001B5676" w:rsidRDefault="001B5676" w:rsidP="001B5676"/>
        </w:tc>
        <w:tc>
          <w:tcPr>
            <w:tcW w:w="945" w:type="dxa"/>
          </w:tcPr>
          <w:p w14:paraId="4C98497E" w14:textId="77777777" w:rsidR="001B5676" w:rsidRDefault="001B5676" w:rsidP="001B5676"/>
        </w:tc>
        <w:tc>
          <w:tcPr>
            <w:tcW w:w="1590" w:type="dxa"/>
          </w:tcPr>
          <w:p w14:paraId="09484DF4" w14:textId="77777777" w:rsidR="001B5676" w:rsidRDefault="001B5676" w:rsidP="001B5676"/>
        </w:tc>
        <w:tc>
          <w:tcPr>
            <w:tcW w:w="1590" w:type="dxa"/>
          </w:tcPr>
          <w:p w14:paraId="35E341B0" w14:textId="77777777" w:rsidR="001B5676" w:rsidRDefault="001B5676" w:rsidP="001B5676"/>
        </w:tc>
        <w:tc>
          <w:tcPr>
            <w:tcW w:w="4560" w:type="dxa"/>
          </w:tcPr>
          <w:p w14:paraId="6A5BD1AE" w14:textId="77777777" w:rsidR="001B5676" w:rsidRDefault="001B5676" w:rsidP="001B5676"/>
        </w:tc>
      </w:tr>
    </w:tbl>
    <w:p w14:paraId="5599EB87" w14:textId="27EEA0FC" w:rsidR="000D2A0A" w:rsidRDefault="00000000">
      <w:pPr>
        <w:pStyle w:val="Heading1"/>
        <w:jc w:val="left"/>
        <w:rPr>
          <w:color w:val="000000"/>
          <w:sz w:val="30"/>
          <w:szCs w:val="30"/>
        </w:rPr>
        <w:sectPr w:rsidR="000D2A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r>
        <w:rPr>
          <w:color w:val="000000"/>
          <w:sz w:val="30"/>
          <w:szCs w:val="30"/>
        </w:rPr>
        <w:t>SOIL INVESTIGATIO</w:t>
      </w:r>
      <w:r w:rsidR="001B5676">
        <w:rPr>
          <w:color w:val="000000"/>
          <w:sz w:val="30"/>
          <w:szCs w:val="30"/>
        </w:rPr>
        <w:t>N</w:t>
      </w:r>
    </w:p>
    <w:p w14:paraId="0CED7815" w14:textId="77777777" w:rsidR="000D2A0A" w:rsidRPr="001B5676" w:rsidRDefault="000D2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"/>
          <w:szCs w:val="2"/>
        </w:rPr>
      </w:pPr>
    </w:p>
    <w:p w14:paraId="6AB749FB" w14:textId="77777777" w:rsidR="000D2A0A" w:rsidRDefault="000D2A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D2A0A">
      <w:type w:val="continuous"/>
      <w:pgSz w:w="15840" w:h="12240" w:orient="landscape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6994D" w14:textId="77777777" w:rsidR="00475CDB" w:rsidRDefault="00475CDB">
      <w:pPr>
        <w:spacing w:after="0" w:line="240" w:lineRule="auto"/>
      </w:pPr>
      <w:r>
        <w:separator/>
      </w:r>
    </w:p>
  </w:endnote>
  <w:endnote w:type="continuationSeparator" w:id="0">
    <w:p w14:paraId="794557AC" w14:textId="77777777" w:rsidR="00475CDB" w:rsidRDefault="0047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75CC" w14:textId="77777777" w:rsidR="001B5676" w:rsidRDefault="001B5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0CA4" w14:textId="77777777" w:rsidR="000D2A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687E7A" wp14:editId="69C903F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A9AE96" wp14:editId="0B9B8F8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9F540" w14:textId="77777777" w:rsidR="000D2A0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9AE96" id="Rectangle 7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77E9F540" w14:textId="77777777" w:rsidR="000D2A0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HOW DOES YOUR GARDEN GROW?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F4F0" w14:textId="77777777" w:rsidR="001B5676" w:rsidRDefault="001B5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C9CC" w14:textId="77777777" w:rsidR="00475CDB" w:rsidRDefault="00475CDB">
      <w:pPr>
        <w:spacing w:after="0" w:line="240" w:lineRule="auto"/>
      </w:pPr>
      <w:r>
        <w:separator/>
      </w:r>
    </w:p>
  </w:footnote>
  <w:footnote w:type="continuationSeparator" w:id="0">
    <w:p w14:paraId="6AA009F3" w14:textId="77777777" w:rsidR="00475CDB" w:rsidRDefault="0047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9EBE" w14:textId="77777777" w:rsidR="001B5676" w:rsidRDefault="001B5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F5A7" w14:textId="77777777" w:rsidR="001B5676" w:rsidRDefault="001B5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93E8" w14:textId="77777777" w:rsidR="001B5676" w:rsidRDefault="001B5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0A"/>
    <w:rsid w:val="000D2A0A"/>
    <w:rsid w:val="001B5676"/>
    <w:rsid w:val="003A0ABF"/>
    <w:rsid w:val="00435A86"/>
    <w:rsid w:val="00475CDB"/>
    <w:rsid w:val="00644439"/>
    <w:rsid w:val="00775ACE"/>
    <w:rsid w:val="00945F00"/>
    <w:rsid w:val="0095752C"/>
    <w:rsid w:val="00B355A6"/>
    <w:rsid w:val="00E606B1"/>
    <w:rsid w:val="00EB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5D12"/>
  <w15:docId w15:val="{7A1DFE50-2DCF-B743-909D-A6848E4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7165B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65B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165B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165B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Oq2RZfuZgjfLWB50MvYWyoq/A==">CgMxLjAyCGguZ2pkZ3hzOAByITFWZHNUY0h1UjkzS1NSTDRKZmdoMTlTcHBGcDZRd2U2WA==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M. Shaffery</dc:creator>
  <cp:lastModifiedBy>Finley-Combs, Elsa C.</cp:lastModifiedBy>
  <cp:revision>2</cp:revision>
  <dcterms:created xsi:type="dcterms:W3CDTF">2024-12-04T16:20:00Z</dcterms:created>
  <dcterms:modified xsi:type="dcterms:W3CDTF">2024-12-04T16:20:00Z</dcterms:modified>
</cp:coreProperties>
</file>