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F9DE7" w14:textId="77777777" w:rsidR="00C52076" w:rsidRDefault="00000000">
      <w:pPr>
        <w:spacing w:after="53" w:line="259" w:lineRule="auto"/>
        <w:ind w:left="-83" w:right="-45" w:firstLine="0"/>
      </w:pPr>
      <w:r>
        <w:rPr>
          <w:noProof/>
        </w:rPr>
        <w:drawing>
          <wp:inline distT="0" distB="0" distL="0" distR="0" wp14:anchorId="1DFE30DF" wp14:editId="3BA5A45E">
            <wp:extent cx="8310882" cy="4834255"/>
            <wp:effectExtent l="0" t="0" r="0" b="0"/>
            <wp:docPr id="28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0882" cy="4834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D978E3" w14:textId="77777777" w:rsidR="00C52076" w:rsidRDefault="00000000">
      <w:pPr>
        <w:spacing w:after="83" w:line="259" w:lineRule="auto"/>
        <w:ind w:left="0" w:firstLine="0"/>
      </w:pPr>
      <w:r>
        <w:rPr>
          <w:i w:val="0"/>
          <w:color w:val="000000"/>
          <w:sz w:val="24"/>
          <w:szCs w:val="24"/>
        </w:rPr>
        <w:t xml:space="preserve"> </w:t>
      </w:r>
    </w:p>
    <w:p w14:paraId="17693A2A" w14:textId="41CCE2E2" w:rsidR="00A827FD" w:rsidRDefault="00000000">
      <w:pPr>
        <w:spacing w:after="0" w:line="259" w:lineRule="auto"/>
        <w:ind w:left="0" w:firstLine="0"/>
      </w:pPr>
      <w:r>
        <w:t xml:space="preserve"> </w:t>
      </w:r>
    </w:p>
    <w:p w14:paraId="018670AE" w14:textId="31D28DAD" w:rsidR="00C52076" w:rsidRDefault="00000000" w:rsidP="00A827FD">
      <w:pPr>
        <w:spacing w:line="276" w:lineRule="auto"/>
        <w:ind w:left="-5" w:right="6526" w:firstLine="0"/>
      </w:pPr>
      <w:r>
        <w:t xml:space="preserve">Image credit: CSIRO. (2000, January 1). Microalgal cultures.  </w:t>
      </w:r>
    </w:p>
    <w:p w14:paraId="1D9D6A1A" w14:textId="77777777" w:rsidR="00C52076" w:rsidRDefault="00C52076" w:rsidP="00A827FD">
      <w:pPr>
        <w:spacing w:after="7" w:line="276" w:lineRule="auto"/>
        <w:ind w:left="-5" w:right="4002" w:firstLine="0"/>
      </w:pPr>
      <w:hyperlink r:id="rId8">
        <w:r>
          <w:rPr>
            <w:color w:val="910D28"/>
            <w:u w:val="single"/>
          </w:rPr>
          <w:t>https://www.scienceimage.csiro.au/image/7234</w:t>
        </w:r>
      </w:hyperlink>
      <w:hyperlink r:id="rId9">
        <w:r>
          <w:t xml:space="preserve"> </w:t>
        </w:r>
      </w:hyperlink>
    </w:p>
    <w:p w14:paraId="3AFC2556" w14:textId="77777777" w:rsidR="00C52076" w:rsidRDefault="00000000">
      <w:pPr>
        <w:spacing w:after="0" w:line="259" w:lineRule="auto"/>
        <w:ind w:left="0" w:firstLine="0"/>
      </w:pPr>
      <w:r>
        <w:rPr>
          <w:i w:val="0"/>
          <w:color w:val="000000"/>
        </w:rPr>
        <w:t xml:space="preserve"> </w:t>
      </w:r>
      <w:r>
        <w:rPr>
          <w:i w:val="0"/>
          <w:color w:val="000000"/>
        </w:rPr>
        <w:tab/>
        <w:t xml:space="preserve"> </w:t>
      </w:r>
    </w:p>
    <w:p w14:paraId="76313AEE" w14:textId="77777777" w:rsidR="00C52076" w:rsidRDefault="00000000">
      <w:pPr>
        <w:spacing w:after="235" w:line="259" w:lineRule="auto"/>
        <w:ind w:left="-180" w:right="-36" w:firstLine="0"/>
      </w:pPr>
      <w:r>
        <w:rPr>
          <w:noProof/>
        </w:rPr>
        <w:lastRenderedPageBreak/>
        <w:drawing>
          <wp:inline distT="0" distB="0" distL="0" distR="0" wp14:anchorId="5C9F7D51" wp14:editId="6D977E17">
            <wp:extent cx="8366700" cy="4718685"/>
            <wp:effectExtent l="0" t="0" r="0" b="0"/>
            <wp:docPr id="28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6700" cy="4718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F1FB21" w14:textId="77777777" w:rsidR="00A827FD" w:rsidRDefault="00A827FD" w:rsidP="00A827FD">
      <w:pPr>
        <w:spacing w:after="83" w:line="276" w:lineRule="auto"/>
        <w:ind w:left="0" w:firstLine="0"/>
        <w:rPr>
          <w:i w:val="0"/>
          <w:color w:val="000000"/>
          <w:sz w:val="24"/>
          <w:szCs w:val="24"/>
        </w:rPr>
      </w:pPr>
    </w:p>
    <w:p w14:paraId="60B8E591" w14:textId="457843EC" w:rsidR="00A827FD" w:rsidRDefault="00000000" w:rsidP="00A827FD">
      <w:pPr>
        <w:spacing w:after="0" w:line="276" w:lineRule="auto"/>
        <w:ind w:left="0" w:firstLine="0"/>
      </w:pPr>
      <w:r>
        <w:t xml:space="preserve">Image credit: Canter-Lund, H. (2016). </w:t>
      </w:r>
      <w:proofErr w:type="spellStart"/>
      <w:r>
        <w:t>Stephanodiscus</w:t>
      </w:r>
      <w:proofErr w:type="spellEnd"/>
      <w:r>
        <w:t>. Freshwater Biological Association.</w:t>
      </w:r>
    </w:p>
    <w:p w14:paraId="304BDB9F" w14:textId="77777777" w:rsidR="00A827FD" w:rsidRDefault="00A827FD" w:rsidP="00A827FD">
      <w:pPr>
        <w:spacing w:after="7" w:line="276" w:lineRule="auto"/>
        <w:ind w:left="-5" w:right="4002" w:firstLine="0"/>
      </w:pPr>
      <w:hyperlink r:id="rId11">
        <w:r>
          <w:rPr>
            <w:color w:val="910D28"/>
            <w:u w:val="single"/>
          </w:rPr>
          <w:t>http://www.environmentdata.org/archive/fbaia:3040</w:t>
        </w:r>
      </w:hyperlink>
      <w:hyperlink r:id="rId12">
        <w:r>
          <w:t xml:space="preserve"> </w:t>
        </w:r>
      </w:hyperlink>
    </w:p>
    <w:p w14:paraId="353579BB" w14:textId="69352479" w:rsidR="00C52076" w:rsidRDefault="00000000" w:rsidP="00A827FD">
      <w:pPr>
        <w:spacing w:after="0" w:line="276" w:lineRule="auto"/>
        <w:ind w:left="0" w:firstLine="0"/>
      </w:pPr>
      <w:r>
        <w:t xml:space="preserve"> </w:t>
      </w:r>
    </w:p>
    <w:p w14:paraId="5F8BD0BA" w14:textId="77777777" w:rsidR="00C52076" w:rsidRDefault="00000000">
      <w:pPr>
        <w:spacing w:after="97" w:line="259" w:lineRule="auto"/>
        <w:ind w:left="-176" w:right="-39" w:firstLine="0"/>
      </w:pPr>
      <w:r>
        <w:rPr>
          <w:noProof/>
        </w:rPr>
        <w:lastRenderedPageBreak/>
        <w:drawing>
          <wp:inline distT="0" distB="0" distL="0" distR="0" wp14:anchorId="67CD273F" wp14:editId="4467957F">
            <wp:extent cx="8365911" cy="4806315"/>
            <wp:effectExtent l="0" t="0" r="0" b="0"/>
            <wp:docPr id="28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5911" cy="4806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D34897" w14:textId="77777777" w:rsidR="00C52076" w:rsidRDefault="00000000">
      <w:pPr>
        <w:spacing w:after="83" w:line="259" w:lineRule="auto"/>
        <w:ind w:left="0" w:firstLine="0"/>
      </w:pPr>
      <w:r>
        <w:rPr>
          <w:i w:val="0"/>
          <w:color w:val="000000"/>
          <w:sz w:val="24"/>
          <w:szCs w:val="24"/>
        </w:rPr>
        <w:t xml:space="preserve"> </w:t>
      </w:r>
    </w:p>
    <w:p w14:paraId="7194743C" w14:textId="77777777" w:rsidR="00C52076" w:rsidRDefault="00000000">
      <w:pPr>
        <w:spacing w:after="0" w:line="259" w:lineRule="auto"/>
        <w:ind w:left="0" w:firstLine="0"/>
      </w:pPr>
      <w:r>
        <w:t xml:space="preserve"> </w:t>
      </w:r>
    </w:p>
    <w:p w14:paraId="673C2884" w14:textId="31B9F1A6" w:rsidR="00C52076" w:rsidRDefault="00000000">
      <w:pPr>
        <w:ind w:left="-5" w:right="6526" w:firstLine="0"/>
      </w:pPr>
      <w:r>
        <w:t xml:space="preserve">Image credit: Peters, K. (2009). </w:t>
      </w:r>
      <w:proofErr w:type="spellStart"/>
      <w:r>
        <w:t>Melosira</w:t>
      </w:r>
      <w:proofErr w:type="spellEnd"/>
      <w:r>
        <w:t xml:space="preserve"> </w:t>
      </w:r>
      <w:proofErr w:type="spellStart"/>
      <w:r>
        <w:t>varians</w:t>
      </w:r>
      <w:proofErr w:type="spellEnd"/>
      <w:r>
        <w:t xml:space="preserve">. Wikimedia Commons.  </w:t>
      </w:r>
      <w:hyperlink r:id="rId14">
        <w:r w:rsidR="00C52076">
          <w:rPr>
            <w:color w:val="910D28"/>
            <w:u w:val="single"/>
          </w:rPr>
          <w:t>https://commons.wikimedia.org/wiki/File:Melosira_varians.jpeg</w:t>
        </w:r>
      </w:hyperlink>
      <w:hyperlink r:id="rId15">
        <w:r w:rsidR="00C52076">
          <w:t xml:space="preserve"> </w:t>
        </w:r>
      </w:hyperlink>
    </w:p>
    <w:p w14:paraId="09EB406D" w14:textId="77777777" w:rsidR="00C52076" w:rsidRDefault="00000000">
      <w:pPr>
        <w:spacing w:after="133" w:line="259" w:lineRule="auto"/>
        <w:ind w:left="-84" w:right="-30" w:firstLine="0"/>
      </w:pPr>
      <w:r>
        <w:rPr>
          <w:noProof/>
        </w:rPr>
        <w:lastRenderedPageBreak/>
        <w:drawing>
          <wp:inline distT="0" distB="0" distL="0" distR="0" wp14:anchorId="54DEFB68" wp14:editId="095FAF8F">
            <wp:extent cx="8301917" cy="4783455"/>
            <wp:effectExtent l="0" t="0" r="0" b="0"/>
            <wp:docPr id="28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1917" cy="4783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133B5D" w14:textId="3BF499B8" w:rsidR="00C52076" w:rsidRDefault="00000000">
      <w:pPr>
        <w:ind w:left="-5" w:right="6526" w:firstLine="0"/>
      </w:pPr>
      <w:r>
        <w:t>Image credit: Fritzmann2002. (2017). Closterium under a light microscope. Wikimedia Commons</w:t>
      </w:r>
      <w:r w:rsidR="00A827FD">
        <w:t xml:space="preserve">. </w:t>
      </w:r>
      <w:hyperlink r:id="rId17" w:history="1">
        <w:r w:rsidR="00A827FD" w:rsidRPr="00F92742">
          <w:rPr>
            <w:rStyle w:val="Hyperlink"/>
          </w:rPr>
          <w:t>https://en.wikipedia.org/wiki/File:Closterium_under_a_light_microscope.jpg</w:t>
        </w:r>
      </w:hyperlink>
      <w:hyperlink r:id="rId18">
        <w:r w:rsidR="00C52076">
          <w:t xml:space="preserve"> </w:t>
        </w:r>
      </w:hyperlink>
    </w:p>
    <w:p w14:paraId="79D9273D" w14:textId="77777777" w:rsidR="00C52076" w:rsidRDefault="00000000">
      <w:pPr>
        <w:spacing w:after="266" w:line="259" w:lineRule="auto"/>
        <w:ind w:left="-70" w:right="-30" w:firstLine="0"/>
      </w:pPr>
      <w:r>
        <w:rPr>
          <w:noProof/>
        </w:rPr>
        <w:lastRenderedPageBreak/>
        <w:drawing>
          <wp:inline distT="0" distB="0" distL="0" distR="0" wp14:anchorId="36DEAE35" wp14:editId="17CDF602">
            <wp:extent cx="8293099" cy="4698893"/>
            <wp:effectExtent l="0" t="0" r="0" b="0"/>
            <wp:docPr id="28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3099" cy="4698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341CE" w14:textId="77777777" w:rsidR="00C52076" w:rsidRDefault="00000000">
      <w:pPr>
        <w:spacing w:after="83" w:line="259" w:lineRule="auto"/>
        <w:ind w:left="0" w:firstLine="0"/>
      </w:pPr>
      <w:r>
        <w:rPr>
          <w:i w:val="0"/>
          <w:color w:val="000000"/>
          <w:sz w:val="24"/>
          <w:szCs w:val="24"/>
        </w:rPr>
        <w:t xml:space="preserve"> </w:t>
      </w:r>
    </w:p>
    <w:p w14:paraId="4FC02BDD" w14:textId="39FD0D50" w:rsidR="00C52076" w:rsidRDefault="00000000">
      <w:pPr>
        <w:ind w:left="-5" w:right="6526" w:firstLine="0"/>
      </w:pPr>
      <w:r>
        <w:t xml:space="preserve">Image credit: </w:t>
      </w:r>
      <w:proofErr w:type="spellStart"/>
      <w:r>
        <w:t>Lortou</w:t>
      </w:r>
      <w:proofErr w:type="spellEnd"/>
      <w:r>
        <w:t xml:space="preserve">, U., &amp; </w:t>
      </w:r>
      <w:proofErr w:type="spellStart"/>
      <w:r>
        <w:t>Gkelis</w:t>
      </w:r>
      <w:proofErr w:type="spellEnd"/>
      <w:r>
        <w:t xml:space="preserve">, S. (2019). Polyphasic taxonomy of green algae strains </w:t>
      </w:r>
      <w:r w:rsidR="00A827FD">
        <w:t>isolated from</w:t>
      </w:r>
      <w:r>
        <w:t xml:space="preserve"> Mediterranean freshwaters. Journal of Biological Research-Thessaloniki</w:t>
      </w:r>
      <w:r w:rsidR="00A827FD">
        <w:t xml:space="preserve">, </w:t>
      </w:r>
      <w:r>
        <w:t>26,</w:t>
      </w:r>
      <w:r w:rsidR="00A827FD">
        <w:t xml:space="preserve"> </w:t>
      </w:r>
      <w:r>
        <w:t xml:space="preserve">11.  </w:t>
      </w:r>
      <w:hyperlink r:id="rId20">
        <w:r w:rsidR="00C52076">
          <w:rPr>
            <w:color w:val="910D28"/>
            <w:u w:val="single"/>
          </w:rPr>
          <w:t>https://doi.org/10.1186/s40709-019-0105-y</w:t>
        </w:r>
      </w:hyperlink>
      <w:hyperlink r:id="rId21">
        <w:r w:rsidR="00C52076">
          <w:t xml:space="preserve"> </w:t>
        </w:r>
      </w:hyperlink>
    </w:p>
    <w:p w14:paraId="1A5FA7B0" w14:textId="77777777" w:rsidR="00C52076" w:rsidRDefault="00000000">
      <w:pPr>
        <w:spacing w:after="198" w:line="259" w:lineRule="auto"/>
        <w:ind w:left="-690" w:right="-28" w:firstLine="0"/>
      </w:pPr>
      <w:r>
        <w:rPr>
          <w:noProof/>
        </w:rPr>
        <w:lastRenderedPageBreak/>
        <w:drawing>
          <wp:inline distT="0" distB="0" distL="0" distR="0" wp14:anchorId="53635A88" wp14:editId="2594E8E7">
            <wp:extent cx="8685836" cy="4740910"/>
            <wp:effectExtent l="0" t="0" r="0" b="0"/>
            <wp:docPr id="28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5836" cy="4740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B0BBB7" w14:textId="77777777" w:rsidR="00C52076" w:rsidRDefault="00000000">
      <w:pPr>
        <w:spacing w:after="83" w:line="259" w:lineRule="auto"/>
        <w:ind w:left="0" w:firstLine="0"/>
      </w:pPr>
      <w:r>
        <w:rPr>
          <w:i w:val="0"/>
          <w:color w:val="000000"/>
          <w:sz w:val="24"/>
          <w:szCs w:val="24"/>
        </w:rPr>
        <w:t xml:space="preserve"> </w:t>
      </w:r>
    </w:p>
    <w:p w14:paraId="311E3ED6" w14:textId="77777777" w:rsidR="00C52076" w:rsidRDefault="00000000">
      <w:pPr>
        <w:spacing w:after="0" w:line="259" w:lineRule="auto"/>
        <w:ind w:left="0" w:firstLine="0"/>
      </w:pPr>
      <w:r>
        <w:t xml:space="preserve"> </w:t>
      </w:r>
    </w:p>
    <w:p w14:paraId="705D6C09" w14:textId="67FB97D7" w:rsidR="00C52076" w:rsidRDefault="00000000">
      <w:pPr>
        <w:ind w:left="-5" w:right="6526" w:firstLine="0"/>
      </w:pPr>
      <w:r>
        <w:t xml:space="preserve">Image credit: </w:t>
      </w:r>
      <w:proofErr w:type="spellStart"/>
      <w:r>
        <w:t>Bdcarl</w:t>
      </w:r>
      <w:proofErr w:type="spellEnd"/>
      <w:r>
        <w:t xml:space="preserve">. (2012, April 13). Anabaena </w:t>
      </w:r>
      <w:proofErr w:type="spellStart"/>
      <w:r>
        <w:t>circinalis</w:t>
      </w:r>
      <w:proofErr w:type="spellEnd"/>
      <w:r>
        <w:t xml:space="preserve">. Wikimedia Commons.  </w:t>
      </w:r>
      <w:hyperlink r:id="rId23">
        <w:r w:rsidR="00C52076">
          <w:rPr>
            <w:color w:val="910D28"/>
            <w:u w:val="single"/>
          </w:rPr>
          <w:t>https://commons.wikimedia.org/wiki/File:Anabaena_circinalis.jpg</w:t>
        </w:r>
      </w:hyperlink>
      <w:hyperlink r:id="rId24">
        <w:r w:rsidR="00C52076">
          <w:t xml:space="preserve"> </w:t>
        </w:r>
      </w:hyperlink>
    </w:p>
    <w:p w14:paraId="4B067C5F" w14:textId="77777777" w:rsidR="00C52076" w:rsidRDefault="00000000">
      <w:pPr>
        <w:spacing w:after="135" w:line="259" w:lineRule="auto"/>
        <w:ind w:left="-177" w:right="-53" w:firstLine="0"/>
      </w:pPr>
      <w:r>
        <w:rPr>
          <w:noProof/>
        </w:rPr>
        <w:lastRenderedPageBreak/>
        <w:drawing>
          <wp:inline distT="0" distB="0" distL="0" distR="0" wp14:anchorId="5CB7A30F" wp14:editId="0BF758AF">
            <wp:extent cx="8375650" cy="4782167"/>
            <wp:effectExtent l="0" t="0" r="0" b="0"/>
            <wp:docPr id="28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75650" cy="4782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DE1FF4" w14:textId="77777777" w:rsidR="00C52076" w:rsidRDefault="00000000">
      <w:pPr>
        <w:spacing w:after="83" w:line="259" w:lineRule="auto"/>
        <w:ind w:left="0" w:firstLine="0"/>
      </w:pPr>
      <w:r>
        <w:rPr>
          <w:i w:val="0"/>
          <w:color w:val="000000"/>
          <w:sz w:val="24"/>
          <w:szCs w:val="24"/>
        </w:rPr>
        <w:t xml:space="preserve"> </w:t>
      </w:r>
    </w:p>
    <w:p w14:paraId="2E7CAC82" w14:textId="77777777" w:rsidR="00C52076" w:rsidRDefault="00000000">
      <w:pPr>
        <w:spacing w:after="0" w:line="259" w:lineRule="auto"/>
        <w:ind w:left="0" w:firstLine="0"/>
      </w:pPr>
      <w:r>
        <w:t xml:space="preserve"> </w:t>
      </w:r>
    </w:p>
    <w:p w14:paraId="7FF2BB08" w14:textId="0823FF08" w:rsidR="00C52076" w:rsidRDefault="00000000">
      <w:pPr>
        <w:ind w:left="-5" w:right="6526" w:firstLine="0"/>
      </w:pPr>
      <w:r>
        <w:t xml:space="preserve">Image credit: Specious Reasons. (2010, June 22). Serious bacterial bloom. Flickr.  </w:t>
      </w:r>
      <w:hyperlink r:id="rId26">
        <w:r w:rsidR="00C52076">
          <w:rPr>
            <w:color w:val="910D28"/>
            <w:u w:val="single"/>
          </w:rPr>
          <w:t>https://www.flickr.com/photos/28594931@N03/4726267363/</w:t>
        </w:r>
      </w:hyperlink>
      <w:hyperlink r:id="rId27">
        <w:r w:rsidR="00C52076">
          <w:t xml:space="preserve"> </w:t>
        </w:r>
      </w:hyperlink>
    </w:p>
    <w:sectPr w:rsidR="00C5207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70C13" w14:textId="77777777" w:rsidR="00E26D93" w:rsidRDefault="00E26D93">
      <w:pPr>
        <w:spacing w:after="0" w:line="240" w:lineRule="auto"/>
      </w:pPr>
      <w:r>
        <w:separator/>
      </w:r>
    </w:p>
  </w:endnote>
  <w:endnote w:type="continuationSeparator" w:id="0">
    <w:p w14:paraId="3E8396AA" w14:textId="77777777" w:rsidR="00E26D93" w:rsidRDefault="00E26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347BF" w14:textId="77777777" w:rsidR="00C52076" w:rsidRDefault="00000000">
    <w:pPr>
      <w:spacing w:after="233" w:line="259" w:lineRule="auto"/>
      <w:ind w:left="0" w:firstLine="0"/>
    </w:pPr>
    <w:r>
      <w:rPr>
        <w:i w:val="0"/>
        <w:color w:val="000000"/>
        <w:sz w:val="24"/>
        <w:szCs w:val="24"/>
      </w:rPr>
      <w:t xml:space="preserve"> </w:t>
    </w:r>
  </w:p>
  <w:p w14:paraId="7ED44978" w14:textId="77777777" w:rsidR="00C52076" w:rsidRDefault="00000000">
    <w:pPr>
      <w:spacing w:after="23" w:line="259" w:lineRule="auto"/>
      <w:ind w:left="0" w:right="970" w:firstLine="0"/>
      <w:jc w:val="right"/>
    </w:pPr>
    <w:r>
      <w:rPr>
        <w:b/>
        <w:i w:val="0"/>
        <w:color w:val="2D2D2D"/>
        <w:sz w:val="24"/>
        <w:szCs w:val="24"/>
      </w:rPr>
      <w:t xml:space="preserve">CLEAR AS PHYTOPLANKTON: A TALE OF FOUR LAKES 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0E91480F" wp14:editId="76861274">
          <wp:simplePos x="0" y="0"/>
          <wp:positionH relativeFrom="column">
            <wp:posOffset>3590925</wp:posOffset>
          </wp:positionH>
          <wp:positionV relativeFrom="paragraph">
            <wp:posOffset>0</wp:posOffset>
          </wp:positionV>
          <wp:extent cx="4572000" cy="316865"/>
          <wp:effectExtent l="0" t="0" r="0" b="0"/>
          <wp:wrapNone/>
          <wp:docPr id="27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136DB1" w14:textId="77777777" w:rsidR="00C52076" w:rsidRDefault="00000000">
    <w:pPr>
      <w:spacing w:after="0" w:line="259" w:lineRule="auto"/>
      <w:ind w:left="0" w:firstLine="0"/>
    </w:pPr>
    <w:r>
      <w:rPr>
        <w:i w:val="0"/>
        <w:color w:val="000000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BCEEE" w14:textId="77777777" w:rsidR="00C52076" w:rsidRDefault="00000000">
    <w:pPr>
      <w:spacing w:after="241" w:line="259" w:lineRule="auto"/>
      <w:ind w:left="0" w:firstLine="0"/>
    </w:pPr>
    <w:r>
      <w:rPr>
        <w:i w:val="0"/>
        <w:color w:val="000000"/>
        <w:sz w:val="24"/>
        <w:szCs w:val="24"/>
      </w:rPr>
      <w:t xml:space="preserve"> </w:t>
    </w:r>
    <w:r>
      <w:rPr>
        <w:i w:val="0"/>
        <w:color w:val="000000"/>
        <w:sz w:val="24"/>
        <w:szCs w:val="24"/>
      </w:rPr>
      <w:tab/>
    </w:r>
    <w:r>
      <w:t xml:space="preserve"> </w:t>
    </w:r>
  </w:p>
  <w:p w14:paraId="774E3BE0" w14:textId="77777777" w:rsidR="00C52076" w:rsidRDefault="00000000">
    <w:pPr>
      <w:spacing w:after="23" w:line="259" w:lineRule="auto"/>
      <w:ind w:left="0" w:right="970" w:firstLine="0"/>
      <w:jc w:val="right"/>
    </w:pPr>
    <w:r>
      <w:rPr>
        <w:b/>
        <w:i w:val="0"/>
        <w:color w:val="2D2D2D"/>
        <w:sz w:val="24"/>
        <w:szCs w:val="24"/>
      </w:rPr>
      <w:t xml:space="preserve">CLEAR AS PHYTOPLANKTON: A TALE OF FOUR LAKES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07EF663" wp14:editId="71BEEC62">
          <wp:simplePos x="0" y="0"/>
          <wp:positionH relativeFrom="column">
            <wp:posOffset>3590925</wp:posOffset>
          </wp:positionH>
          <wp:positionV relativeFrom="paragraph">
            <wp:posOffset>0</wp:posOffset>
          </wp:positionV>
          <wp:extent cx="4572000" cy="316865"/>
          <wp:effectExtent l="0" t="0" r="0" b="0"/>
          <wp:wrapNone/>
          <wp:docPr id="280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5C0228" w14:textId="77777777" w:rsidR="00C52076" w:rsidRDefault="00000000">
    <w:pPr>
      <w:spacing w:after="0" w:line="259" w:lineRule="auto"/>
      <w:ind w:left="0" w:firstLine="0"/>
    </w:pPr>
    <w:r>
      <w:rPr>
        <w:i w:val="0"/>
        <w:color w:val="000000"/>
        <w:sz w:val="24"/>
        <w:szCs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8DBF4" w14:textId="21164301" w:rsidR="00C52076" w:rsidRDefault="007F75D9">
    <w:pPr>
      <w:spacing w:after="23" w:line="259" w:lineRule="auto"/>
      <w:ind w:left="0" w:right="970" w:firstLine="0"/>
      <w:jc w:val="right"/>
    </w:pPr>
    <w:r>
      <w:rPr>
        <w:b/>
        <w:i w:val="0"/>
        <w:color w:val="2D2D2D"/>
        <w:sz w:val="24"/>
        <w:szCs w:val="24"/>
      </w:rPr>
      <w:fldChar w:fldCharType="begin"/>
    </w:r>
    <w:r>
      <w:rPr>
        <w:b/>
        <w:i w:val="0"/>
        <w:color w:val="2D2D2D"/>
        <w:sz w:val="24"/>
        <w:szCs w:val="24"/>
      </w:rPr>
      <w:instrText xml:space="preserve"> TITLE \* Upper \* MERGEFORMAT </w:instrText>
    </w:r>
    <w:r>
      <w:rPr>
        <w:b/>
        <w:i w:val="0"/>
        <w:color w:val="2D2D2D"/>
        <w:sz w:val="24"/>
        <w:szCs w:val="24"/>
      </w:rPr>
      <w:fldChar w:fldCharType="separate"/>
    </w:r>
    <w:r w:rsidR="00EC3941">
      <w:rPr>
        <w:b/>
        <w:i w:val="0"/>
        <w:color w:val="2D2D2D"/>
        <w:sz w:val="24"/>
        <w:szCs w:val="24"/>
      </w:rPr>
      <w:t>CLEAR AS PHYTOPLANKTON</w:t>
    </w:r>
    <w:r>
      <w:rPr>
        <w:b/>
        <w:i w:val="0"/>
        <w:color w:val="2D2D2D"/>
        <w:sz w:val="24"/>
        <w:szCs w:val="24"/>
      </w:rPr>
      <w:fldChar w:fldCharType="end"/>
    </w:r>
    <w:r w:rsidR="00000000">
      <w:rPr>
        <w:noProof/>
      </w:rPr>
      <w:drawing>
        <wp:anchor distT="0" distB="0" distL="0" distR="0" simplePos="0" relativeHeight="251659264" behindDoc="1" locked="0" layoutInCell="1" hidden="0" allowOverlap="1" wp14:anchorId="447F6330" wp14:editId="660CFE61">
          <wp:simplePos x="0" y="0"/>
          <wp:positionH relativeFrom="column">
            <wp:posOffset>3590925</wp:posOffset>
          </wp:positionH>
          <wp:positionV relativeFrom="paragraph">
            <wp:posOffset>0</wp:posOffset>
          </wp:positionV>
          <wp:extent cx="4572000" cy="316865"/>
          <wp:effectExtent l="0" t="0" r="0" b="0"/>
          <wp:wrapNone/>
          <wp:docPr id="28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7ADDC1" w14:textId="77777777" w:rsidR="00C52076" w:rsidRDefault="00000000">
    <w:pPr>
      <w:spacing w:after="0" w:line="259" w:lineRule="auto"/>
      <w:ind w:left="0" w:firstLine="0"/>
    </w:pPr>
    <w:r>
      <w:rPr>
        <w:i w:val="0"/>
        <w:color w:val="000000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9FC50" w14:textId="77777777" w:rsidR="00E26D93" w:rsidRDefault="00E26D93">
      <w:pPr>
        <w:spacing w:after="0" w:line="240" w:lineRule="auto"/>
      </w:pPr>
      <w:r>
        <w:separator/>
      </w:r>
    </w:p>
  </w:footnote>
  <w:footnote w:type="continuationSeparator" w:id="0">
    <w:p w14:paraId="7C2860CB" w14:textId="77777777" w:rsidR="00E26D93" w:rsidRDefault="00E26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19B32" w14:textId="77777777" w:rsidR="003D24D9" w:rsidRDefault="003D24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D80C8" w14:textId="77777777" w:rsidR="003D24D9" w:rsidRDefault="003D24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337FC" w14:textId="77777777" w:rsidR="003D24D9" w:rsidRDefault="003D24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076"/>
    <w:rsid w:val="001C0F5B"/>
    <w:rsid w:val="003D24D9"/>
    <w:rsid w:val="00650033"/>
    <w:rsid w:val="007F75D9"/>
    <w:rsid w:val="00A827FD"/>
    <w:rsid w:val="00C52076"/>
    <w:rsid w:val="00CF4EFB"/>
    <w:rsid w:val="00E26D93"/>
    <w:rsid w:val="00E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653F4E"/>
  <w15:docId w15:val="{30662DDB-E5E8-B846-A6AA-4F7BDC70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i/>
        <w:color w:val="626262"/>
        <w:sz w:val="18"/>
        <w:szCs w:val="18"/>
        <w:lang w:val="en-US" w:eastAsia="en-US" w:bidi="ar-SA"/>
      </w:rPr>
    </w:rPrDefault>
    <w:pPrDefault>
      <w:pPr>
        <w:spacing w:after="4" w:line="250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lang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A827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7F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D2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4D9"/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s://en.wikipedia.org/wiki/File:Closterium_under_a_light_microscope.jpg" TargetMode="External"/><Relationship Id="rId26" Type="http://schemas.openxmlformats.org/officeDocument/2006/relationships/hyperlink" Target="https://www.flickr.com/photos/28594931@N03/472626736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i.org/10.1186/s40709-019-0105-y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://www.environmentdata.org/archive/fbaia:3040" TargetMode="External"/><Relationship Id="rId17" Type="http://schemas.openxmlformats.org/officeDocument/2006/relationships/hyperlink" Target="https://en.wikipedia.org/wiki/File:Closterium_under_a_light_microscope.jpg" TargetMode="External"/><Relationship Id="rId25" Type="http://schemas.openxmlformats.org/officeDocument/2006/relationships/image" Target="media/image7.jp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yperlink" Target="https://doi.org/10.1186/s40709-019-0105-y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nvironmentdata.org/archive/fbaia:3040" TargetMode="External"/><Relationship Id="rId24" Type="http://schemas.openxmlformats.org/officeDocument/2006/relationships/hyperlink" Target="https://commons.wikimedia.org/wiki/File:Anabaena_circinalis.jpg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Melosira_varians.jpeg" TargetMode="External"/><Relationship Id="rId23" Type="http://schemas.openxmlformats.org/officeDocument/2006/relationships/hyperlink" Target="https://commons.wikimedia.org/wiki/File:Anabaena_circinalis.jpg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5.jp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scienceimage.csiro.au/image/7234" TargetMode="External"/><Relationship Id="rId14" Type="http://schemas.openxmlformats.org/officeDocument/2006/relationships/hyperlink" Target="https://commons.wikimedia.org/wiki/File:Melosira_varians.jpeg" TargetMode="External"/><Relationship Id="rId22" Type="http://schemas.openxmlformats.org/officeDocument/2006/relationships/image" Target="media/image6.jpg"/><Relationship Id="rId27" Type="http://schemas.openxmlformats.org/officeDocument/2006/relationships/hyperlink" Target="https://www.flickr.com/photos/28594931@N03/4726267363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www.scienceimage.csiro.au/image/723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YiTHbGL053BIkXEruUYuv7EMcg==">CgMxLjA4AHIhMWNfSmMyQmNYYUYxSGFtRlQwa1lkQ0VCM0VpUXVrakxa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89</Words>
  <Characters>963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 as Phytoplankton</vt:lpstr>
    </vt:vector>
  </TitlesOfParts>
  <Manager/>
  <Company/>
  <LinksUpToDate>false</LinksUpToDate>
  <CharactersWithSpaces>1069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</dc:title>
  <dc:subject/>
  <dc:creator>K20 Center</dc:creator>
  <cp:keywords/>
  <dc:description/>
  <cp:lastModifiedBy>Gracia, Ann M.</cp:lastModifiedBy>
  <cp:revision>3</cp:revision>
  <cp:lastPrinted>2025-04-04T20:11:00Z</cp:lastPrinted>
  <dcterms:created xsi:type="dcterms:W3CDTF">2025-04-04T20:11:00Z</dcterms:created>
  <dcterms:modified xsi:type="dcterms:W3CDTF">2025-04-04T20:11:00Z</dcterms:modified>
  <cp:category/>
</cp:coreProperties>
</file>