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2D567F" w14:textId="612FAF6B" w:rsidR="00446C13" w:rsidRPr="00DC7A6D" w:rsidRDefault="00B96940" w:rsidP="00F82003">
      <w:pPr>
        <w:pStyle w:val="Title"/>
        <w:spacing w:line="276" w:lineRule="auto"/>
      </w:pPr>
      <w:r>
        <w:rPr>
          <w:bCs/>
          <w:lang w:val="es"/>
        </w:rPr>
        <w:t>Actividades con ondas</w:t>
      </w:r>
    </w:p>
    <w:p w14:paraId="6EE8FB7B" w14:textId="416A0750" w:rsidR="00446C13" w:rsidRDefault="001848F0" w:rsidP="00F82003">
      <w:pPr>
        <w:pStyle w:val="Heading1"/>
      </w:pPr>
      <w:r>
        <w:rPr>
          <w:bCs/>
          <w:lang w:val="es"/>
        </w:rPr>
        <w:t>Parte 1: Observar las formas de las ondas</w:t>
      </w:r>
    </w:p>
    <w:p w14:paraId="295E1915" w14:textId="67540F69" w:rsidR="001848F0" w:rsidRPr="001848F0" w:rsidRDefault="001848F0" w:rsidP="00F82003">
      <w:pPr>
        <w:pStyle w:val="Heading1"/>
        <w:numPr>
          <w:ilvl w:val="0"/>
          <w:numId w:val="13"/>
        </w:numPr>
        <w:rPr>
          <w:b w:val="0"/>
          <w:bCs/>
          <w:shd w:val="clear" w:color="auto" w:fill="auto"/>
        </w:rPr>
      </w:pPr>
      <w:r>
        <w:rPr>
          <w:rFonts w:ascii="Calibri" w:eastAsia="Calibri" w:hAnsi="Calibri" w:cs="Calibri"/>
          <w:b w:val="0"/>
          <w:color w:val="000000"/>
          <w:shd w:val="clear" w:color="auto" w:fill="auto"/>
          <w:lang w:val="es"/>
        </w:rPr>
        <w:t xml:space="preserve">Trabajando con un compañero, coloca cuidadosamente el </w:t>
      </w:r>
      <w:proofErr w:type="spellStart"/>
      <w:r>
        <w:rPr>
          <w:rFonts w:ascii="Calibri" w:eastAsia="Calibri" w:hAnsi="Calibri" w:cs="Calibri"/>
          <w:b w:val="0"/>
          <w:color w:val="000000"/>
          <w:shd w:val="clear" w:color="auto" w:fill="auto"/>
          <w:lang w:val="es"/>
        </w:rPr>
        <w:t>Slinky</w:t>
      </w:r>
      <w:proofErr w:type="spellEnd"/>
      <w:r>
        <w:rPr>
          <w:rFonts w:ascii="Calibri" w:eastAsia="Calibri" w:hAnsi="Calibri" w:cs="Calibri"/>
          <w:b w:val="0"/>
          <w:color w:val="000000"/>
          <w:shd w:val="clear" w:color="auto" w:fill="auto"/>
          <w:lang w:val="es"/>
        </w:rPr>
        <w:t xml:space="preserve">® en el suelo. ¡Intenta mantenerlo desenredado! Sostén un extremo mientras tu compañero sostiene el otro. Por turnos, empujen el </w:t>
      </w:r>
      <w:proofErr w:type="spellStart"/>
      <w:r>
        <w:rPr>
          <w:rFonts w:ascii="Calibri" w:eastAsia="Calibri" w:hAnsi="Calibri" w:cs="Calibri"/>
          <w:b w:val="0"/>
          <w:color w:val="000000"/>
          <w:shd w:val="clear" w:color="auto" w:fill="auto"/>
          <w:lang w:val="es"/>
        </w:rPr>
        <w:t>slinky</w:t>
      </w:r>
      <w:proofErr w:type="spellEnd"/>
      <w:r>
        <w:rPr>
          <w:rFonts w:ascii="Calibri" w:eastAsia="Calibri" w:hAnsi="Calibri" w:cs="Calibri"/>
          <w:b w:val="0"/>
          <w:color w:val="000000"/>
          <w:shd w:val="clear" w:color="auto" w:fill="auto"/>
          <w:lang w:val="es"/>
        </w:rPr>
        <w:t xml:space="preserve"> hacia el otro sin soltarlo. </w:t>
      </w:r>
    </w:p>
    <w:p w14:paraId="1BDBAC0C" w14:textId="77777777" w:rsidR="001848F0" w:rsidRPr="00F82003" w:rsidRDefault="001848F0" w:rsidP="000B146F">
      <w:pPr>
        <w:pStyle w:val="Heading2"/>
        <w:numPr>
          <w:ilvl w:val="0"/>
          <w:numId w:val="14"/>
        </w:numPr>
      </w:pPr>
      <w:r>
        <w:rPr>
          <w:iCs/>
          <w:lang w:val="es"/>
        </w:rPr>
        <w:t>¿Qué ocurrió? Describe lo que viste.</w:t>
      </w:r>
    </w:p>
    <w:p w14:paraId="55640F8A" w14:textId="77777777" w:rsidR="001848F0" w:rsidRPr="00F82003" w:rsidRDefault="001848F0" w:rsidP="00F82003">
      <w:pPr>
        <w:pBdr>
          <w:top w:val="nil"/>
          <w:left w:val="nil"/>
          <w:bottom w:val="nil"/>
          <w:right w:val="nil"/>
          <w:between w:val="nil"/>
        </w:pBdr>
        <w:ind w:firstLine="810"/>
        <w:rPr>
          <w:bCs/>
          <w:color w:val="000000"/>
        </w:rPr>
      </w:pPr>
    </w:p>
    <w:p w14:paraId="7AB51066" w14:textId="77777777" w:rsidR="001848F0" w:rsidRPr="00F82003" w:rsidRDefault="001848F0" w:rsidP="00F82003">
      <w:pPr>
        <w:pBdr>
          <w:top w:val="nil"/>
          <w:left w:val="nil"/>
          <w:bottom w:val="nil"/>
          <w:right w:val="nil"/>
          <w:between w:val="nil"/>
        </w:pBdr>
        <w:ind w:firstLine="810"/>
        <w:rPr>
          <w:bCs/>
          <w:color w:val="000000"/>
        </w:rPr>
      </w:pPr>
    </w:p>
    <w:p w14:paraId="0F430F25" w14:textId="77777777" w:rsidR="001848F0" w:rsidRPr="00F82003" w:rsidRDefault="001848F0" w:rsidP="000B146F">
      <w:pPr>
        <w:pStyle w:val="Heading2"/>
        <w:numPr>
          <w:ilvl w:val="0"/>
          <w:numId w:val="14"/>
        </w:numPr>
      </w:pPr>
      <w:r>
        <w:rPr>
          <w:iCs/>
          <w:lang w:val="es"/>
        </w:rPr>
        <w:t>¿Qué aspecto tenía? Haz de 1 a 3 dibujos del efecto.</w:t>
      </w:r>
    </w:p>
    <w:p w14:paraId="1AA8BC1C" w14:textId="77777777" w:rsidR="001848F0" w:rsidRPr="001848F0" w:rsidRDefault="001848F0" w:rsidP="00F82003">
      <w:pPr>
        <w:pBdr>
          <w:top w:val="nil"/>
          <w:left w:val="nil"/>
          <w:bottom w:val="nil"/>
          <w:right w:val="nil"/>
          <w:between w:val="nil"/>
        </w:pBdr>
        <w:rPr>
          <w:b/>
          <w:color w:val="000000"/>
        </w:rPr>
      </w:pPr>
    </w:p>
    <w:p w14:paraId="56454474" w14:textId="77777777" w:rsidR="001848F0" w:rsidRPr="001848F0" w:rsidRDefault="001848F0" w:rsidP="00F82003">
      <w:pPr>
        <w:pBdr>
          <w:top w:val="nil"/>
          <w:left w:val="nil"/>
          <w:bottom w:val="nil"/>
          <w:right w:val="nil"/>
          <w:between w:val="nil"/>
        </w:pBdr>
        <w:rPr>
          <w:bCs/>
          <w:color w:val="000000"/>
        </w:rPr>
      </w:pPr>
    </w:p>
    <w:p w14:paraId="3A5FFE84" w14:textId="7F759138" w:rsidR="001848F0" w:rsidRDefault="001848F0" w:rsidP="00F82003">
      <w:pPr>
        <w:pBdr>
          <w:top w:val="nil"/>
          <w:left w:val="nil"/>
          <w:bottom w:val="nil"/>
          <w:right w:val="nil"/>
          <w:between w:val="nil"/>
        </w:pBdr>
        <w:rPr>
          <w:bCs/>
          <w:color w:val="000000"/>
        </w:rPr>
      </w:pPr>
    </w:p>
    <w:p w14:paraId="5C5102A2" w14:textId="77777777" w:rsidR="001848F0" w:rsidRPr="001848F0" w:rsidRDefault="001848F0" w:rsidP="00F82003">
      <w:pPr>
        <w:pStyle w:val="BodyText"/>
      </w:pPr>
    </w:p>
    <w:p w14:paraId="0FB3E8C5" w14:textId="77777777" w:rsidR="001848F0" w:rsidRPr="001848F0" w:rsidRDefault="001848F0" w:rsidP="00F82003">
      <w:pPr>
        <w:pBdr>
          <w:top w:val="nil"/>
          <w:left w:val="nil"/>
          <w:bottom w:val="nil"/>
          <w:right w:val="nil"/>
          <w:between w:val="nil"/>
        </w:pBdr>
        <w:rPr>
          <w:bCs/>
          <w:color w:val="000000"/>
        </w:rPr>
      </w:pPr>
    </w:p>
    <w:p w14:paraId="03F586BE" w14:textId="77777777" w:rsidR="001848F0" w:rsidRPr="001848F0" w:rsidRDefault="001848F0" w:rsidP="00F82003">
      <w:pPr>
        <w:pBdr>
          <w:top w:val="nil"/>
          <w:left w:val="nil"/>
          <w:bottom w:val="nil"/>
          <w:right w:val="nil"/>
          <w:between w:val="nil"/>
        </w:pBdr>
        <w:rPr>
          <w:bCs/>
          <w:color w:val="000000"/>
        </w:rPr>
      </w:pPr>
    </w:p>
    <w:p w14:paraId="7D3ECAD6" w14:textId="11A78A00" w:rsidR="001848F0" w:rsidRPr="001848F0" w:rsidRDefault="001848F0" w:rsidP="00F82003">
      <w:pPr>
        <w:pStyle w:val="Heading1"/>
        <w:numPr>
          <w:ilvl w:val="0"/>
          <w:numId w:val="13"/>
        </w:numPr>
        <w:rPr>
          <w:rFonts w:ascii="Calibri" w:eastAsia="Calibri" w:hAnsi="Calibri" w:cs="Calibri"/>
          <w:b w:val="0"/>
          <w:bCs/>
          <w:i/>
          <w:color w:val="000000"/>
          <w:shd w:val="clear" w:color="auto" w:fill="auto"/>
        </w:rPr>
      </w:pPr>
      <w:bookmarkStart w:id="0" w:name="_heading=h.30j0zll" w:colFirst="0" w:colLast="0"/>
      <w:bookmarkEnd w:id="0"/>
      <w:r>
        <w:rPr>
          <w:rFonts w:ascii="Calibri" w:eastAsia="Calibri" w:hAnsi="Calibri" w:cs="Calibri"/>
          <w:b w:val="0"/>
          <w:color w:val="000000"/>
          <w:shd w:val="clear" w:color="auto" w:fill="auto"/>
          <w:lang w:val="es"/>
        </w:rPr>
        <w:t xml:space="preserve">Ahora, usa el resorte largo. Trabajando con tu compañero en posición de pie, cada uno debe sostener un extremo del resorte a la altura de la cintura. Una persona moverá el resorte hacia arriba y hacia abajo, mientras la otra mantiene su extremo fijo sin soltarlo. Prueba diferentes movimientos para hacer diferentes tamaños de ondas, y luego cambien de turno. </w:t>
      </w:r>
    </w:p>
    <w:p w14:paraId="1182284E" w14:textId="77777777" w:rsidR="001848F0" w:rsidRPr="001848F0" w:rsidRDefault="001848F0" w:rsidP="000B146F">
      <w:pPr>
        <w:pStyle w:val="Heading2"/>
        <w:numPr>
          <w:ilvl w:val="0"/>
          <w:numId w:val="15"/>
        </w:numPr>
        <w:rPr>
          <w:rFonts w:eastAsia="Calibri"/>
        </w:rPr>
      </w:pPr>
      <w:r>
        <w:rPr>
          <w:rFonts w:eastAsia="Calibri"/>
          <w:iCs/>
          <w:lang w:val="es"/>
        </w:rPr>
        <w:t>Describe lo que viste.</w:t>
      </w:r>
    </w:p>
    <w:p w14:paraId="4950E5AB" w14:textId="77777777" w:rsidR="001848F0" w:rsidRPr="001848F0" w:rsidRDefault="001848F0" w:rsidP="00F82003">
      <w:pPr>
        <w:pStyle w:val="Heading1"/>
        <w:ind w:firstLine="810"/>
        <w:rPr>
          <w:rFonts w:ascii="Calibri" w:eastAsia="Calibri" w:hAnsi="Calibri" w:cs="Calibri"/>
          <w:i/>
          <w:color w:val="000000"/>
          <w:shd w:val="clear" w:color="auto" w:fill="auto"/>
        </w:rPr>
      </w:pPr>
    </w:p>
    <w:p w14:paraId="3F87A6D7" w14:textId="77777777" w:rsidR="001848F0" w:rsidRPr="001848F0" w:rsidRDefault="001848F0" w:rsidP="00F82003">
      <w:pPr>
        <w:pStyle w:val="Heading1"/>
        <w:ind w:firstLine="810"/>
        <w:rPr>
          <w:rFonts w:ascii="Calibri" w:eastAsia="Calibri" w:hAnsi="Calibri" w:cs="Calibri"/>
          <w:i/>
          <w:color w:val="000000"/>
          <w:shd w:val="clear" w:color="auto" w:fill="auto"/>
        </w:rPr>
      </w:pPr>
    </w:p>
    <w:p w14:paraId="52185827" w14:textId="77777777" w:rsidR="001848F0" w:rsidRPr="001848F0" w:rsidRDefault="001848F0" w:rsidP="000B146F">
      <w:pPr>
        <w:pStyle w:val="Heading2"/>
        <w:numPr>
          <w:ilvl w:val="0"/>
          <w:numId w:val="15"/>
        </w:numPr>
        <w:rPr>
          <w:rFonts w:eastAsia="Calibri"/>
        </w:rPr>
      </w:pPr>
      <w:r>
        <w:rPr>
          <w:rFonts w:eastAsia="Calibri"/>
          <w:iCs/>
          <w:lang w:val="es"/>
        </w:rPr>
        <w:t>Haz un dibujo de cómo era.</w:t>
      </w:r>
    </w:p>
    <w:p w14:paraId="0AFAA60A" w14:textId="77777777" w:rsidR="001848F0" w:rsidRPr="001848F0" w:rsidRDefault="001848F0" w:rsidP="00F82003">
      <w:pPr>
        <w:pBdr>
          <w:top w:val="nil"/>
          <w:left w:val="nil"/>
          <w:bottom w:val="nil"/>
          <w:right w:val="nil"/>
          <w:between w:val="nil"/>
        </w:pBdr>
        <w:rPr>
          <w:b/>
          <w:color w:val="000000"/>
        </w:rPr>
      </w:pPr>
    </w:p>
    <w:p w14:paraId="4CC08741" w14:textId="77777777" w:rsidR="001848F0" w:rsidRPr="001848F0" w:rsidRDefault="001848F0" w:rsidP="00F82003">
      <w:pPr>
        <w:pBdr>
          <w:top w:val="nil"/>
          <w:left w:val="nil"/>
          <w:bottom w:val="nil"/>
          <w:right w:val="nil"/>
          <w:between w:val="nil"/>
        </w:pBdr>
        <w:rPr>
          <w:bCs/>
          <w:color w:val="000000"/>
        </w:rPr>
      </w:pPr>
    </w:p>
    <w:p w14:paraId="1111963E" w14:textId="77777777" w:rsidR="001848F0" w:rsidRPr="001848F0" w:rsidRDefault="001848F0" w:rsidP="00F82003">
      <w:pPr>
        <w:pBdr>
          <w:top w:val="nil"/>
          <w:left w:val="nil"/>
          <w:bottom w:val="nil"/>
          <w:right w:val="nil"/>
          <w:between w:val="nil"/>
        </w:pBdr>
        <w:rPr>
          <w:bCs/>
          <w:color w:val="000000"/>
        </w:rPr>
      </w:pPr>
    </w:p>
    <w:p w14:paraId="6ABD82E4" w14:textId="77777777" w:rsidR="001848F0" w:rsidRPr="001848F0" w:rsidRDefault="001848F0" w:rsidP="00F82003">
      <w:pPr>
        <w:pBdr>
          <w:top w:val="nil"/>
          <w:left w:val="nil"/>
          <w:bottom w:val="nil"/>
          <w:right w:val="nil"/>
          <w:between w:val="nil"/>
        </w:pBdr>
        <w:rPr>
          <w:bCs/>
          <w:color w:val="000000"/>
        </w:rPr>
      </w:pPr>
    </w:p>
    <w:p w14:paraId="035351C7" w14:textId="12191781" w:rsidR="001848F0" w:rsidRDefault="001848F0" w:rsidP="00F82003">
      <w:pPr>
        <w:pStyle w:val="Heading1"/>
      </w:pPr>
      <w:r>
        <w:rPr>
          <w:bCs/>
          <w:lang w:val="es"/>
        </w:rPr>
        <w:t>Parte 2: Medición de las ondas</w:t>
      </w:r>
    </w:p>
    <w:p w14:paraId="2E74F6D1" w14:textId="1B0E5879" w:rsidR="001848F0" w:rsidRDefault="001848F0" w:rsidP="006176FA">
      <w:r>
        <w:rPr>
          <w:lang w:val="es"/>
        </w:rPr>
        <w:t xml:space="preserve">Para medir las ondas, utiliza el resorte largo y trabaja en grupos de cuatro. </w:t>
      </w:r>
    </w:p>
    <w:p w14:paraId="63B807A6" w14:textId="4973E49A" w:rsidR="001848F0" w:rsidRPr="00D84323" w:rsidRDefault="001848F0" w:rsidP="00F82003">
      <w:pPr>
        <w:numPr>
          <w:ilvl w:val="0"/>
          <w:numId w:val="12"/>
        </w:numPr>
        <w:pBdr>
          <w:top w:val="nil"/>
          <w:left w:val="nil"/>
          <w:bottom w:val="nil"/>
          <w:right w:val="nil"/>
          <w:between w:val="nil"/>
        </w:pBdr>
      </w:pPr>
      <w:r>
        <w:rPr>
          <w:color w:val="000000"/>
          <w:lang w:val="es"/>
        </w:rPr>
        <w:t xml:space="preserve">Mide la altura de las ondas. Pide a un miembro del grupo que se coloque en cada extremo del resorte largo y que sostenga su extremo. Manténganlo recto pero sin estirarlo con fuerza. </w:t>
      </w:r>
    </w:p>
    <w:p w14:paraId="72FA2EE3" w14:textId="4F13BE48" w:rsidR="001848F0" w:rsidRDefault="001848F0" w:rsidP="00F82003">
      <w:pPr>
        <w:ind w:left="720"/>
      </w:pPr>
      <w:r>
        <w:rPr>
          <w:lang w:val="es"/>
        </w:rPr>
        <w:t>Pide a otro miembro del grupo que utilice un metro para medir las ondas. Sostén el metro en posición vertical -perpendicular al resorte- y cerca de su centro. La parte inferior del metro debe estar parejo con la parte inferior del resorte, pero sin tocarlo. Utiliza esto como punto de partida para medir la altura de la onda. ¡Mantenlo firme!</w:t>
      </w:r>
    </w:p>
    <w:p w14:paraId="401A9C2E" w14:textId="48A31508" w:rsidR="001848F0" w:rsidRDefault="001848F0" w:rsidP="00F82003">
      <w:pPr>
        <w:ind w:left="720"/>
      </w:pPr>
      <w:r>
        <w:rPr>
          <w:lang w:val="es"/>
        </w:rPr>
        <w:t>Pide a uno de los dos miembros del grupo que sostiene el resorte que empiece a agitarlo hacia arriba y hacia abajo a una velocidad constante. Mientras lo hace, pide a otro miembro del grupo que observe el metro y anote la altura que alcanza la onda. No incluyas el momento en que la onda se sumerge por debajo del metro, solo mide la parte de la onda por encima del punto de partida.</w:t>
      </w:r>
    </w:p>
    <w:p w14:paraId="57E67890" w14:textId="603858F5" w:rsidR="001848F0" w:rsidRDefault="007765F7" w:rsidP="00F82003">
      <w:pPr>
        <w:ind w:left="720"/>
      </w:pPr>
      <w:r>
        <w:rPr>
          <w:noProof/>
          <w:lang w:val="es"/>
        </w:rPr>
        <w:drawing>
          <wp:anchor distT="0" distB="0" distL="114300" distR="114300" simplePos="0" relativeHeight="251659264" behindDoc="0" locked="0" layoutInCell="1" hidden="0" allowOverlap="1" wp14:anchorId="418088E4" wp14:editId="1DB4AD3D">
            <wp:simplePos x="0" y="0"/>
            <wp:positionH relativeFrom="column">
              <wp:posOffset>1484630</wp:posOffset>
            </wp:positionH>
            <wp:positionV relativeFrom="paragraph">
              <wp:posOffset>298284</wp:posOffset>
            </wp:positionV>
            <wp:extent cx="2976245" cy="1207770"/>
            <wp:effectExtent l="0" t="0" r="0" b="0"/>
            <wp:wrapTopAndBottom distT="0" dist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065" t="29629" r="14903" b="23931"/>
                    <a:stretch>
                      <a:fillRect/>
                    </a:stretch>
                  </pic:blipFill>
                  <pic:spPr>
                    <a:xfrm>
                      <a:off x="0" y="0"/>
                      <a:ext cx="2976245" cy="1207770"/>
                    </a:xfrm>
                    <a:prstGeom prst="rect">
                      <a:avLst/>
                    </a:prstGeom>
                    <a:ln/>
                  </pic:spPr>
                </pic:pic>
              </a:graphicData>
            </a:graphic>
          </wp:anchor>
        </w:drawing>
      </w:r>
      <w:r>
        <w:rPr>
          <w:lang w:val="es"/>
        </w:rPr>
        <w:t xml:space="preserve">Pide al cuarto miembro del grupo que registre los datos que se miden. </w:t>
      </w:r>
    </w:p>
    <w:p w14:paraId="3FAC13B7" w14:textId="3C388AF9" w:rsidR="001848F0" w:rsidRDefault="001848F0" w:rsidP="000B146F">
      <w:pPr>
        <w:pStyle w:val="Heading2"/>
      </w:pPr>
      <w:r>
        <w:rPr>
          <w:iCs/>
          <w:lang w:val="es"/>
        </w:rPr>
        <w:t>¿Qué altura tienen las ondas?</w:t>
      </w:r>
    </w:p>
    <w:p w14:paraId="62533B5D" w14:textId="77777777" w:rsidR="006176FA" w:rsidRPr="006176FA" w:rsidRDefault="006176FA" w:rsidP="006176FA">
      <w:pPr>
        <w:pStyle w:val="BodyText"/>
      </w:pPr>
    </w:p>
    <w:p w14:paraId="541046A8" w14:textId="78D80D6A" w:rsidR="00596D01" w:rsidRPr="008F114A" w:rsidRDefault="00596D01" w:rsidP="008F114A">
      <w:pPr>
        <w:numPr>
          <w:ilvl w:val="0"/>
          <w:numId w:val="12"/>
        </w:numPr>
        <w:pBdr>
          <w:top w:val="nil"/>
          <w:left w:val="nil"/>
          <w:bottom w:val="nil"/>
          <w:right w:val="nil"/>
          <w:between w:val="nil"/>
        </w:pBdr>
      </w:pPr>
      <w:r>
        <w:rPr>
          <w:noProof/>
          <w:lang w:val="es"/>
        </w:rPr>
        <w:drawing>
          <wp:anchor distT="0" distB="0" distL="114300" distR="114300" simplePos="0" relativeHeight="251660288" behindDoc="0" locked="0" layoutInCell="1" hidden="0" allowOverlap="1" wp14:anchorId="3D00D201" wp14:editId="7C726813">
            <wp:simplePos x="0" y="0"/>
            <wp:positionH relativeFrom="column">
              <wp:posOffset>1476375</wp:posOffset>
            </wp:positionH>
            <wp:positionV relativeFrom="paragraph">
              <wp:posOffset>1090378</wp:posOffset>
            </wp:positionV>
            <wp:extent cx="2981325" cy="1295805"/>
            <wp:effectExtent l="0" t="0" r="0" b="0"/>
            <wp:wrapTopAndBottom distT="0" dist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5544" t="22222" r="15705" b="24500"/>
                    <a:stretch>
                      <a:fillRect/>
                    </a:stretch>
                  </pic:blipFill>
                  <pic:spPr>
                    <a:xfrm>
                      <a:off x="0" y="0"/>
                      <a:ext cx="2981325" cy="1295805"/>
                    </a:xfrm>
                    <a:prstGeom prst="rect">
                      <a:avLst/>
                    </a:prstGeom>
                    <a:ln/>
                  </pic:spPr>
                </pic:pic>
              </a:graphicData>
            </a:graphic>
          </wp:anchor>
        </w:drawing>
      </w:r>
      <w:r>
        <w:rPr>
          <w:color w:val="000000"/>
          <w:lang w:val="es"/>
        </w:rPr>
        <w:t xml:space="preserve">Para medir la longitud entre los picos de las ondas, pide al miembro del grupo que registró los datos en el paso anterior que sostenga un segundo metro horizontalmente sobre la parte superior de las ondas. (Esta medida será más difícil de tomar-utiliza la </w:t>
      </w:r>
      <w:r>
        <w:rPr>
          <w:color w:val="000000"/>
          <w:lang w:val="es"/>
        </w:rPr>
        <w:lastRenderedPageBreak/>
        <w:t xml:space="preserve">cámara lenta de tu teléfono si te ayuda). Intenta medir la distancia entre el pico de cada onda. </w:t>
      </w:r>
    </w:p>
    <w:p w14:paraId="2FEAC55F" w14:textId="05389F2A" w:rsidR="00596D01" w:rsidRDefault="00275774" w:rsidP="000B146F">
      <w:pPr>
        <w:pStyle w:val="Heading2"/>
      </w:pPr>
      <w:r>
        <w:rPr>
          <w:iCs/>
          <w:lang w:val="es"/>
        </w:rPr>
        <w:t>¿Cuál es la distancia entre las ondas?</w:t>
      </w:r>
    </w:p>
    <w:p w14:paraId="02574B54" w14:textId="77777777" w:rsidR="001848F0" w:rsidRDefault="001848F0" w:rsidP="00F82003">
      <w:pPr>
        <w:pBdr>
          <w:top w:val="nil"/>
          <w:left w:val="nil"/>
          <w:bottom w:val="nil"/>
          <w:right w:val="nil"/>
          <w:between w:val="nil"/>
        </w:pBdr>
        <w:rPr>
          <w:color w:val="000000"/>
        </w:rPr>
      </w:pPr>
    </w:p>
    <w:p w14:paraId="69F1992C" w14:textId="0058F3AA" w:rsidR="001848F0" w:rsidRDefault="001848F0" w:rsidP="00F82003">
      <w:pPr>
        <w:numPr>
          <w:ilvl w:val="0"/>
          <w:numId w:val="12"/>
        </w:numPr>
        <w:pBdr>
          <w:top w:val="nil"/>
          <w:left w:val="nil"/>
          <w:bottom w:val="nil"/>
          <w:right w:val="nil"/>
          <w:between w:val="nil"/>
        </w:pBdr>
      </w:pPr>
      <w:r>
        <w:rPr>
          <w:color w:val="000000"/>
          <w:lang w:val="es"/>
        </w:rPr>
        <w:t xml:space="preserve">Mide el tiempo entre ondas. Pide al miembro del grupo que registró los datos en el primer paso que utilice un cronómetro y cuente 10 segundos mientras que el miembro del grupo que sostiene el metro en posición vertical cuenta el número de veces que una onda pasa por el metro. </w:t>
      </w:r>
    </w:p>
    <w:p w14:paraId="748E2E03" w14:textId="77777777" w:rsidR="001848F0" w:rsidRDefault="001848F0" w:rsidP="000B146F">
      <w:pPr>
        <w:pStyle w:val="Heading2"/>
      </w:pPr>
      <w:r>
        <w:rPr>
          <w:iCs/>
          <w:lang w:val="es"/>
        </w:rPr>
        <w:t>¿Cuántas ondas se formaron en 10 segundos?</w:t>
      </w:r>
    </w:p>
    <w:p w14:paraId="383C7E9A" w14:textId="77777777" w:rsidR="009603A1" w:rsidRPr="009603A1" w:rsidRDefault="009603A1" w:rsidP="009603A1">
      <w:pPr>
        <w:pStyle w:val="BodyText"/>
      </w:pPr>
    </w:p>
    <w:p w14:paraId="3CF8C4CE" w14:textId="3FEFF1E5" w:rsidR="009603A1" w:rsidRPr="00C03716" w:rsidRDefault="001848F0" w:rsidP="00175BFC">
      <w:pPr>
        <w:pStyle w:val="Heading3"/>
      </w:pPr>
      <w:r>
        <w:rPr>
          <w:iCs/>
          <w:lang w:val="es"/>
        </w:rPr>
        <w:t xml:space="preserve">¡PARA! Intercambia los trabajos y habla de lo que hiciste con tu grupo. </w:t>
      </w:r>
    </w:p>
    <w:p w14:paraId="118A0C34" w14:textId="7115CB31" w:rsidR="001848F0" w:rsidRDefault="004C77B9" w:rsidP="00F82003">
      <w:pPr>
        <w:numPr>
          <w:ilvl w:val="0"/>
          <w:numId w:val="12"/>
        </w:numPr>
        <w:pBdr>
          <w:top w:val="nil"/>
          <w:left w:val="nil"/>
          <w:bottom w:val="nil"/>
          <w:right w:val="nil"/>
          <w:between w:val="nil"/>
        </w:pBdr>
        <w:rPr>
          <w:color w:val="000000"/>
        </w:rPr>
      </w:pPr>
      <w:r>
        <w:rPr>
          <w:color w:val="000000"/>
          <w:lang w:val="es"/>
        </w:rPr>
        <w:t xml:space="preserve">En este paso, no medirás la altura de las ondas, sino que seguirás sosteniendo un metro en posición vertical para contar las ondas. El miembro del grupo que agita el resorte intentará duplicar el número de ondas creadas en 10 segundos. Repite los pasos 2 y 3, utilizando la cámara lenta de tu teléfono si te ayuda. </w:t>
      </w:r>
    </w:p>
    <w:p w14:paraId="7802F231" w14:textId="7FDA6B28" w:rsidR="001848F0" w:rsidRDefault="00976959" w:rsidP="000B146F">
      <w:pPr>
        <w:pStyle w:val="Heading2"/>
      </w:pPr>
      <w:r>
        <w:rPr>
          <w:iCs/>
          <w:lang w:val="es"/>
        </w:rPr>
        <w:t>¿Cuál es la distancia entre las ondas?</w:t>
      </w:r>
    </w:p>
    <w:p w14:paraId="241230B2" w14:textId="77777777" w:rsidR="001848F0" w:rsidRDefault="001848F0" w:rsidP="00F82003">
      <w:pPr>
        <w:pBdr>
          <w:top w:val="nil"/>
          <w:left w:val="nil"/>
          <w:bottom w:val="nil"/>
          <w:right w:val="nil"/>
          <w:between w:val="nil"/>
        </w:pBdr>
        <w:ind w:left="720"/>
        <w:rPr>
          <w:b/>
          <w:color w:val="000000"/>
        </w:rPr>
      </w:pPr>
    </w:p>
    <w:p w14:paraId="68E2EFE8" w14:textId="23762B63" w:rsidR="001848F0" w:rsidRDefault="001848F0" w:rsidP="000B146F">
      <w:pPr>
        <w:pStyle w:val="Heading2"/>
      </w:pPr>
      <w:r>
        <w:rPr>
          <w:iCs/>
          <w:lang w:val="es"/>
        </w:rPr>
        <w:t>¿Cuántas ondas pasaron en 10 segundos?</w:t>
      </w:r>
    </w:p>
    <w:p w14:paraId="651A8FEA" w14:textId="77777777" w:rsidR="001848F0" w:rsidRDefault="001848F0" w:rsidP="00F82003">
      <w:pPr>
        <w:pBdr>
          <w:top w:val="nil"/>
          <w:left w:val="nil"/>
          <w:bottom w:val="nil"/>
          <w:right w:val="nil"/>
          <w:between w:val="nil"/>
        </w:pBdr>
        <w:ind w:left="720"/>
        <w:rPr>
          <w:b/>
          <w:color w:val="000000"/>
        </w:rPr>
      </w:pPr>
    </w:p>
    <w:p w14:paraId="470FEEC8" w14:textId="215521B5" w:rsidR="001848F0" w:rsidRDefault="001848F0" w:rsidP="000B146F">
      <w:pPr>
        <w:pStyle w:val="Heading2"/>
      </w:pPr>
      <w:r>
        <w:rPr>
          <w:iCs/>
          <w:lang w:val="es"/>
        </w:rPr>
        <w:t xml:space="preserve">Teniendo en cuenta la respuesta anterior, ¿cuántas ondas pasaron en un segundo? (Por ejemplo, 10 ondas en 10 segundos equivalen a una onda por segundo). </w:t>
      </w:r>
    </w:p>
    <w:p w14:paraId="49484247" w14:textId="588CED97" w:rsidR="001848F0" w:rsidRDefault="001848F0" w:rsidP="00587147">
      <w:pPr>
        <w:spacing w:after="0"/>
      </w:pPr>
    </w:p>
    <w:p w14:paraId="3183974B" w14:textId="77777777" w:rsidR="00587147" w:rsidRPr="00587147" w:rsidRDefault="00587147" w:rsidP="00587147">
      <w:pPr>
        <w:pStyle w:val="BodyText"/>
        <w:spacing w:after="0"/>
      </w:pPr>
    </w:p>
    <w:p w14:paraId="74236C8A" w14:textId="15A2D872" w:rsidR="001848F0" w:rsidRDefault="001848F0" w:rsidP="00175BFC">
      <w:pPr>
        <w:pStyle w:val="Heading3"/>
      </w:pPr>
      <w:r>
        <w:rPr>
          <w:iCs/>
          <w:lang w:val="es"/>
        </w:rPr>
        <w:t xml:space="preserve">¡PARA! Intercambia los trabajos y habla de lo que hiciste con tu grupo. </w:t>
      </w:r>
    </w:p>
    <w:p w14:paraId="0E07E6AB" w14:textId="171CFEFB" w:rsidR="001848F0" w:rsidRDefault="001848F0" w:rsidP="00F82003">
      <w:pPr>
        <w:numPr>
          <w:ilvl w:val="0"/>
          <w:numId w:val="12"/>
        </w:numPr>
        <w:pBdr>
          <w:top w:val="nil"/>
          <w:left w:val="nil"/>
          <w:bottom w:val="nil"/>
          <w:right w:val="nil"/>
          <w:between w:val="nil"/>
        </w:pBdr>
        <w:rPr>
          <w:color w:val="000000"/>
        </w:rPr>
      </w:pPr>
      <w:r>
        <w:rPr>
          <w:color w:val="000000"/>
          <w:lang w:val="es"/>
        </w:rPr>
        <w:t>Intenta duplicar de nuevo el número de ondas creadas en 10 segundos (cuatro veces el número creado en la primera ronda). Repite los pasos 2 y 3. Ten cuidado, ¡estas ondas serán rápidas!</w:t>
      </w:r>
    </w:p>
    <w:p w14:paraId="6028DD66" w14:textId="2BBB89A8" w:rsidR="001848F0" w:rsidRDefault="00976959" w:rsidP="000B146F">
      <w:pPr>
        <w:pStyle w:val="Heading2"/>
      </w:pPr>
      <w:r>
        <w:rPr>
          <w:iCs/>
          <w:lang w:val="es"/>
        </w:rPr>
        <w:lastRenderedPageBreak/>
        <w:t>¿Cuál es la distancia entre las ondas?</w:t>
      </w:r>
    </w:p>
    <w:p w14:paraId="1AC28380" w14:textId="77777777" w:rsidR="001848F0" w:rsidRDefault="001848F0" w:rsidP="00F82003">
      <w:pPr>
        <w:pBdr>
          <w:top w:val="nil"/>
          <w:left w:val="nil"/>
          <w:bottom w:val="nil"/>
          <w:right w:val="nil"/>
          <w:between w:val="nil"/>
        </w:pBdr>
        <w:ind w:left="720"/>
        <w:rPr>
          <w:b/>
          <w:color w:val="000000"/>
        </w:rPr>
      </w:pPr>
    </w:p>
    <w:p w14:paraId="333B7920" w14:textId="77777777" w:rsidR="001848F0" w:rsidRDefault="001848F0" w:rsidP="000B146F">
      <w:pPr>
        <w:pStyle w:val="Heading2"/>
      </w:pPr>
      <w:r>
        <w:rPr>
          <w:iCs/>
          <w:lang w:val="es"/>
        </w:rPr>
        <w:t>¿Cuántas ondas pasaron en 10 segundos?</w:t>
      </w:r>
    </w:p>
    <w:p w14:paraId="0BA2A03D" w14:textId="77777777" w:rsidR="001848F0" w:rsidRDefault="001848F0" w:rsidP="00F82003">
      <w:pPr>
        <w:pBdr>
          <w:top w:val="nil"/>
          <w:left w:val="nil"/>
          <w:bottom w:val="nil"/>
          <w:right w:val="nil"/>
          <w:between w:val="nil"/>
        </w:pBdr>
        <w:ind w:left="720"/>
        <w:rPr>
          <w:b/>
          <w:color w:val="000000"/>
        </w:rPr>
      </w:pPr>
    </w:p>
    <w:p w14:paraId="78E9EEF1" w14:textId="77777777" w:rsidR="001848F0" w:rsidRDefault="001848F0" w:rsidP="000B146F">
      <w:pPr>
        <w:pStyle w:val="Heading2"/>
        <w:rPr>
          <w:rFonts w:ascii="Arial" w:eastAsia="Arial" w:hAnsi="Arial" w:cs="Arial"/>
          <w:sz w:val="20"/>
          <w:szCs w:val="20"/>
        </w:rPr>
      </w:pPr>
      <w:r>
        <w:rPr>
          <w:iCs/>
          <w:lang w:val="es"/>
        </w:rPr>
        <w:t>Teniendo en cuenta la respuesta anterior, ¿cuántas ondas pasaron en un segundo?</w:t>
      </w:r>
    </w:p>
    <w:p w14:paraId="1BA76114" w14:textId="77777777" w:rsidR="001848F0" w:rsidRPr="001848F0" w:rsidRDefault="001848F0" w:rsidP="00F82003"/>
    <w:sectPr w:rsidR="001848F0" w:rsidRPr="001848F0">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54E9" w14:textId="77777777" w:rsidR="0010709E" w:rsidRDefault="0010709E" w:rsidP="00293785">
      <w:pPr>
        <w:spacing w:after="0" w:line="240" w:lineRule="auto"/>
      </w:pPr>
      <w:r>
        <w:separator/>
      </w:r>
    </w:p>
  </w:endnote>
  <w:endnote w:type="continuationSeparator" w:id="0">
    <w:p w14:paraId="7FCD04E3" w14:textId="77777777" w:rsidR="0010709E" w:rsidRDefault="0010709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8D44"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725E674" wp14:editId="7406B0B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E89910A" w14:textId="408CE165" w:rsidR="00293785" w:rsidRDefault="00DF6CFC" w:rsidP="00D106FF">
                          <w:pPr>
                            <w:pStyle w:val="LessonFooter"/>
                          </w:pPr>
                          <w:sdt>
                            <w:sdtPr>
                              <w:alias w:val="Title"/>
                              <w:tag w:val=""/>
                              <w:id w:val="1281607793"/>
                              <w:placeholder>
                                <w:docPart w:val="4353A50C03B64E5A831461A23758ABD9"/>
                              </w:placeholder>
                              <w:dataBinding w:prefixMappings="xmlns:ns0='http://purl.org/dc/elements/1.1/' xmlns:ns1='http://schemas.openxmlformats.org/package/2006/metadata/core-properties' " w:xpath="/ns1:coreProperties[1]/ns0:title[1]" w:storeItemID="{6C3C8BC8-F283-45AE-878A-BAB7291924A1}"/>
                              <w:text/>
                            </w:sdtPr>
                            <w:sdtEndPr/>
                            <w:sdtContent>
                              <w:r w:rsidR="00B96940">
                                <w:rPr>
                                  <w:bCs/>
                                  <w:lang w:val="es"/>
                                </w:rPr>
                                <w:t>Beyond the Slinky®,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5E67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E89910A" w14:textId="408CE165" w:rsidR="00293785" w:rsidRDefault="00DF6CFC" w:rsidP="00D106FF">
                    <w:pPr>
                      <w:pStyle w:val="LessonFooter"/>
                    </w:pPr>
                    <w:sdt>
                      <w:sdtPr>
                        <w:alias w:val="Title"/>
                        <w:tag w:val=""/>
                        <w:id w:val="1281607793"/>
                        <w:placeholder>
                          <w:docPart w:val="4353A50C03B64E5A831461A23758ABD9"/>
                        </w:placeholder>
                        <w:dataBinding w:prefixMappings="xmlns:ns0='http://purl.org/dc/elements/1.1/' xmlns:ns1='http://schemas.openxmlformats.org/package/2006/metadata/core-properties' " w:xpath="/ns1:coreProperties[1]/ns0:title[1]" w:storeItemID="{6C3C8BC8-F283-45AE-878A-BAB7291924A1}"/>
                        <w:text/>
                      </w:sdtPr>
                      <w:sdtEndPr/>
                      <w:sdtContent>
                        <w:r w:rsidR="00B96940">
                          <w:rPr>
                            <w:bCs/>
                            <w:lang w:val="es"/>
                          </w:rPr>
                          <w:t>Beyond the Slinky®, Part 2</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FB6BF70" wp14:editId="60DB0CD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7739" w14:textId="77777777" w:rsidR="0010709E" w:rsidRDefault="0010709E" w:rsidP="00293785">
      <w:pPr>
        <w:spacing w:after="0" w:line="240" w:lineRule="auto"/>
      </w:pPr>
      <w:r>
        <w:separator/>
      </w:r>
    </w:p>
  </w:footnote>
  <w:footnote w:type="continuationSeparator" w:id="0">
    <w:p w14:paraId="0F037DF2" w14:textId="77777777" w:rsidR="0010709E" w:rsidRDefault="0010709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56B"/>
    <w:multiLevelType w:val="hybridMultilevel"/>
    <w:tmpl w:val="CF7A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D05B7"/>
    <w:multiLevelType w:val="multilevel"/>
    <w:tmpl w:val="BDDAC4BE"/>
    <w:lvl w:ilvl="0">
      <w:start w:val="1"/>
      <w:numFmt w:val="decimal"/>
      <w:lvlText w:val="%1."/>
      <w:lvlJc w:val="left"/>
      <w:pPr>
        <w:ind w:left="720" w:hanging="360"/>
      </w:pPr>
      <w:rPr>
        <w:rFonts w:ascii="Calibri" w:eastAsia="Calibri" w:hAnsi="Calibri" w:cs="Calibri"/>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80A27"/>
    <w:multiLevelType w:val="hybridMultilevel"/>
    <w:tmpl w:val="5122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93ABD"/>
    <w:multiLevelType w:val="multilevel"/>
    <w:tmpl w:val="27264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37A83"/>
    <w:multiLevelType w:val="hybridMultilevel"/>
    <w:tmpl w:val="5F4087EE"/>
    <w:lvl w:ilvl="0" w:tplc="37AE8AE0">
      <w:start w:val="1"/>
      <w:numFmt w:val="bullet"/>
      <w:pStyle w:val="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407645">
    <w:abstractNumId w:val="10"/>
  </w:num>
  <w:num w:numId="2" w16cid:durableId="440103469">
    <w:abstractNumId w:val="12"/>
  </w:num>
  <w:num w:numId="3" w16cid:durableId="899636012">
    <w:abstractNumId w:val="2"/>
  </w:num>
  <w:num w:numId="4" w16cid:durableId="164630254">
    <w:abstractNumId w:val="6"/>
  </w:num>
  <w:num w:numId="5" w16cid:durableId="1541355080">
    <w:abstractNumId w:val="7"/>
  </w:num>
  <w:num w:numId="6" w16cid:durableId="811948043">
    <w:abstractNumId w:val="9"/>
  </w:num>
  <w:num w:numId="7" w16cid:durableId="218054753">
    <w:abstractNumId w:val="8"/>
  </w:num>
  <w:num w:numId="8" w16cid:durableId="92554871">
    <w:abstractNumId w:val="13"/>
  </w:num>
  <w:num w:numId="9" w16cid:durableId="234902196">
    <w:abstractNumId w:val="14"/>
  </w:num>
  <w:num w:numId="10" w16cid:durableId="978723899">
    <w:abstractNumId w:val="15"/>
  </w:num>
  <w:num w:numId="11" w16cid:durableId="773788780">
    <w:abstractNumId w:val="5"/>
  </w:num>
  <w:num w:numId="12" w16cid:durableId="895628340">
    <w:abstractNumId w:val="4"/>
  </w:num>
  <w:num w:numId="13" w16cid:durableId="1697539021">
    <w:abstractNumId w:val="1"/>
  </w:num>
  <w:num w:numId="14" w16cid:durableId="2104111317">
    <w:abstractNumId w:val="3"/>
  </w:num>
  <w:num w:numId="15" w16cid:durableId="1943102147">
    <w:abstractNumId w:val="0"/>
  </w:num>
  <w:num w:numId="16" w16cid:durableId="233441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F0"/>
    <w:rsid w:val="0004006F"/>
    <w:rsid w:val="00053775"/>
    <w:rsid w:val="0005619A"/>
    <w:rsid w:val="0008589D"/>
    <w:rsid w:val="000B146F"/>
    <w:rsid w:val="0010709E"/>
    <w:rsid w:val="0011259B"/>
    <w:rsid w:val="00116FDD"/>
    <w:rsid w:val="00125621"/>
    <w:rsid w:val="00134E1C"/>
    <w:rsid w:val="00175BFC"/>
    <w:rsid w:val="001848F0"/>
    <w:rsid w:val="001A5918"/>
    <w:rsid w:val="001D0BBF"/>
    <w:rsid w:val="001E1F85"/>
    <w:rsid w:val="001F125D"/>
    <w:rsid w:val="00202EA7"/>
    <w:rsid w:val="002345CC"/>
    <w:rsid w:val="00275774"/>
    <w:rsid w:val="00293785"/>
    <w:rsid w:val="002C0879"/>
    <w:rsid w:val="002C37B4"/>
    <w:rsid w:val="0036040A"/>
    <w:rsid w:val="00397FA9"/>
    <w:rsid w:val="0044054A"/>
    <w:rsid w:val="00446C13"/>
    <w:rsid w:val="004C77B9"/>
    <w:rsid w:val="005078B4"/>
    <w:rsid w:val="0053328A"/>
    <w:rsid w:val="00540FC6"/>
    <w:rsid w:val="005511B6"/>
    <w:rsid w:val="00553C98"/>
    <w:rsid w:val="00582BD9"/>
    <w:rsid w:val="00587147"/>
    <w:rsid w:val="00596D01"/>
    <w:rsid w:val="005A7635"/>
    <w:rsid w:val="006176FA"/>
    <w:rsid w:val="00645D7F"/>
    <w:rsid w:val="00656940"/>
    <w:rsid w:val="00665274"/>
    <w:rsid w:val="00666C03"/>
    <w:rsid w:val="00667E17"/>
    <w:rsid w:val="00686DAB"/>
    <w:rsid w:val="0069101F"/>
    <w:rsid w:val="006B34AC"/>
    <w:rsid w:val="006B4CC2"/>
    <w:rsid w:val="006E1542"/>
    <w:rsid w:val="00721EA4"/>
    <w:rsid w:val="007765F7"/>
    <w:rsid w:val="00797CB5"/>
    <w:rsid w:val="007B055F"/>
    <w:rsid w:val="007E6F1D"/>
    <w:rsid w:val="00862479"/>
    <w:rsid w:val="008760FD"/>
    <w:rsid w:val="00880013"/>
    <w:rsid w:val="008909CF"/>
    <w:rsid w:val="008920A4"/>
    <w:rsid w:val="008F114A"/>
    <w:rsid w:val="008F5386"/>
    <w:rsid w:val="008F7AD4"/>
    <w:rsid w:val="0091118E"/>
    <w:rsid w:val="00913172"/>
    <w:rsid w:val="009603A1"/>
    <w:rsid w:val="00976959"/>
    <w:rsid w:val="00981E19"/>
    <w:rsid w:val="009B52E4"/>
    <w:rsid w:val="009D37F4"/>
    <w:rsid w:val="009D6E8D"/>
    <w:rsid w:val="00A101E8"/>
    <w:rsid w:val="00AC349E"/>
    <w:rsid w:val="00AC4E0E"/>
    <w:rsid w:val="00B92DBF"/>
    <w:rsid w:val="00B96940"/>
    <w:rsid w:val="00BD119F"/>
    <w:rsid w:val="00C03716"/>
    <w:rsid w:val="00C215CC"/>
    <w:rsid w:val="00C51553"/>
    <w:rsid w:val="00C73EA1"/>
    <w:rsid w:val="00C8524A"/>
    <w:rsid w:val="00CB69CD"/>
    <w:rsid w:val="00CC4F77"/>
    <w:rsid w:val="00CD3CF6"/>
    <w:rsid w:val="00CE336D"/>
    <w:rsid w:val="00D106FF"/>
    <w:rsid w:val="00D626EB"/>
    <w:rsid w:val="00D84323"/>
    <w:rsid w:val="00DC7A6D"/>
    <w:rsid w:val="00DF6CFC"/>
    <w:rsid w:val="00ED24C8"/>
    <w:rsid w:val="00F377E2"/>
    <w:rsid w:val="00F50748"/>
    <w:rsid w:val="00F72D02"/>
    <w:rsid w:val="00F8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6D3E5"/>
  <w15:docId w15:val="{3A8B7D5D-D562-466D-870F-4441F2C5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1848F0"/>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0B146F"/>
    <w:pPr>
      <w:keepNext/>
      <w:keepLines/>
      <w:numPr>
        <w:numId w:val="16"/>
      </w:numPr>
      <w:spacing w:before="200" w:after="24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175BFC"/>
    <w:pPr>
      <w:keepNext/>
      <w:keepLines/>
      <w:spacing w:before="40" w:after="240"/>
      <w:outlineLvl w:val="2"/>
    </w:pPr>
    <w:rPr>
      <w:rFonts w:asciiTheme="majorHAnsi" w:eastAsia="Calibri" w:hAnsiTheme="majorHAnsi" w:cstheme="majorBidi"/>
      <w:b/>
      <w:bCs/>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1848F0"/>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0B146F"/>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175BFC"/>
    <w:rPr>
      <w:rFonts w:asciiTheme="majorHAnsi" w:eastAsia="Calibri" w:hAnsiTheme="majorHAnsi" w:cstheme="majorBidi"/>
      <w:b/>
      <w:bCs/>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53A50C03B64E5A831461A23758ABD9"/>
        <w:category>
          <w:name w:val="General"/>
          <w:gallery w:val="placeholder"/>
        </w:category>
        <w:types>
          <w:type w:val="bbPlcHdr"/>
        </w:types>
        <w:behaviors>
          <w:behavior w:val="content"/>
        </w:behaviors>
        <w:guid w:val="{624C8EF1-950A-40E3-A1B2-BAA2016A1CA0}"/>
      </w:docPartPr>
      <w:docPartBody>
        <w:p w:rsidR="0067627A" w:rsidRDefault="00C144B5">
          <w:pPr>
            <w:pStyle w:val="4353A50C03B64E5A831461A23758ABD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B5"/>
    <w:rsid w:val="0067627A"/>
    <w:rsid w:val="00C1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53A50C03B64E5A831461A23758ABD9">
    <w:name w:val="4353A50C03B64E5A831461A23758A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A70C-7083-4087-B967-FAB7838C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19</TotalTime>
  <Pages>4</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Beyond the Slinky®, Part 2</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Slinky®, Part 2</dc:title>
  <dc:creator>K20 Center</dc:creator>
  <cp:lastModifiedBy>Bigler, Elijah B.</cp:lastModifiedBy>
  <cp:revision>34</cp:revision>
  <cp:lastPrinted>2016-07-14T14:08:00Z</cp:lastPrinted>
  <dcterms:created xsi:type="dcterms:W3CDTF">2020-05-14T19:10:00Z</dcterms:created>
  <dcterms:modified xsi:type="dcterms:W3CDTF">2023-06-27T15:17:00Z</dcterms:modified>
</cp:coreProperties>
</file>