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2"/>
        <w:ind w:left="100"/>
      </w:pPr>
      <w:r>
        <w:rPr/>
        <w:pict>
          <v:group style="position:absolute;margin-left:203.25pt;margin-top:750pt;width:360pt;height:31.5pt;mso-position-horizontal-relative:page;mso-position-vertical-relative:page;z-index:15728640" id="docshapegroup1" coordorigin="4065,15000" coordsize="7200,630">
            <v:shape style="position:absolute;left:4065;top:15135;width:7200;height:495" type="#_x0000_t75" id="docshape2" stroked="false">
              <v:imagedata r:id="rId5" o:title=""/>
            </v:shape>
            <v:shape style="position:absolute;left:4140;top:15000;width:6315;height:480" type="#_x0000_t75" id="docshape3" stroked="false">
              <v:imagedata r:id="rId6" o:title=""/>
            </v:shape>
            <w10:wrap type="none"/>
          </v:group>
        </w:pict>
      </w:r>
      <w:r>
        <w:rPr>
          <w:spacing w:val="-1"/>
        </w:rPr>
        <w:t>ELEVATOR</w:t>
      </w:r>
      <w:r>
        <w:rPr>
          <w:spacing w:val="-16"/>
        </w:rPr>
        <w:t> </w:t>
      </w:r>
      <w:r>
        <w:rPr>
          <w:spacing w:val="-1"/>
        </w:rPr>
        <w:t>SPEECH</w:t>
      </w:r>
      <w:r>
        <w:rPr>
          <w:spacing w:val="-16"/>
        </w:rPr>
        <w:t> </w:t>
      </w:r>
      <w:r>
        <w:rPr>
          <w:spacing w:val="-1"/>
        </w:rPr>
        <w:t>RUBRIC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130" w:type="dxa"/>
        <w:tblBorders>
          <w:top w:val="single" w:sz="12" w:space="0" w:color="BED6D3"/>
          <w:left w:val="single" w:sz="12" w:space="0" w:color="BED6D3"/>
          <w:bottom w:val="single" w:sz="12" w:space="0" w:color="BED6D3"/>
          <w:right w:val="single" w:sz="12" w:space="0" w:color="BED6D3"/>
          <w:insideH w:val="single" w:sz="12" w:space="0" w:color="BED6D3"/>
          <w:insideV w:val="single" w:sz="12" w:space="0" w:color="BED6D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"/>
        <w:gridCol w:w="1760"/>
        <w:gridCol w:w="1740"/>
        <w:gridCol w:w="1760"/>
        <w:gridCol w:w="1760"/>
        <w:gridCol w:w="1760"/>
      </w:tblGrid>
      <w:tr>
        <w:trPr>
          <w:trHeight w:val="1010" w:hRule="atLeast"/>
        </w:trPr>
        <w:tc>
          <w:tcPr>
            <w:tcW w:w="640" w:type="dxa"/>
            <w:shd w:val="clear" w:color="auto" w:fill="3D5C6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60" w:type="dxa"/>
            <w:shd w:val="clear" w:color="auto" w:fill="3D5C61"/>
          </w:tcPr>
          <w:p>
            <w:pPr>
              <w:pStyle w:val="TableParagraph"/>
              <w:spacing w:before="1"/>
              <w:rPr>
                <w:rFonts w:ascii="Calibri"/>
                <w:b/>
                <w:sz w:val="31"/>
              </w:rPr>
            </w:pPr>
          </w:p>
          <w:p>
            <w:pPr>
              <w:pStyle w:val="TableParagraph"/>
              <w:ind w:left="50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Timing</w:t>
            </w:r>
          </w:p>
        </w:tc>
        <w:tc>
          <w:tcPr>
            <w:tcW w:w="1740" w:type="dxa"/>
            <w:shd w:val="clear" w:color="auto" w:fill="3D5C61"/>
          </w:tcPr>
          <w:p>
            <w:pPr>
              <w:pStyle w:val="TableParagraph"/>
              <w:spacing w:before="1"/>
              <w:rPr>
                <w:rFonts w:ascii="Calibri"/>
                <w:b/>
                <w:sz w:val="31"/>
              </w:rPr>
            </w:pPr>
          </w:p>
          <w:p>
            <w:pPr>
              <w:pStyle w:val="TableParagraph"/>
              <w:ind w:left="19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Organization</w:t>
            </w:r>
          </w:p>
        </w:tc>
        <w:tc>
          <w:tcPr>
            <w:tcW w:w="1760" w:type="dxa"/>
            <w:shd w:val="clear" w:color="auto" w:fill="3D5C61"/>
          </w:tcPr>
          <w:p>
            <w:pPr>
              <w:pStyle w:val="TableParagraph"/>
              <w:spacing w:before="1"/>
              <w:rPr>
                <w:rFonts w:ascii="Calibri"/>
                <w:b/>
                <w:sz w:val="31"/>
              </w:rPr>
            </w:pPr>
          </w:p>
          <w:p>
            <w:pPr>
              <w:pStyle w:val="TableParagraph"/>
              <w:ind w:left="553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Focus</w:t>
            </w:r>
          </w:p>
        </w:tc>
        <w:tc>
          <w:tcPr>
            <w:tcW w:w="1760" w:type="dxa"/>
            <w:shd w:val="clear" w:color="auto" w:fill="3D5C61"/>
          </w:tcPr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56" w:lineRule="auto"/>
              <w:ind w:left="310" w:right="238" w:hanging="3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Grammar &amp;</w:t>
            </w:r>
            <w:r>
              <w:rPr>
                <w:b/>
                <w:color w:val="FFFFFF"/>
                <w:spacing w:val="-60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Mechanics</w:t>
            </w:r>
          </w:p>
        </w:tc>
        <w:tc>
          <w:tcPr>
            <w:tcW w:w="1760" w:type="dxa"/>
            <w:shd w:val="clear" w:color="auto" w:fill="3D5C61"/>
          </w:tcPr>
          <w:p>
            <w:pPr>
              <w:pStyle w:val="TableParagraph"/>
              <w:spacing w:line="256" w:lineRule="auto" w:before="110"/>
              <w:ind w:left="384" w:right="377" w:firstLine="79"/>
              <w:jc w:val="both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Provide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Textual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Evidence</w:t>
            </w:r>
          </w:p>
        </w:tc>
      </w:tr>
      <w:tr>
        <w:trPr>
          <w:trHeight w:val="2349" w:hRule="atLeast"/>
        </w:trPr>
        <w:tc>
          <w:tcPr>
            <w:tcW w:w="640" w:type="dxa"/>
          </w:tcPr>
          <w:p>
            <w:pPr>
              <w:pStyle w:val="TableParagraph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spacing w:before="171"/>
              <w:ind w:left="5"/>
              <w:jc w:val="center"/>
              <w:rPr>
                <w:b/>
                <w:sz w:val="22"/>
              </w:rPr>
            </w:pPr>
            <w:r>
              <w:rPr>
                <w:b/>
                <w:color w:val="900D28"/>
                <w:sz w:val="22"/>
              </w:rPr>
              <w:t>2</w:t>
            </w:r>
          </w:p>
        </w:tc>
        <w:tc>
          <w:tcPr>
            <w:tcW w:w="1760" w:type="dxa"/>
          </w:tcPr>
          <w:p>
            <w:pPr>
              <w:pStyle w:val="TableParagraph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spacing w:line="256" w:lineRule="auto"/>
              <w:ind w:left="94" w:right="356"/>
              <w:rPr>
                <w:sz w:val="22"/>
              </w:rPr>
            </w:pPr>
            <w:r>
              <w:rPr>
                <w:sz w:val="22"/>
              </w:rPr>
              <w:t>The speech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was no more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than 90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seconds.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spacing w:line="256" w:lineRule="auto" w:before="194"/>
              <w:ind w:left="89" w:right="158"/>
              <w:rPr>
                <w:sz w:val="22"/>
              </w:rPr>
            </w:pPr>
            <w:r>
              <w:rPr>
                <w:sz w:val="22"/>
              </w:rPr>
              <w:t>The flow of 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speech was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easy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follow.</w:t>
            </w:r>
          </w:p>
        </w:tc>
        <w:tc>
          <w:tcPr>
            <w:tcW w:w="1760" w:type="dxa"/>
          </w:tcPr>
          <w:p>
            <w:pPr>
              <w:pStyle w:val="TableParagraph"/>
              <w:spacing w:line="256" w:lineRule="auto" w:before="105"/>
              <w:ind w:left="104" w:right="187"/>
              <w:rPr>
                <w:sz w:val="22"/>
              </w:rPr>
            </w:pPr>
            <w:r>
              <w:rPr>
                <w:sz w:val="22"/>
              </w:rPr>
              <w:t>The student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maintained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focus on their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powerful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statement and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character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throughout 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speech.</w:t>
            </w:r>
          </w:p>
        </w:tc>
        <w:tc>
          <w:tcPr>
            <w:tcW w:w="1760" w:type="dxa"/>
          </w:tcPr>
          <w:p>
            <w:pPr>
              <w:pStyle w:val="TableParagraph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spacing w:line="256" w:lineRule="auto"/>
              <w:ind w:left="99" w:right="168"/>
              <w:rPr>
                <w:sz w:val="22"/>
              </w:rPr>
            </w:pPr>
            <w:r>
              <w:rPr>
                <w:sz w:val="22"/>
              </w:rPr>
              <w:t>The student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spoke clearly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was easily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understood.</w:t>
            </w:r>
          </w:p>
        </w:tc>
        <w:tc>
          <w:tcPr>
            <w:tcW w:w="1760" w:type="dxa"/>
          </w:tcPr>
          <w:p>
            <w:pPr>
              <w:pStyle w:val="TableParagraph"/>
              <w:spacing w:before="8"/>
              <w:rPr>
                <w:rFonts w:ascii="Calibri"/>
                <w:b/>
                <w:sz w:val="30"/>
              </w:rPr>
            </w:pPr>
          </w:p>
          <w:p>
            <w:pPr>
              <w:pStyle w:val="TableParagraph"/>
              <w:spacing w:line="256" w:lineRule="auto"/>
              <w:ind w:left="94" w:right="393"/>
              <w:rPr>
                <w:sz w:val="22"/>
              </w:rPr>
            </w:pPr>
            <w:r>
              <w:rPr>
                <w:sz w:val="22"/>
              </w:rPr>
              <w:t>The student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provided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textual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evidence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support their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claims.</w:t>
            </w:r>
          </w:p>
        </w:tc>
      </w:tr>
      <w:tr>
        <w:trPr>
          <w:trHeight w:val="2349" w:hRule="atLeast"/>
        </w:trPr>
        <w:tc>
          <w:tcPr>
            <w:tcW w:w="640" w:type="dxa"/>
          </w:tcPr>
          <w:p>
            <w:pPr>
              <w:pStyle w:val="TableParagraph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spacing w:before="176"/>
              <w:ind w:left="5"/>
              <w:jc w:val="center"/>
              <w:rPr>
                <w:b/>
                <w:sz w:val="22"/>
              </w:rPr>
            </w:pPr>
            <w:r>
              <w:rPr>
                <w:b/>
                <w:color w:val="900D28"/>
                <w:sz w:val="22"/>
              </w:rPr>
              <w:t>1</w:t>
            </w:r>
          </w:p>
        </w:tc>
        <w:tc>
          <w:tcPr>
            <w:tcW w:w="1760" w:type="dxa"/>
          </w:tcPr>
          <w:p>
            <w:pPr>
              <w:pStyle w:val="TableParagraph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spacing w:line="256" w:lineRule="auto" w:before="199"/>
              <w:ind w:left="94" w:right="294"/>
              <w:rPr>
                <w:sz w:val="22"/>
              </w:rPr>
            </w:pPr>
            <w:r>
              <w:rPr>
                <w:sz w:val="22"/>
              </w:rPr>
              <w:t>The speech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exceeded the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limit.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spacing w:line="256" w:lineRule="auto" w:before="199"/>
              <w:ind w:left="89" w:right="72"/>
              <w:rPr>
                <w:sz w:val="22"/>
              </w:rPr>
            </w:pPr>
            <w:r>
              <w:rPr>
                <w:sz w:val="22"/>
              </w:rPr>
              <w:t>The flow of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speech was not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easy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follow.</w:t>
            </w:r>
          </w:p>
        </w:tc>
        <w:tc>
          <w:tcPr>
            <w:tcW w:w="1760" w:type="dxa"/>
          </w:tcPr>
          <w:p>
            <w:pPr>
              <w:pStyle w:val="TableParagraph"/>
              <w:spacing w:line="256" w:lineRule="auto" w:before="110"/>
              <w:ind w:left="104" w:right="89"/>
              <w:rPr>
                <w:sz w:val="22"/>
              </w:rPr>
            </w:pPr>
            <w:r>
              <w:rPr>
                <w:sz w:val="22"/>
              </w:rPr>
              <w:t>The student did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not maintain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focus on their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powerful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statement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character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throughout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speech.</w:t>
            </w:r>
          </w:p>
        </w:tc>
        <w:tc>
          <w:tcPr>
            <w:tcW w:w="1760" w:type="dxa"/>
          </w:tcPr>
          <w:p>
            <w:pPr>
              <w:pStyle w:val="TableParagraph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Calibri"/>
                <w:b/>
                <w:sz w:val="18"/>
              </w:rPr>
            </w:pPr>
          </w:p>
          <w:p>
            <w:pPr>
              <w:pStyle w:val="TableParagraph"/>
              <w:spacing w:line="256" w:lineRule="auto"/>
              <w:ind w:left="99" w:right="94"/>
              <w:rPr>
                <w:sz w:val="22"/>
              </w:rPr>
            </w:pPr>
            <w:r>
              <w:rPr>
                <w:sz w:val="22"/>
              </w:rPr>
              <w:t>The student did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not speak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clearly and was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not easily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understood.</w:t>
            </w:r>
          </w:p>
        </w:tc>
        <w:tc>
          <w:tcPr>
            <w:tcW w:w="1760" w:type="dxa"/>
          </w:tcPr>
          <w:p>
            <w:pPr>
              <w:pStyle w:val="TableParagraph"/>
              <w:spacing w:before="1"/>
              <w:rPr>
                <w:rFonts w:ascii="Calibri"/>
                <w:b/>
                <w:sz w:val="31"/>
              </w:rPr>
            </w:pPr>
          </w:p>
          <w:p>
            <w:pPr>
              <w:pStyle w:val="TableParagraph"/>
              <w:spacing w:line="256" w:lineRule="auto"/>
              <w:ind w:left="94" w:right="107"/>
              <w:rPr>
                <w:sz w:val="22"/>
              </w:rPr>
            </w:pPr>
            <w:r>
              <w:rPr>
                <w:sz w:val="22"/>
              </w:rPr>
              <w:t>The student did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not provide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textual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evidence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support their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claims.</w:t>
            </w:r>
          </w:p>
        </w:tc>
      </w:tr>
    </w:tbl>
    <w:sectPr>
      <w:type w:val="continuous"/>
      <w:pgSz w:w="12240" w:h="15840"/>
      <w:pgMar w:top="1420" w:bottom="0" w:left="134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Calibri" w:hAnsi="Calibri" w:eastAsia="Calibri" w:cs="Calibri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Elevator Speech Rubric- The Most Dangerous Game</dc:title>
  <dcterms:created xsi:type="dcterms:W3CDTF">2021-05-03T15:41:29Z</dcterms:created>
  <dcterms:modified xsi:type="dcterms:W3CDTF">2021-05-03T15:41:29Z</dcterms:modified>
</cp:coreProperties>
</file>