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A451B8" w14:textId="0B03CAF2" w:rsidR="00F31780" w:rsidRPr="00F31780" w:rsidRDefault="009A6FA2" w:rsidP="00767791">
      <w:pPr>
        <w:pStyle w:val="Title"/>
      </w:pPr>
      <w:r>
        <w:t>Anchor Chart</w:t>
      </w:r>
      <w:r w:rsidR="009A33B2">
        <w:t xml:space="preserve"> </w:t>
      </w:r>
      <w:r w:rsidR="0021731C">
        <w:t>Rubric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8"/>
        <w:gridCol w:w="3305"/>
        <w:gridCol w:w="3299"/>
        <w:gridCol w:w="3300"/>
        <w:gridCol w:w="1308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 xml:space="preserve">Undeveloped (1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542D72" w14:paraId="1E63DEC2" w14:textId="3DF7D1DD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18B8F06" w14:textId="14AC1203" w:rsidR="00542D72" w:rsidRPr="00767791" w:rsidRDefault="009A6FA2" w:rsidP="00542D72">
            <w:pPr>
              <w:pStyle w:val="RowHeader"/>
              <w:rPr>
                <w:szCs w:val="24"/>
              </w:rPr>
            </w:pPr>
            <w:r w:rsidRPr="00767791">
              <w:rPr>
                <w:szCs w:val="24"/>
              </w:rPr>
              <w:t>Presentation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1FAD509" w14:textId="52C2AA5A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neat and attractive. All words are spelled correctly.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4ECB9DC6" w14:textId="5403D932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neat and attractive, but some words are spelled incorrectly.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4709728" w14:textId="6D54C078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Poster is not neat nor attractive. Some words may be spelled incorrectly.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10F4364F" w14:textId="7DF5820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A0C9D73" w14:textId="57BFE1F4" w:rsidTr="00542D72">
        <w:tc>
          <w:tcPr>
            <w:tcW w:w="1218" w:type="dxa"/>
            <w:tcBorders>
              <w:top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8656A73" w14:textId="0B20C8EB" w:rsidR="00542D72" w:rsidRPr="00767791" w:rsidRDefault="009A6FA2" w:rsidP="00542D72">
            <w:pPr>
              <w:pStyle w:val="RowHeader"/>
              <w:rPr>
                <w:szCs w:val="24"/>
              </w:rPr>
            </w:pPr>
            <w:r w:rsidRPr="00767791">
              <w:rPr>
                <w:szCs w:val="24"/>
              </w:rPr>
              <w:t>Content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5B1C3E6" w14:textId="3B3AE5C3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All required elements are included on the poster.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6FB52DC9" w14:textId="3AD7EE96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One required element is missing on the poster.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4AA730E" w14:textId="395F0AF0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More than one required element is missing on the poster.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</w:tcBorders>
          </w:tcPr>
          <w:p w14:paraId="7BABE850" w14:textId="20D6E3A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252A28CC" w14:textId="41651668" w:rsidTr="0069586B">
        <w:trPr>
          <w:trHeight w:val="1440"/>
        </w:trPr>
        <w:tc>
          <w:tcPr>
            <w:tcW w:w="1218" w:type="dxa"/>
            <w:tcBorders>
              <w:top w:val="single" w:sz="8" w:space="0" w:color="BED7D3" w:themeColor="accent3"/>
              <w:right w:val="single" w:sz="8" w:space="0" w:color="BED7D3" w:themeColor="accent3"/>
            </w:tcBorders>
          </w:tcPr>
          <w:p w14:paraId="6317D4F5" w14:textId="1D86E393" w:rsidR="00542D72" w:rsidRPr="00767791" w:rsidRDefault="009A6FA2" w:rsidP="00542D72">
            <w:pPr>
              <w:pStyle w:val="RowHeader"/>
              <w:rPr>
                <w:szCs w:val="24"/>
              </w:rPr>
            </w:pPr>
            <w:r w:rsidRPr="00767791">
              <w:rPr>
                <w:szCs w:val="24"/>
              </w:rPr>
              <w:t>Demonstration of Understanding</w:t>
            </w:r>
          </w:p>
        </w:tc>
        <w:tc>
          <w:tcPr>
            <w:tcW w:w="3460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2451942C" w14:textId="095FC08F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Information presented on the poster is accurate and complete. Student shows full understanding of skill/standard.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68AE154D" w14:textId="252A0D94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Some information presented on poster is inaccurate. Student may not fully understand the skill/standard being assessed.</w:t>
            </w:r>
          </w:p>
        </w:tc>
        <w:tc>
          <w:tcPr>
            <w:tcW w:w="3461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000000"/>
              <w:right w:val="single" w:sz="8" w:space="0" w:color="BED7D3" w:themeColor="accent3"/>
            </w:tcBorders>
          </w:tcPr>
          <w:p w14:paraId="79742973" w14:textId="1A47FE3C" w:rsidR="00542D72" w:rsidRPr="00125889" w:rsidRDefault="009A6FA2" w:rsidP="00542D72">
            <w:pPr>
              <w:pStyle w:val="TableBody"/>
              <w:rPr>
                <w:sz w:val="18"/>
                <w:szCs w:val="18"/>
              </w:rPr>
            </w:pPr>
            <w:r w:rsidRPr="009A6FA2">
              <w:rPr>
                <w:color w:val="000000"/>
              </w:rPr>
              <w:t>Much of the information on poster is inaccurate or irrelevant. Student does not understand the skill/standard being assessed.</w:t>
            </w:r>
          </w:p>
        </w:tc>
        <w:tc>
          <w:tcPr>
            <w:tcW w:w="1350" w:type="dxa"/>
            <w:tcBorders>
              <w:top w:val="single" w:sz="8" w:space="0" w:color="BED7D3" w:themeColor="accent3"/>
              <w:left w:val="single" w:sz="8" w:space="0" w:color="BED7D3" w:themeColor="accent3"/>
            </w:tcBorders>
          </w:tcPr>
          <w:p w14:paraId="786711FE" w14:textId="3EE90A9A" w:rsidR="00542D72" w:rsidRPr="00125889" w:rsidRDefault="00542D72" w:rsidP="00542D72">
            <w:pPr>
              <w:pStyle w:val="TableBody"/>
              <w:rPr>
                <w:sz w:val="18"/>
                <w:szCs w:val="18"/>
              </w:rPr>
            </w:pPr>
          </w:p>
        </w:tc>
      </w:tr>
      <w:tr w:rsidR="00542D72" w14:paraId="6B3B085A" w14:textId="77777777" w:rsidTr="0069586B">
        <w:trPr>
          <w:trHeight w:val="360"/>
        </w:trPr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542D72" w:rsidRPr="0069586B" w:rsidRDefault="00542D72" w:rsidP="00542D72">
            <w:pPr>
              <w:pStyle w:val="RowHeader"/>
              <w:rPr>
                <w:rFonts w:ascii="Calibri" w:eastAsia="Calibri" w:hAnsi="Calibri" w:cs="Calibri"/>
                <w:szCs w:val="24"/>
              </w:rPr>
            </w:pPr>
            <w:r w:rsidRPr="0069586B">
              <w:rPr>
                <w:szCs w:val="24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542D72" w:rsidRPr="00125889" w:rsidRDefault="00542D72" w:rsidP="00542D7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1AE0" w14:textId="77777777" w:rsidR="00B02725" w:rsidRDefault="00B02725" w:rsidP="00293785">
      <w:pPr>
        <w:spacing w:after="0" w:line="240" w:lineRule="auto"/>
      </w:pPr>
      <w:r>
        <w:separator/>
      </w:r>
    </w:p>
  </w:endnote>
  <w:endnote w:type="continuationSeparator" w:id="0">
    <w:p w14:paraId="4DBA1B8E" w14:textId="77777777" w:rsidR="00B02725" w:rsidRDefault="00B027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2C6F4C13" w:rsidR="00293785" w:rsidRDefault="00B0272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1780">
                                <w:t>That Which We Call a 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41AF5319" w14:textId="2C6F4C13" w:rsidR="00293785" w:rsidRDefault="00B0272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31780">
                          <w:t>That Which We Call a 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08B1" w14:textId="77777777" w:rsidR="00B02725" w:rsidRDefault="00B02725" w:rsidP="00293785">
      <w:pPr>
        <w:spacing w:after="0" w:line="240" w:lineRule="auto"/>
      </w:pPr>
      <w:r>
        <w:separator/>
      </w:r>
    </w:p>
  </w:footnote>
  <w:footnote w:type="continuationSeparator" w:id="0">
    <w:p w14:paraId="260D1982" w14:textId="77777777" w:rsidR="00B02725" w:rsidRDefault="00B0272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0B4C80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2D72"/>
    <w:rsid w:val="00645D7F"/>
    <w:rsid w:val="00656940"/>
    <w:rsid w:val="00666C03"/>
    <w:rsid w:val="00686DAB"/>
    <w:rsid w:val="0069586B"/>
    <w:rsid w:val="00696D80"/>
    <w:rsid w:val="006D0303"/>
    <w:rsid w:val="006E1542"/>
    <w:rsid w:val="00721EA4"/>
    <w:rsid w:val="00767791"/>
    <w:rsid w:val="007A7B1E"/>
    <w:rsid w:val="007B055F"/>
    <w:rsid w:val="007D4DF2"/>
    <w:rsid w:val="00880013"/>
    <w:rsid w:val="00895E9E"/>
    <w:rsid w:val="008E4D00"/>
    <w:rsid w:val="008F5386"/>
    <w:rsid w:val="00913172"/>
    <w:rsid w:val="00981E19"/>
    <w:rsid w:val="009A33B2"/>
    <w:rsid w:val="009A6FA2"/>
    <w:rsid w:val="009B52E4"/>
    <w:rsid w:val="009D6E8D"/>
    <w:rsid w:val="00A101E8"/>
    <w:rsid w:val="00A471FD"/>
    <w:rsid w:val="00AA65B7"/>
    <w:rsid w:val="00AC349E"/>
    <w:rsid w:val="00AC75FD"/>
    <w:rsid w:val="00B02725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178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3534F7"/>
    <w:rsid w:val="004C5126"/>
    <w:rsid w:val="006B02C7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Which We Call a Rose</dc:title>
  <dc:creator>K20 Center</dc:creator>
  <cp:lastModifiedBy>Daniella Peters</cp:lastModifiedBy>
  <cp:revision>6</cp:revision>
  <cp:lastPrinted>2016-07-14T14:08:00Z</cp:lastPrinted>
  <dcterms:created xsi:type="dcterms:W3CDTF">2020-12-14T19:50:00Z</dcterms:created>
  <dcterms:modified xsi:type="dcterms:W3CDTF">2022-03-24T21:12:00Z</dcterms:modified>
</cp:coreProperties>
</file>