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D30FE" w14:textId="59C1FED9" w:rsidR="00AF7958" w:rsidRPr="00CF221B" w:rsidRDefault="006A0674" w:rsidP="00CF221B">
      <w:pPr>
        <w:pStyle w:val="Heading1"/>
      </w:pPr>
      <w:r w:rsidRPr="00CF221B">
        <w:rPr>
          <w:rStyle w:val="Heading2Char"/>
          <w:b/>
          <w:bCs/>
          <w:color w:val="2E2E2E" w:themeColor="text1"/>
          <w:sz w:val="28"/>
          <w:szCs w:val="32"/>
        </w:rPr>
        <w:t>D</w:t>
      </w:r>
      <w:r w:rsidR="00AF7958" w:rsidRPr="00CF221B">
        <w:rPr>
          <w:rStyle w:val="Heading2Char"/>
          <w:b/>
          <w:bCs/>
          <w:color w:val="2E2E2E" w:themeColor="text1"/>
          <w:sz w:val="28"/>
          <w:szCs w:val="32"/>
        </w:rPr>
        <w:t>OCUMENT A: SOCIETY OF FRIENDS, EXCERPTS FROM THE MINUTES OF THE YEARLY MEETING, SEPTEMBER 23-28, 1776</w:t>
      </w:r>
    </w:p>
    <w:p w14:paraId="1566C054" w14:textId="24582A02" w:rsidR="00F74CED" w:rsidRPr="00E31849" w:rsidRDefault="003762F2" w:rsidP="00AF7958">
      <w:pPr>
        <w:pStyle w:val="PullQuote"/>
        <w:ind w:left="0"/>
        <w:rPr>
          <w:rStyle w:val="subtext"/>
          <w:rFonts w:cstheme="minorBidi"/>
          <w:iCs/>
          <w:color w:val="2E2E2E" w:themeColor="text1"/>
          <w:sz w:val="18"/>
          <w:szCs w:val="18"/>
        </w:rPr>
      </w:pPr>
      <w:r w:rsidRPr="00E31849">
        <w:rPr>
          <w:rStyle w:val="subtext"/>
          <w:rFonts w:cstheme="minorBidi"/>
          <w:b/>
          <w:bCs/>
          <w:iCs/>
          <w:color w:val="2E2E2E" w:themeColor="text1"/>
          <w:sz w:val="18"/>
          <w:szCs w:val="18"/>
        </w:rPr>
        <w:t>Note</w:t>
      </w:r>
      <w:r w:rsidRPr="00E31849">
        <w:rPr>
          <w:rStyle w:val="subtext"/>
          <w:rFonts w:cstheme="minorBidi"/>
          <w:iCs/>
          <w:color w:val="2E2E2E" w:themeColor="text1"/>
          <w:sz w:val="18"/>
          <w:szCs w:val="18"/>
        </w:rPr>
        <w:t xml:space="preserve">: </w:t>
      </w:r>
      <w:r w:rsidR="00AF7958" w:rsidRPr="00E31849">
        <w:rPr>
          <w:rStyle w:val="subtext"/>
          <w:rFonts w:cstheme="minorBidi"/>
          <w:iCs/>
          <w:color w:val="2E2E2E" w:themeColor="text1"/>
          <w:sz w:val="18"/>
          <w:szCs w:val="18"/>
        </w:rPr>
        <w:t>The Religious Society of Friends or Quakers came to North America in the early days to spread their beliefs</w:t>
      </w:r>
      <w:r w:rsidR="00F74CED" w:rsidRPr="00E31849">
        <w:rPr>
          <w:rStyle w:val="subtext"/>
          <w:rFonts w:cstheme="minorBidi"/>
          <w:iCs/>
          <w:color w:val="2E2E2E" w:themeColor="text1"/>
          <w:sz w:val="18"/>
          <w:szCs w:val="18"/>
        </w:rPr>
        <w:t xml:space="preserve"> and</w:t>
      </w:r>
      <w:r w:rsidR="00AF7958" w:rsidRPr="00E31849">
        <w:rPr>
          <w:rStyle w:val="subtext"/>
          <w:rFonts w:cstheme="minorBidi"/>
          <w:iCs/>
          <w:color w:val="2E2E2E" w:themeColor="text1"/>
          <w:sz w:val="18"/>
          <w:szCs w:val="18"/>
        </w:rPr>
        <w:t xml:space="preserve"> to escape persecution. </w:t>
      </w:r>
      <w:r w:rsidR="00F74CED" w:rsidRPr="00E31849">
        <w:rPr>
          <w:rStyle w:val="subtext"/>
          <w:rFonts w:cstheme="minorBidi"/>
          <w:iCs/>
          <w:color w:val="2E2E2E" w:themeColor="text1"/>
          <w:sz w:val="18"/>
          <w:szCs w:val="18"/>
        </w:rPr>
        <w:t>The Quakers were spread throughout all thirteen colonies and their religious beliefs came into conflict with the threat of war during the American Revolutionary era.</w:t>
      </w:r>
      <w:r w:rsidR="00AF7958" w:rsidRPr="00E31849">
        <w:rPr>
          <w:rStyle w:val="subtext"/>
          <w:rFonts w:cstheme="minorBidi"/>
          <w:iCs/>
          <w:color w:val="2E2E2E" w:themeColor="text1"/>
          <w:sz w:val="18"/>
          <w:szCs w:val="18"/>
        </w:rPr>
        <w:t xml:space="preserve">  Quakers are pacifists who choose not to participate in wars, nor believe in the death penalty for crimes. </w:t>
      </w:r>
    </w:p>
    <w:p w14:paraId="6A156BB7" w14:textId="655A6C24" w:rsidR="00AF7958" w:rsidRPr="006A0674" w:rsidRDefault="00AF7958" w:rsidP="00994BD8">
      <w:pPr>
        <w:suppressAutoHyphens/>
        <w:spacing w:before="180" w:line="480" w:lineRule="auto"/>
        <w:rPr>
          <w:sz w:val="22"/>
          <w:szCs w:val="22"/>
        </w:rPr>
      </w:pPr>
      <w:r w:rsidRPr="006A0674">
        <w:rPr>
          <w:sz w:val="22"/>
          <w:szCs w:val="22"/>
        </w:rPr>
        <w:t>...In this time of singular difficulty and trial...we are unanimous in sentiment that...friends [Quakers] should be particularly vigilant in and watchful Christian care over themselves &amp; each other....</w:t>
      </w:r>
    </w:p>
    <w:p w14:paraId="52D243E4" w14:textId="77777777" w:rsidR="00AF7958" w:rsidRPr="006A0674" w:rsidRDefault="00AF7958" w:rsidP="00994BD8">
      <w:pPr>
        <w:suppressAutoHyphens/>
        <w:spacing w:before="180" w:line="480" w:lineRule="auto"/>
        <w:rPr>
          <w:sz w:val="22"/>
          <w:szCs w:val="22"/>
        </w:rPr>
      </w:pPr>
      <w:r w:rsidRPr="006A0674">
        <w:rPr>
          <w:sz w:val="22"/>
          <w:szCs w:val="22"/>
        </w:rPr>
        <w:t xml:space="preserve">We are United in judgment that such who make religious profession with us and do either openly or by connivance [secretly] pay any fine, penalty or tax in lieu of their personal services for carrying on the war under the prevailing commotions, or who do consent to, and allow their children, apprentices, or servants to act therein, do thereby violate our Christian testimony and by so doing, manifest that they are not in religious fellowship with us....[any Quaker who pays taxes/fines to make up for not serving in the war is going against their religious values—they must refuse to participate and accept the jail sentence/punishment]. </w:t>
      </w:r>
    </w:p>
    <w:p w14:paraId="6EDE78F1" w14:textId="79790A7E" w:rsidR="006A0674" w:rsidRPr="006A0674" w:rsidRDefault="00AF7958" w:rsidP="00994BD8">
      <w:pPr>
        <w:suppressAutoHyphens/>
        <w:spacing w:before="180" w:line="480" w:lineRule="auto"/>
        <w:rPr>
          <w:sz w:val="22"/>
          <w:szCs w:val="22"/>
        </w:rPr>
      </w:pPr>
      <w:r w:rsidRPr="006A0674">
        <w:rPr>
          <w:sz w:val="22"/>
          <w:szCs w:val="22"/>
        </w:rPr>
        <w:t>We affectionately desire, that Friends may be careful to avoid engaging in any trade or business tending to promote war, and particularly from sharing or partaking of the spoils of war, by buying, or vending [selling] prize goods of any kind....</w:t>
      </w:r>
    </w:p>
    <w:p w14:paraId="07E663F9" w14:textId="0DD0D2EB" w:rsidR="00994BD8" w:rsidRDefault="00994BD8" w:rsidP="00AF7958">
      <w:pPr>
        <w:suppressAutoHyphens/>
        <w:spacing w:before="180"/>
        <w:rPr>
          <w:szCs w:val="18"/>
        </w:rPr>
      </w:pPr>
      <w:r>
        <w:rPr>
          <w:szCs w:val="18"/>
        </w:rPr>
        <w:t>Source:</w:t>
      </w:r>
    </w:p>
    <w:p w14:paraId="66C47CB1" w14:textId="438FF56B" w:rsidR="00F74CED" w:rsidRDefault="00994BD8" w:rsidP="00AF7958">
      <w:pPr>
        <w:suppressAutoHyphens/>
        <w:spacing w:before="180"/>
        <w:rPr>
          <w:szCs w:val="18"/>
        </w:rPr>
      </w:pPr>
      <w:r>
        <w:rPr>
          <w:szCs w:val="18"/>
        </w:rPr>
        <w:t xml:space="preserve">Quakers address the problem of Slavery (1776). [excerpt] Digital history.com. </w:t>
      </w:r>
      <w:hyperlink r:id="rId7" w:history="1">
        <w:r>
          <w:rPr>
            <w:rStyle w:val="Hyperlink"/>
          </w:rPr>
          <w:t>https://www.digitalhistory.uh.edu/disp_textbook.cfm?smtID=3&amp;psid=147</w:t>
        </w:r>
      </w:hyperlink>
    </w:p>
    <w:p w14:paraId="14C7AEE0" w14:textId="77777777" w:rsidR="00F74CED" w:rsidRDefault="00F74CED" w:rsidP="00AF7958">
      <w:pPr>
        <w:suppressAutoHyphens/>
        <w:spacing w:before="180"/>
        <w:rPr>
          <w:szCs w:val="18"/>
        </w:rPr>
      </w:pPr>
    </w:p>
    <w:p w14:paraId="01D383CC" w14:textId="7ABE883E" w:rsidR="00AF7958" w:rsidRDefault="00AF7958">
      <w:pPr>
        <w:rPr>
          <w:rStyle w:val="subtext"/>
          <w:rFonts w:eastAsiaTheme="majorEastAsia" w:cstheme="minorBidi"/>
          <w:b/>
          <w:bCs/>
          <w:color w:val="910D28" w:themeColor="accent1"/>
          <w:sz w:val="22"/>
          <w:szCs w:val="22"/>
        </w:rPr>
      </w:pPr>
      <w:r>
        <w:rPr>
          <w:rStyle w:val="subtext"/>
          <w:rFonts w:cstheme="minorBidi"/>
          <w:color w:val="910D28" w:themeColor="accent1"/>
          <w:sz w:val="22"/>
          <w:szCs w:val="22"/>
        </w:rPr>
        <w:br w:type="page"/>
      </w:r>
    </w:p>
    <w:p w14:paraId="4EEB4EC4" w14:textId="7E6D7951" w:rsidR="00AF7958" w:rsidRPr="00E31849" w:rsidRDefault="00AF7958" w:rsidP="00E31849">
      <w:pPr>
        <w:pStyle w:val="Heading1"/>
        <w:rPr>
          <w:rStyle w:val="subtext"/>
          <w:rFonts w:asciiTheme="majorHAnsi" w:hAnsiTheme="majorHAnsi" w:cstheme="majorBidi"/>
          <w:color w:val="2E2E2E" w:themeColor="text1"/>
          <w:sz w:val="28"/>
          <w:szCs w:val="32"/>
        </w:rPr>
      </w:pPr>
      <w:r w:rsidRPr="00E31849">
        <w:rPr>
          <w:rStyle w:val="subtext"/>
          <w:rFonts w:asciiTheme="majorHAnsi" w:hAnsiTheme="majorHAnsi" w:cstheme="majorBidi"/>
          <w:color w:val="2E2E2E" w:themeColor="text1"/>
          <w:sz w:val="28"/>
          <w:szCs w:val="32"/>
        </w:rPr>
        <w:lastRenderedPageBreak/>
        <w:t>DOCUMENT B: COMMON SENSE [EXCERPT], THOMAS PAINE, 1776</w:t>
      </w:r>
    </w:p>
    <w:p w14:paraId="3439975D" w14:textId="5E566F84" w:rsidR="00AF7958" w:rsidRPr="00E31849" w:rsidRDefault="00AF7958" w:rsidP="00AF7958">
      <w:pPr>
        <w:pStyle w:val="PullQuote"/>
        <w:ind w:left="0"/>
        <w:rPr>
          <w:rStyle w:val="subtext"/>
          <w:rFonts w:cstheme="minorBidi"/>
          <w:iCs/>
          <w:color w:val="2E2E2E" w:themeColor="text1"/>
          <w:sz w:val="18"/>
          <w:szCs w:val="18"/>
        </w:rPr>
      </w:pPr>
      <w:r w:rsidRPr="00E31849">
        <w:rPr>
          <w:rStyle w:val="subtext"/>
          <w:rFonts w:cstheme="minorBidi"/>
          <w:b/>
          <w:bCs/>
          <w:iCs/>
          <w:color w:val="2E2E2E" w:themeColor="text1"/>
          <w:sz w:val="18"/>
          <w:szCs w:val="18"/>
        </w:rPr>
        <w:t>Note</w:t>
      </w:r>
      <w:r w:rsidRPr="00E31849">
        <w:rPr>
          <w:rStyle w:val="subtext"/>
          <w:rFonts w:cstheme="minorBidi"/>
          <w:iCs/>
          <w:color w:val="2E2E2E" w:themeColor="text1"/>
          <w:sz w:val="18"/>
          <w:szCs w:val="18"/>
        </w:rPr>
        <w:t>: An active participant in the American and French Revolutions, and an early proponent of the antislavery, women's rights, animal protection, and free public education, Thomas Paine was also the person who proposed that his adopted country be</w:t>
      </w:r>
      <w:r w:rsidR="003762F2" w:rsidRPr="00E31849">
        <w:rPr>
          <w:rStyle w:val="subtext"/>
          <w:rFonts w:cstheme="minorBidi"/>
          <w:iCs/>
          <w:color w:val="2E2E2E" w:themeColor="text1"/>
          <w:sz w:val="18"/>
          <w:szCs w:val="18"/>
        </w:rPr>
        <w:t>come free of Great Britain.</w:t>
      </w:r>
      <w:r w:rsidRPr="00E31849">
        <w:rPr>
          <w:rStyle w:val="subtext"/>
          <w:rFonts w:cstheme="minorBidi"/>
          <w:iCs/>
          <w:color w:val="2E2E2E" w:themeColor="text1"/>
          <w:sz w:val="18"/>
          <w:szCs w:val="18"/>
        </w:rPr>
        <w:t xml:space="preserve"> Born in 1737, the son of a poor Quaker corset maker, Paine was apprenticed to his father at the age of 12. Later he ran away to become a ship's hand and pirate, taught school, served as a tax collector, and became involved with groups secretly opposed to Britain's </w:t>
      </w:r>
      <w:r w:rsidR="00994BD8" w:rsidRPr="00E31849">
        <w:rPr>
          <w:rStyle w:val="subtext"/>
          <w:rFonts w:cstheme="minorBidi"/>
          <w:iCs/>
          <w:color w:val="2E2E2E" w:themeColor="text1"/>
          <w:sz w:val="18"/>
          <w:szCs w:val="18"/>
        </w:rPr>
        <w:t>k</w:t>
      </w:r>
      <w:r w:rsidRPr="00E31849">
        <w:rPr>
          <w:rStyle w:val="subtext"/>
          <w:rFonts w:cstheme="minorBidi"/>
          <w:iCs/>
          <w:color w:val="2E2E2E" w:themeColor="text1"/>
          <w:sz w:val="18"/>
          <w:szCs w:val="18"/>
        </w:rPr>
        <w:t xml:space="preserve">ing. At the age of 37, he left England, carrying letters of introduction from Benjamin Franklin. Eighteen months later, in January 1776, he published Common Sense, which sold 150,000 copies. </w:t>
      </w:r>
    </w:p>
    <w:p w14:paraId="20709351" w14:textId="77777777" w:rsidR="00AF7958" w:rsidRPr="00AF7958" w:rsidRDefault="00AF7958" w:rsidP="00AF7958">
      <w:pPr>
        <w:rPr>
          <w:rStyle w:val="subtext"/>
          <w:rFonts w:cstheme="minorBidi"/>
          <w:color w:val="2E2E2E" w:themeColor="text1"/>
          <w:sz w:val="18"/>
          <w:szCs w:val="18"/>
        </w:rPr>
      </w:pPr>
    </w:p>
    <w:p w14:paraId="03902B05" w14:textId="2B04BCEE" w:rsidR="00AF7958" w:rsidRPr="006A0674" w:rsidRDefault="00AF7958" w:rsidP="006A0674">
      <w:pPr>
        <w:spacing w:line="360" w:lineRule="auto"/>
        <w:rPr>
          <w:rStyle w:val="subtext"/>
          <w:rFonts w:cstheme="minorBidi"/>
          <w:color w:val="2E2E2E" w:themeColor="text1"/>
          <w:sz w:val="22"/>
          <w:szCs w:val="22"/>
        </w:rPr>
      </w:pPr>
      <w:r w:rsidRPr="006A0674">
        <w:rPr>
          <w:rStyle w:val="subtext"/>
          <w:rFonts w:cstheme="minorBidi"/>
          <w:color w:val="2E2E2E" w:themeColor="text1"/>
          <w:sz w:val="22"/>
          <w:szCs w:val="22"/>
        </w:rPr>
        <w:t>In the following pages I offer nothing more than simple facts, plain arguments, and common sense....</w:t>
      </w:r>
    </w:p>
    <w:p w14:paraId="4CCF20AE" w14:textId="5853ABE3" w:rsidR="00AF7958" w:rsidRPr="006A0674" w:rsidRDefault="00AF7958" w:rsidP="006A0674">
      <w:pPr>
        <w:spacing w:line="360" w:lineRule="auto"/>
        <w:rPr>
          <w:rStyle w:val="subtext"/>
          <w:rFonts w:cstheme="minorBidi"/>
          <w:color w:val="2E2E2E" w:themeColor="text1"/>
          <w:sz w:val="22"/>
          <w:szCs w:val="22"/>
        </w:rPr>
      </w:pPr>
      <w:r w:rsidRPr="006A0674">
        <w:rPr>
          <w:rStyle w:val="subtext"/>
          <w:rFonts w:cstheme="minorBidi"/>
          <w:color w:val="2E2E2E" w:themeColor="text1"/>
          <w:sz w:val="22"/>
          <w:szCs w:val="22"/>
        </w:rPr>
        <w:t xml:space="preserve">I have heard it asserted by some, that as America has flourished under her former connection with </w:t>
      </w:r>
      <w:proofErr w:type="gramStart"/>
      <w:r w:rsidRPr="006A0674">
        <w:rPr>
          <w:rStyle w:val="subtext"/>
          <w:rFonts w:cstheme="minorBidi"/>
          <w:color w:val="2E2E2E" w:themeColor="text1"/>
          <w:sz w:val="22"/>
          <w:szCs w:val="22"/>
        </w:rPr>
        <w:t>Great-Britain</w:t>
      </w:r>
      <w:proofErr w:type="gramEnd"/>
      <w:r w:rsidRPr="006A0674">
        <w:rPr>
          <w:rStyle w:val="subtext"/>
          <w:rFonts w:cstheme="minorBidi"/>
          <w:color w:val="2E2E2E" w:themeColor="text1"/>
          <w:sz w:val="22"/>
          <w:szCs w:val="22"/>
        </w:rPr>
        <w:t xml:space="preserve">, the same connection is necessary towards her future happiness, and will always have the same effect. Nothing can be more fallacious </w:t>
      </w:r>
      <w:r w:rsidR="00A14961">
        <w:rPr>
          <w:rStyle w:val="subtext"/>
          <w:rFonts w:cstheme="minorBidi"/>
          <w:color w:val="2E2E2E" w:themeColor="text1"/>
          <w:sz w:val="22"/>
          <w:szCs w:val="22"/>
        </w:rPr>
        <w:t>[false]</w:t>
      </w:r>
      <w:r w:rsidRPr="006A0674">
        <w:rPr>
          <w:rStyle w:val="subtext"/>
          <w:rFonts w:cstheme="minorBidi"/>
          <w:color w:val="2E2E2E" w:themeColor="text1"/>
          <w:sz w:val="22"/>
          <w:szCs w:val="22"/>
        </w:rPr>
        <w:t>than this kind of argument. We may as well assert that because a child has thrived upon milk, that is never to have meat, or that the first twenty years of our lives is to become a precedent for the next twenty. But even this is admitting more than is true; for I answer...that America would have flourished as much, and probably much more, had no European power taken any notice of her</w:t>
      </w:r>
      <w:proofErr w:type="gramStart"/>
      <w:r w:rsidR="00A14961">
        <w:rPr>
          <w:rStyle w:val="subtext"/>
          <w:rFonts w:cstheme="minorBidi"/>
          <w:color w:val="2E2E2E" w:themeColor="text1"/>
          <w:sz w:val="22"/>
          <w:szCs w:val="22"/>
        </w:rPr>
        <w:t>…..</w:t>
      </w:r>
      <w:proofErr w:type="gramEnd"/>
    </w:p>
    <w:p w14:paraId="41258016" w14:textId="6FD0C941" w:rsidR="00AF7958" w:rsidRPr="006A0674" w:rsidRDefault="00AF7958" w:rsidP="006A0674">
      <w:pPr>
        <w:spacing w:line="360" w:lineRule="auto"/>
        <w:rPr>
          <w:rStyle w:val="subtext"/>
          <w:rFonts w:cstheme="minorBidi"/>
          <w:color w:val="2E2E2E" w:themeColor="text1"/>
          <w:sz w:val="22"/>
          <w:szCs w:val="22"/>
        </w:rPr>
      </w:pPr>
      <w:r w:rsidRPr="006A0674">
        <w:rPr>
          <w:rStyle w:val="subtext"/>
          <w:rFonts w:cstheme="minorBidi"/>
          <w:color w:val="2E2E2E" w:themeColor="text1"/>
          <w:sz w:val="22"/>
          <w:szCs w:val="22"/>
        </w:rPr>
        <w:t>But she has protected us, say some.... We have boasted the protection of Great Britain, without considering, that her motive was interest not attachment....</w:t>
      </w:r>
    </w:p>
    <w:p w14:paraId="2D9055FF" w14:textId="3729109C" w:rsidR="00AF7958" w:rsidRPr="006A0674" w:rsidRDefault="00AF7958" w:rsidP="006A0674">
      <w:pPr>
        <w:spacing w:line="360" w:lineRule="auto"/>
        <w:rPr>
          <w:rStyle w:val="subtext"/>
          <w:rFonts w:cstheme="minorBidi"/>
          <w:color w:val="2E2E2E" w:themeColor="text1"/>
          <w:sz w:val="22"/>
          <w:szCs w:val="22"/>
        </w:rPr>
      </w:pPr>
      <w:r w:rsidRPr="006A0674">
        <w:rPr>
          <w:rStyle w:val="subtext"/>
          <w:rFonts w:cstheme="minorBidi"/>
          <w:color w:val="2E2E2E" w:themeColor="text1"/>
          <w:sz w:val="22"/>
          <w:szCs w:val="22"/>
        </w:rPr>
        <w:t xml:space="preserve">As Europe is our market for trade, we ought to form no partial connection with any part of it. It is the true interest of America to steer clear of European contentions [fights], which she never can do, while, by her dependence on Britain, she is made the </w:t>
      </w:r>
      <w:proofErr w:type="gramStart"/>
      <w:r w:rsidRPr="006A0674">
        <w:rPr>
          <w:rStyle w:val="subtext"/>
          <w:rFonts w:cstheme="minorBidi"/>
          <w:color w:val="2E2E2E" w:themeColor="text1"/>
          <w:sz w:val="22"/>
          <w:szCs w:val="22"/>
        </w:rPr>
        <w:t>make-weight</w:t>
      </w:r>
      <w:proofErr w:type="gramEnd"/>
      <w:r w:rsidRPr="006A0674">
        <w:rPr>
          <w:rStyle w:val="subtext"/>
          <w:rFonts w:cstheme="minorBidi"/>
          <w:color w:val="2E2E2E" w:themeColor="text1"/>
          <w:sz w:val="22"/>
          <w:szCs w:val="22"/>
        </w:rPr>
        <w:t xml:space="preserve"> in the scale of British politics.</w:t>
      </w:r>
    </w:p>
    <w:p w14:paraId="153FF1C7" w14:textId="3D6F020B" w:rsidR="00AF7958" w:rsidRPr="006A0674" w:rsidRDefault="00AF7958" w:rsidP="006A0674">
      <w:pPr>
        <w:spacing w:line="360" w:lineRule="auto"/>
        <w:rPr>
          <w:rStyle w:val="subtext"/>
          <w:rFonts w:cstheme="minorBidi"/>
          <w:color w:val="2E2E2E" w:themeColor="text1"/>
          <w:sz w:val="22"/>
          <w:szCs w:val="22"/>
        </w:rPr>
      </w:pPr>
      <w:r w:rsidRPr="006A0674">
        <w:rPr>
          <w:rStyle w:val="subtext"/>
          <w:rFonts w:cstheme="minorBidi"/>
          <w:color w:val="2E2E2E" w:themeColor="text1"/>
          <w:sz w:val="22"/>
          <w:szCs w:val="22"/>
        </w:rPr>
        <w:t>Europe is too thickly planted with Kingdoms to be long at peace, and whenever a war breaks out between England and any foreign power, the trade of America goes to ruin, because of her connection with Britain....</w:t>
      </w:r>
    </w:p>
    <w:p w14:paraId="512B2679" w14:textId="66AE43E0" w:rsidR="00AF7958" w:rsidRPr="006A0674" w:rsidRDefault="00AF7958" w:rsidP="006A0674">
      <w:pPr>
        <w:spacing w:line="360" w:lineRule="auto"/>
        <w:rPr>
          <w:rStyle w:val="subtext"/>
          <w:rFonts w:cstheme="minorBidi"/>
          <w:color w:val="2E2E2E" w:themeColor="text1"/>
          <w:sz w:val="22"/>
          <w:szCs w:val="22"/>
        </w:rPr>
      </w:pPr>
      <w:r w:rsidRPr="006A0674">
        <w:rPr>
          <w:rStyle w:val="subtext"/>
          <w:rFonts w:cstheme="minorBidi"/>
          <w:color w:val="2E2E2E" w:themeColor="text1"/>
          <w:sz w:val="22"/>
          <w:szCs w:val="22"/>
        </w:rPr>
        <w:t>There is something absurd, in supposing a Continent to be perpetually governed by an island....</w:t>
      </w:r>
    </w:p>
    <w:p w14:paraId="59355B06" w14:textId="22D86140" w:rsidR="00AF7958" w:rsidRPr="003762F2" w:rsidRDefault="00AF7958" w:rsidP="003762F2">
      <w:pPr>
        <w:spacing w:line="360" w:lineRule="auto"/>
        <w:rPr>
          <w:rStyle w:val="subtext"/>
          <w:rFonts w:cstheme="minorBidi"/>
          <w:color w:val="2E2E2E" w:themeColor="text1"/>
          <w:sz w:val="22"/>
          <w:szCs w:val="22"/>
        </w:rPr>
      </w:pPr>
      <w:r w:rsidRPr="006A0674">
        <w:rPr>
          <w:rStyle w:val="subtext"/>
          <w:rFonts w:cstheme="minorBidi"/>
          <w:color w:val="2E2E2E" w:themeColor="text1"/>
          <w:sz w:val="22"/>
          <w:szCs w:val="22"/>
        </w:rPr>
        <w:t xml:space="preserve">A government of our own is our natural right.... Ye that oppose independence now, ye know not what ye do: ye are opening the door to eternal tyranny.... </w:t>
      </w:r>
    </w:p>
    <w:p w14:paraId="69C9A5C9" w14:textId="1FAB7D14" w:rsidR="00994BD8" w:rsidRDefault="00994BD8" w:rsidP="00994BD8">
      <w:pPr>
        <w:rPr>
          <w:rStyle w:val="subtext"/>
          <w:rFonts w:cstheme="minorBidi"/>
          <w:color w:val="2E2E2E" w:themeColor="text1"/>
          <w:sz w:val="18"/>
          <w:szCs w:val="18"/>
        </w:rPr>
      </w:pPr>
      <w:r>
        <w:rPr>
          <w:rStyle w:val="subtext"/>
          <w:rFonts w:cstheme="minorBidi"/>
          <w:color w:val="2E2E2E" w:themeColor="text1"/>
          <w:sz w:val="18"/>
          <w:szCs w:val="18"/>
        </w:rPr>
        <w:t xml:space="preserve">Source: </w:t>
      </w:r>
    </w:p>
    <w:p w14:paraId="10EA1C45" w14:textId="77777777" w:rsidR="007C64C3" w:rsidRDefault="007C64C3" w:rsidP="00994BD8">
      <w:pPr>
        <w:rPr>
          <w:rStyle w:val="subtext"/>
          <w:rFonts w:cstheme="minorBidi"/>
          <w:color w:val="2E2E2E" w:themeColor="text1"/>
          <w:sz w:val="18"/>
          <w:szCs w:val="18"/>
        </w:rPr>
      </w:pPr>
    </w:p>
    <w:p w14:paraId="1D6F4CCC" w14:textId="26286488" w:rsidR="00994BD8" w:rsidRDefault="00994BD8" w:rsidP="00994BD8">
      <w:pPr>
        <w:rPr>
          <w:rStyle w:val="subtext"/>
          <w:rFonts w:cstheme="minorBidi"/>
          <w:color w:val="2E2E2E" w:themeColor="text1"/>
          <w:sz w:val="18"/>
          <w:szCs w:val="18"/>
        </w:rPr>
      </w:pPr>
      <w:r>
        <w:rPr>
          <w:rStyle w:val="subtext"/>
          <w:rFonts w:cstheme="minorBidi"/>
          <w:color w:val="2E2E2E" w:themeColor="text1"/>
          <w:sz w:val="18"/>
          <w:szCs w:val="18"/>
        </w:rPr>
        <w:t xml:space="preserve">Paine, T. (1776). </w:t>
      </w:r>
      <w:r w:rsidR="007C64C3">
        <w:rPr>
          <w:rStyle w:val="subtext"/>
          <w:rFonts w:cstheme="minorBidi"/>
          <w:color w:val="2E2E2E" w:themeColor="text1"/>
          <w:sz w:val="18"/>
          <w:szCs w:val="18"/>
        </w:rPr>
        <w:t xml:space="preserve">Common sense. Excerpts from ‘The thoughts on the present state of American </w:t>
      </w:r>
      <w:proofErr w:type="gramStart"/>
      <w:r w:rsidR="007C64C3">
        <w:rPr>
          <w:rStyle w:val="subtext"/>
          <w:rFonts w:cstheme="minorBidi"/>
          <w:color w:val="2E2E2E" w:themeColor="text1"/>
          <w:sz w:val="18"/>
          <w:szCs w:val="18"/>
        </w:rPr>
        <w:t>affairs’</w:t>
      </w:r>
      <w:proofErr w:type="gramEnd"/>
      <w:r w:rsidR="007C64C3">
        <w:rPr>
          <w:rStyle w:val="subtext"/>
          <w:rFonts w:cstheme="minorBidi"/>
          <w:color w:val="2E2E2E" w:themeColor="text1"/>
          <w:sz w:val="18"/>
          <w:szCs w:val="18"/>
        </w:rPr>
        <w:t xml:space="preserve">.  US history.org. </w:t>
      </w:r>
      <w:hyperlink r:id="rId8" w:history="1">
        <w:r w:rsidR="007C64C3">
          <w:rPr>
            <w:rStyle w:val="Hyperlink"/>
          </w:rPr>
          <w:t>https://www.ushistory.org/paine/commonsense/sense4.htm</w:t>
        </w:r>
      </w:hyperlink>
    </w:p>
    <w:p w14:paraId="4553B2E3" w14:textId="37028036" w:rsidR="006A0674" w:rsidRDefault="006A0674" w:rsidP="00994BD8">
      <w:pPr>
        <w:rPr>
          <w:rStyle w:val="subtext"/>
          <w:rFonts w:cstheme="minorBidi"/>
          <w:color w:val="2E2E2E" w:themeColor="text1"/>
          <w:sz w:val="18"/>
          <w:szCs w:val="18"/>
        </w:rPr>
      </w:pPr>
    </w:p>
    <w:p w14:paraId="566F3873" w14:textId="03D56740" w:rsidR="006A0674" w:rsidRDefault="006A0674" w:rsidP="00994BD8">
      <w:pPr>
        <w:rPr>
          <w:rStyle w:val="subtext"/>
          <w:rFonts w:cstheme="minorBidi"/>
          <w:color w:val="2E2E2E" w:themeColor="text1"/>
          <w:sz w:val="18"/>
          <w:szCs w:val="18"/>
        </w:rPr>
      </w:pPr>
    </w:p>
    <w:p w14:paraId="49C7287C" w14:textId="132D1F0F" w:rsidR="00367DE1" w:rsidRPr="00E31849" w:rsidRDefault="003762F2" w:rsidP="00E31849">
      <w:pPr>
        <w:pStyle w:val="Heading1"/>
        <w:rPr>
          <w:rStyle w:val="subtext"/>
          <w:rFonts w:asciiTheme="majorHAnsi" w:hAnsiTheme="majorHAnsi" w:cstheme="majorBidi"/>
          <w:color w:val="2E2E2E" w:themeColor="text1"/>
          <w:sz w:val="28"/>
          <w:szCs w:val="32"/>
        </w:rPr>
      </w:pPr>
      <w:r w:rsidRPr="00E31849">
        <w:rPr>
          <w:rStyle w:val="subtext"/>
          <w:rFonts w:asciiTheme="majorHAnsi" w:hAnsiTheme="majorHAnsi" w:cstheme="majorBidi"/>
          <w:color w:val="2E2E2E" w:themeColor="text1"/>
          <w:sz w:val="28"/>
          <w:szCs w:val="32"/>
        </w:rPr>
        <w:lastRenderedPageBreak/>
        <w:t xml:space="preserve">DOCUMENT C:  CHARLES INGLIS, THE TRUE INTEREST OF AMERICA IMPARTIALLY STATED [EXCERPT], </w:t>
      </w:r>
      <w:proofErr w:type="gramStart"/>
      <w:r w:rsidRPr="00E31849">
        <w:rPr>
          <w:rStyle w:val="subtext"/>
          <w:rFonts w:asciiTheme="majorHAnsi" w:hAnsiTheme="majorHAnsi" w:cstheme="majorBidi"/>
          <w:color w:val="2E2E2E" w:themeColor="text1"/>
          <w:sz w:val="28"/>
          <w:szCs w:val="32"/>
        </w:rPr>
        <w:t>1776</w:t>
      </w:r>
      <w:proofErr w:type="gramEnd"/>
    </w:p>
    <w:p w14:paraId="0FA2F9A6" w14:textId="77777777" w:rsidR="00AF7958" w:rsidRDefault="00AF7958" w:rsidP="00AF7958">
      <w:pPr>
        <w:rPr>
          <w:rStyle w:val="subtext"/>
          <w:rFonts w:cstheme="minorBidi"/>
          <w:color w:val="2E2E2E" w:themeColor="text1"/>
          <w:sz w:val="18"/>
          <w:szCs w:val="18"/>
        </w:rPr>
      </w:pPr>
    </w:p>
    <w:p w14:paraId="668208B4" w14:textId="656FEB41" w:rsidR="00367DE1" w:rsidRPr="00E31849" w:rsidRDefault="00367DE1" w:rsidP="00367DE1">
      <w:pPr>
        <w:pStyle w:val="PullQuote"/>
        <w:ind w:left="0"/>
        <w:rPr>
          <w:rStyle w:val="subtext"/>
          <w:rFonts w:cstheme="minorBidi"/>
          <w:iCs/>
          <w:color w:val="2E2E2E" w:themeColor="text1"/>
          <w:sz w:val="18"/>
          <w:szCs w:val="18"/>
        </w:rPr>
      </w:pPr>
      <w:r w:rsidRPr="00E31849">
        <w:rPr>
          <w:rStyle w:val="subtext"/>
          <w:rFonts w:cstheme="minorBidi"/>
          <w:b/>
          <w:bCs/>
          <w:iCs/>
          <w:color w:val="2E2E2E" w:themeColor="text1"/>
          <w:sz w:val="18"/>
          <w:szCs w:val="18"/>
        </w:rPr>
        <w:t>Note</w:t>
      </w:r>
      <w:r w:rsidRPr="00E31849">
        <w:rPr>
          <w:rStyle w:val="subtext"/>
          <w:rFonts w:cstheme="minorBidi"/>
          <w:iCs/>
          <w:color w:val="2E2E2E" w:themeColor="text1"/>
          <w:sz w:val="18"/>
          <w:szCs w:val="18"/>
        </w:rPr>
        <w:t>: Horrified by Thomas Paine’s pro-revolution Common Sense</w:t>
      </w:r>
      <w:r w:rsidR="007C64C3" w:rsidRPr="00E31849">
        <w:rPr>
          <w:rStyle w:val="subtext"/>
          <w:rFonts w:cstheme="minorBidi"/>
          <w:iCs/>
          <w:color w:val="2E2E2E" w:themeColor="text1"/>
          <w:sz w:val="18"/>
          <w:szCs w:val="18"/>
        </w:rPr>
        <w:t xml:space="preserve"> pamphlet </w:t>
      </w:r>
      <w:r w:rsidRPr="00E31849">
        <w:rPr>
          <w:rStyle w:val="subtext"/>
          <w:rFonts w:cstheme="minorBidi"/>
          <w:iCs/>
          <w:color w:val="2E2E2E" w:themeColor="text1"/>
          <w:sz w:val="18"/>
          <w:szCs w:val="18"/>
        </w:rPr>
        <w:t>which was widely read and reprinted after its initial appearance in January 1776, several Loyalists published immediate rebuttals. The most disturbing to the Patriots, perhaps, was that penned a month later by Rev. Charles Inglis, a British-born Anglican clergyman whose congregation at Trinity Church in New York City was largely Loyalist.</w:t>
      </w:r>
    </w:p>
    <w:p w14:paraId="7C04BEE1" w14:textId="77777777" w:rsidR="00367DE1" w:rsidRPr="00367DE1" w:rsidRDefault="00367DE1" w:rsidP="00367DE1">
      <w:pPr>
        <w:rPr>
          <w:rStyle w:val="subtext"/>
          <w:rFonts w:cstheme="minorBidi"/>
          <w:color w:val="2E2E2E" w:themeColor="text1"/>
          <w:sz w:val="18"/>
          <w:szCs w:val="18"/>
        </w:rPr>
      </w:pPr>
    </w:p>
    <w:p w14:paraId="2594DB27" w14:textId="33FCB2DD" w:rsidR="00367DE1" w:rsidRPr="003762F2" w:rsidRDefault="00EB00EF" w:rsidP="003762F2">
      <w:pPr>
        <w:spacing w:line="360" w:lineRule="auto"/>
        <w:rPr>
          <w:rStyle w:val="subtext"/>
          <w:rFonts w:cstheme="minorBidi"/>
          <w:color w:val="2E2E2E" w:themeColor="text1"/>
          <w:sz w:val="22"/>
          <w:szCs w:val="22"/>
        </w:rPr>
      </w:pPr>
      <w:r>
        <w:rPr>
          <w:rStyle w:val="subtext"/>
          <w:rFonts w:cstheme="minorBidi"/>
          <w:color w:val="2E2E2E" w:themeColor="text1"/>
          <w:sz w:val="18"/>
          <w:szCs w:val="18"/>
        </w:rPr>
        <w:t>…</w:t>
      </w:r>
      <w:r w:rsidR="00367DE1" w:rsidRPr="003762F2">
        <w:rPr>
          <w:rStyle w:val="subtext"/>
          <w:rFonts w:cstheme="minorBidi"/>
          <w:color w:val="2E2E2E" w:themeColor="text1"/>
          <w:sz w:val="22"/>
          <w:szCs w:val="22"/>
        </w:rPr>
        <w:t xml:space="preserve">Suppose we were to revolt from Great Britain, declare ourselves Independent, and set up a Republic of our own—what would be the consequence? My blood runs chill when I think of the calamities, the complicated evils that must follow. . . </w:t>
      </w:r>
    </w:p>
    <w:p w14:paraId="5AA82103" w14:textId="77777777" w:rsidR="00367DE1" w:rsidRPr="003762F2" w:rsidRDefault="00367DE1" w:rsidP="003762F2">
      <w:pPr>
        <w:spacing w:line="360" w:lineRule="auto"/>
        <w:rPr>
          <w:rStyle w:val="subtext"/>
          <w:rFonts w:cstheme="minorBidi"/>
          <w:color w:val="2E2E2E" w:themeColor="text1"/>
          <w:sz w:val="22"/>
          <w:szCs w:val="22"/>
        </w:rPr>
      </w:pPr>
    </w:p>
    <w:p w14:paraId="7F07529E" w14:textId="77777777" w:rsidR="00367DE1" w:rsidRPr="003762F2" w:rsidRDefault="00367DE1" w:rsidP="003762F2">
      <w:pPr>
        <w:spacing w:line="360" w:lineRule="auto"/>
        <w:rPr>
          <w:rStyle w:val="subtext"/>
          <w:rFonts w:cstheme="minorBidi"/>
          <w:color w:val="2E2E2E" w:themeColor="text1"/>
          <w:sz w:val="22"/>
          <w:szCs w:val="22"/>
        </w:rPr>
      </w:pPr>
      <w:r w:rsidRPr="003762F2">
        <w:rPr>
          <w:rStyle w:val="subtext"/>
          <w:rFonts w:cstheme="minorBidi"/>
          <w:color w:val="2E2E2E" w:themeColor="text1"/>
          <w:sz w:val="22"/>
          <w:szCs w:val="22"/>
        </w:rPr>
        <w:t xml:space="preserve">Devastation and ruin must mark the progress of this war along the </w:t>
      </w:r>
      <w:proofErr w:type="gramStart"/>
      <w:r w:rsidRPr="003762F2">
        <w:rPr>
          <w:rStyle w:val="subtext"/>
          <w:rFonts w:cstheme="minorBidi"/>
          <w:color w:val="2E2E2E" w:themeColor="text1"/>
          <w:sz w:val="22"/>
          <w:szCs w:val="22"/>
        </w:rPr>
        <w:t>sea coast</w:t>
      </w:r>
      <w:proofErr w:type="gramEnd"/>
      <w:r w:rsidRPr="003762F2">
        <w:rPr>
          <w:rStyle w:val="subtext"/>
          <w:rFonts w:cstheme="minorBidi"/>
          <w:color w:val="2E2E2E" w:themeColor="text1"/>
          <w:sz w:val="22"/>
          <w:szCs w:val="22"/>
        </w:rPr>
        <w:t xml:space="preserve"> of America. So far, Britain has not exerted her power. Her number of troops and ships of war here at present, is very little more than she judged necessary in time of peace. . . </w:t>
      </w:r>
    </w:p>
    <w:p w14:paraId="1F136130" w14:textId="77777777" w:rsidR="00367DE1" w:rsidRPr="003762F2" w:rsidRDefault="00367DE1" w:rsidP="003762F2">
      <w:pPr>
        <w:spacing w:line="360" w:lineRule="auto"/>
        <w:rPr>
          <w:rStyle w:val="subtext"/>
          <w:rFonts w:cstheme="minorBidi"/>
          <w:color w:val="2E2E2E" w:themeColor="text1"/>
          <w:sz w:val="22"/>
          <w:szCs w:val="22"/>
        </w:rPr>
      </w:pPr>
    </w:p>
    <w:p w14:paraId="56F97221" w14:textId="77777777" w:rsidR="00367DE1" w:rsidRPr="003762F2" w:rsidRDefault="00367DE1" w:rsidP="003762F2">
      <w:pPr>
        <w:spacing w:line="360" w:lineRule="auto"/>
        <w:rPr>
          <w:rStyle w:val="subtext"/>
          <w:rFonts w:cstheme="minorBidi"/>
          <w:color w:val="2E2E2E" w:themeColor="text1"/>
          <w:sz w:val="22"/>
          <w:szCs w:val="22"/>
        </w:rPr>
      </w:pPr>
      <w:r w:rsidRPr="003762F2">
        <w:rPr>
          <w:rStyle w:val="subtext"/>
          <w:rFonts w:cstheme="minorBidi"/>
          <w:color w:val="2E2E2E" w:themeColor="text1"/>
          <w:sz w:val="22"/>
          <w:szCs w:val="22"/>
        </w:rPr>
        <w:t xml:space="preserve">But as soon as we declare independence, ruthless war, with all its aggravated horrors, will ravage our once happy land. Our seacoasts and ports will be ruined, and our ships taken. Torrents of blood will be spilled, and thousands reduced to beggary and wretchedness. </w:t>
      </w:r>
    </w:p>
    <w:p w14:paraId="3A9C4A35" w14:textId="77777777" w:rsidR="00367DE1" w:rsidRPr="003762F2" w:rsidRDefault="00367DE1" w:rsidP="003762F2">
      <w:pPr>
        <w:spacing w:line="360" w:lineRule="auto"/>
        <w:rPr>
          <w:rStyle w:val="subtext"/>
          <w:rFonts w:cstheme="minorBidi"/>
          <w:color w:val="2E2E2E" w:themeColor="text1"/>
          <w:sz w:val="22"/>
          <w:szCs w:val="22"/>
        </w:rPr>
      </w:pPr>
    </w:p>
    <w:p w14:paraId="18D7B483" w14:textId="77777777" w:rsidR="00367DE1" w:rsidRPr="003762F2" w:rsidRDefault="00367DE1" w:rsidP="003762F2">
      <w:pPr>
        <w:spacing w:line="360" w:lineRule="auto"/>
        <w:rPr>
          <w:rStyle w:val="subtext"/>
          <w:rFonts w:cstheme="minorBidi"/>
          <w:color w:val="2E2E2E" w:themeColor="text1"/>
          <w:sz w:val="22"/>
          <w:szCs w:val="22"/>
        </w:rPr>
      </w:pPr>
      <w:r w:rsidRPr="003762F2">
        <w:rPr>
          <w:rStyle w:val="subtext"/>
          <w:rFonts w:cstheme="minorBidi"/>
          <w:color w:val="2E2E2E" w:themeColor="text1"/>
          <w:sz w:val="22"/>
          <w:szCs w:val="22"/>
        </w:rPr>
        <w:t xml:space="preserve">By declaring independence, we would instantly lose all assistance from our friends in England. They will stop saying anything in our favor, for they would be seen as rebels, and treated accordingly. </w:t>
      </w:r>
    </w:p>
    <w:p w14:paraId="2634D697" w14:textId="77777777" w:rsidR="00367DE1" w:rsidRPr="003762F2" w:rsidRDefault="00367DE1" w:rsidP="003762F2">
      <w:pPr>
        <w:spacing w:line="360" w:lineRule="auto"/>
        <w:rPr>
          <w:rStyle w:val="subtext"/>
          <w:rFonts w:cstheme="minorBidi"/>
          <w:color w:val="2E2E2E" w:themeColor="text1"/>
          <w:sz w:val="22"/>
          <w:szCs w:val="22"/>
        </w:rPr>
      </w:pPr>
    </w:p>
    <w:p w14:paraId="62E96124" w14:textId="4E5637CD" w:rsidR="00367DE1" w:rsidRPr="003762F2" w:rsidRDefault="00367DE1" w:rsidP="003762F2">
      <w:pPr>
        <w:spacing w:line="360" w:lineRule="auto"/>
        <w:rPr>
          <w:rStyle w:val="subtext"/>
          <w:rFonts w:cstheme="minorBidi"/>
          <w:color w:val="2E2E2E" w:themeColor="text1"/>
          <w:sz w:val="22"/>
          <w:szCs w:val="22"/>
        </w:rPr>
      </w:pPr>
      <w:r w:rsidRPr="003762F2">
        <w:rPr>
          <w:rStyle w:val="subtext"/>
          <w:rFonts w:cstheme="minorBidi"/>
          <w:color w:val="2E2E2E" w:themeColor="text1"/>
          <w:sz w:val="22"/>
          <w:szCs w:val="22"/>
        </w:rPr>
        <w:t>The only European power, from which we can possibly receive assistance, is France. But France is now at peace with Great Britain; and is it possible that France would interrupt that peace, and risk another war with England, from a disinterested motive of aiding and protecting these Colonies?</w:t>
      </w:r>
      <w:r w:rsidR="00EB00EF" w:rsidRPr="003762F2">
        <w:rPr>
          <w:rStyle w:val="subtext"/>
          <w:rFonts w:cstheme="minorBidi"/>
          <w:color w:val="2E2E2E" w:themeColor="text1"/>
          <w:sz w:val="22"/>
          <w:szCs w:val="22"/>
        </w:rPr>
        <w:t>...</w:t>
      </w:r>
    </w:p>
    <w:p w14:paraId="5CA78571" w14:textId="21B73551" w:rsidR="00EB00EF" w:rsidRPr="003762F2" w:rsidRDefault="00EB00EF" w:rsidP="00367DE1">
      <w:pPr>
        <w:rPr>
          <w:rStyle w:val="subtext"/>
          <w:rFonts w:cstheme="minorBidi"/>
          <w:color w:val="2E2E2E" w:themeColor="text1"/>
          <w:sz w:val="22"/>
          <w:szCs w:val="22"/>
        </w:rPr>
      </w:pPr>
    </w:p>
    <w:p w14:paraId="0C85222C" w14:textId="65199599" w:rsidR="00EB00EF" w:rsidRDefault="00EB00EF" w:rsidP="00367DE1">
      <w:pPr>
        <w:rPr>
          <w:rStyle w:val="subtext"/>
          <w:rFonts w:cstheme="minorBidi"/>
          <w:color w:val="2E2E2E" w:themeColor="text1"/>
          <w:sz w:val="18"/>
          <w:szCs w:val="18"/>
        </w:rPr>
      </w:pPr>
      <w:r>
        <w:rPr>
          <w:rStyle w:val="subtext"/>
          <w:rFonts w:cstheme="minorBidi"/>
          <w:color w:val="2E2E2E" w:themeColor="text1"/>
          <w:sz w:val="18"/>
          <w:szCs w:val="18"/>
        </w:rPr>
        <w:t xml:space="preserve">Source: </w:t>
      </w:r>
    </w:p>
    <w:p w14:paraId="218CFF80" w14:textId="0CEC6A1E" w:rsidR="00EB00EF" w:rsidRPr="00367DE1" w:rsidRDefault="00EB00EF" w:rsidP="00367DE1">
      <w:pPr>
        <w:rPr>
          <w:rStyle w:val="subtext"/>
          <w:rFonts w:cstheme="minorBidi"/>
          <w:color w:val="2E2E2E" w:themeColor="text1"/>
          <w:sz w:val="18"/>
          <w:szCs w:val="18"/>
        </w:rPr>
      </w:pPr>
      <w:r>
        <w:rPr>
          <w:rStyle w:val="subtext"/>
          <w:rFonts w:cstheme="minorBidi"/>
          <w:color w:val="2E2E2E" w:themeColor="text1"/>
          <w:sz w:val="18"/>
          <w:szCs w:val="18"/>
        </w:rPr>
        <w:t>Inglis, C. (1776). Deceiver unmasked: Or loyalty and</w:t>
      </w:r>
      <w:r w:rsidR="00EA6757">
        <w:rPr>
          <w:rStyle w:val="subtext"/>
          <w:rFonts w:cstheme="minorBidi"/>
          <w:color w:val="2E2E2E" w:themeColor="text1"/>
          <w:sz w:val="18"/>
          <w:szCs w:val="18"/>
        </w:rPr>
        <w:t xml:space="preserve"> interest, united, in answer to a pamphlet entitled common sense. </w:t>
      </w:r>
      <w:r>
        <w:rPr>
          <w:rStyle w:val="subtext"/>
          <w:rFonts w:cstheme="minorBidi"/>
          <w:color w:val="2E2E2E" w:themeColor="text1"/>
          <w:sz w:val="18"/>
          <w:szCs w:val="18"/>
        </w:rPr>
        <w:t xml:space="preserve"> The true interest of America impartially stated [excerpt</w:t>
      </w:r>
      <w:r w:rsidR="00EA6757">
        <w:rPr>
          <w:rStyle w:val="subtext"/>
          <w:rFonts w:cstheme="minorBidi"/>
          <w:color w:val="2E2E2E" w:themeColor="text1"/>
          <w:sz w:val="18"/>
          <w:szCs w:val="18"/>
        </w:rPr>
        <w:t xml:space="preserve"> from section III</w:t>
      </w:r>
      <w:r>
        <w:rPr>
          <w:rStyle w:val="subtext"/>
          <w:rFonts w:cstheme="minorBidi"/>
          <w:color w:val="2E2E2E" w:themeColor="text1"/>
          <w:sz w:val="18"/>
          <w:szCs w:val="18"/>
        </w:rPr>
        <w:t xml:space="preserve">]. Americainclass.org. </w:t>
      </w:r>
    </w:p>
    <w:p w14:paraId="2E4090D3" w14:textId="2318A2DB" w:rsidR="00367DE1" w:rsidRPr="00367DE1" w:rsidRDefault="000B6E26" w:rsidP="00367DE1">
      <w:pPr>
        <w:rPr>
          <w:rStyle w:val="subtext"/>
          <w:rFonts w:cstheme="minorBidi"/>
          <w:color w:val="2E2E2E" w:themeColor="text1"/>
          <w:sz w:val="18"/>
          <w:szCs w:val="18"/>
        </w:rPr>
      </w:pPr>
      <w:hyperlink r:id="rId9" w:history="1">
        <w:r w:rsidR="00EB00EF">
          <w:rPr>
            <w:rStyle w:val="Hyperlink"/>
          </w:rPr>
          <w:t>http://americainclass.org/sources/makingrevolution/rebellion/text7/inglisdeceiverunmasked.pdf</w:t>
        </w:r>
      </w:hyperlink>
    </w:p>
    <w:p w14:paraId="1DB956DC" w14:textId="77777777" w:rsidR="00367DE1" w:rsidRPr="00AF7958" w:rsidRDefault="00367DE1" w:rsidP="00AF7958">
      <w:pPr>
        <w:rPr>
          <w:rStyle w:val="subtext"/>
          <w:rFonts w:cstheme="minorBidi"/>
          <w:color w:val="2E2E2E" w:themeColor="text1"/>
          <w:sz w:val="18"/>
          <w:szCs w:val="18"/>
        </w:rPr>
      </w:pPr>
    </w:p>
    <w:sectPr w:rsidR="00367DE1" w:rsidRPr="00AF7958" w:rsidSect="00B441CE">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C8C0A" w14:textId="77777777" w:rsidR="000B6E26" w:rsidRDefault="000B6E26" w:rsidP="000858BD">
      <w:r>
        <w:separator/>
      </w:r>
    </w:p>
  </w:endnote>
  <w:endnote w:type="continuationSeparator" w:id="0">
    <w:p w14:paraId="2F4AE808" w14:textId="77777777" w:rsidR="000B6E26" w:rsidRDefault="000B6E26"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HGPMinchoE">
    <w:altName w:val="HGP明朝E"/>
    <w:charset w:val="80"/>
    <w:family w:val="roman"/>
    <w:pitch w:val="variable"/>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OpenSans">
    <w:charset w:val="00"/>
    <w:family w:val="auto"/>
    <w:pitch w:val="variable"/>
    <w:sig w:usb0="E00002EF" w:usb1="4000205B" w:usb2="00000028" w:usb3="00000000" w:csb0="0000019F" w:csb1="00000000"/>
  </w:font>
  <w:font w:name="Times-Roman">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87" w14:textId="77777777" w:rsidR="005B2A6C" w:rsidRDefault="005B2A6C" w:rsidP="000858BD">
    <w:pPr>
      <w:tabs>
        <w:tab w:val="right" w:pos="7740"/>
      </w:tabs>
      <w:jc w:val="right"/>
    </w:pPr>
    <w:r>
      <w:rPr>
        <w:noProof/>
      </w:rPr>
      <mc:AlternateContent>
        <mc:Choice Requires="wps">
          <w:drawing>
            <wp:anchor distT="0" distB="0" distL="114300" distR="114300" simplePos="0" relativeHeight="251659264" behindDoc="0" locked="0" layoutInCell="1" allowOverlap="1" wp14:anchorId="2AD3F6C7" wp14:editId="20AF057D">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0D91C4" w14:textId="03EC4A85" w:rsidR="005B2A6C" w:rsidRDefault="006A0674" w:rsidP="00243044">
                          <w:pPr>
                            <w:pStyle w:val="Heading3"/>
                          </w:pPr>
                          <w:r>
                            <w:t>UNDERSTANDING LOYALISTS AND PATRIOTS</w:t>
                          </w:r>
                        </w:p>
                        <w:p w14:paraId="269DF973" w14:textId="77777777" w:rsidR="005B2A6C" w:rsidRDefault="005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left:0;text-align:left;margin-left:81pt;margin-top:-12.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fovdQIAAFkFAAAOAAAAZHJzL2Uyb0RvYy54bWysVFFPGzEMfp+0/xDlfdy1FMYqrqgDMU1C&#10;gFYmntNcQk9L4ixxe9f9epzctXRsL0x7uXPsz4792c75RWcN26gQG3AVHx2VnCknoW7cU8W/P1x/&#10;OOMsonC1MOBUxbcq8ovZ+3fnrZ+qMazA1CowCuLitPUVXyH6aVFEuVJWxCPwypFRQ7AC6RieijqI&#10;lqJbU4zL8rRoIdQ+gFQxkvaqN/JZjq+1knindVTITMUpN8zfkL/L9C1m52L6FIRfNXJIQ/xDFlY0&#10;ji7dh7oSKNg6NH+Eso0MEEHjkQRbgNaNVLkGqmZUvqpmsRJe5VqInOj3NMX/F1bebu4Da+qKH3Pm&#10;hKUWPagO2Wfo2HFip/VxSqCFJxh2pKYu7/SRlKnoTgeb/lQOIzvxvN1zm4JJUk7KsjwpySTJNh6f&#10;nZJM4YsXbx8iflFgWRIqHqh3mVKxuYnYQ3eQdJmD68aY3D/jflNQzF6j8gAM3qmQPuEs4dao5GXc&#10;N6WJgJx3UuTRU5cmsI2goRFSKoe55ByX0Aml6e63OA745Npn9RbnvUe+GRzunW3jIGSWXqVd/9il&#10;rHs8UX1QdxKxW3ZDg5dQb6m/Afr9iF5eN9SEGxHxXgRaCOobLTne0UcbaCsOg8TZCsKvv+kTnuaU&#10;rJy1tGAVjz/XIijOzFdHE/xpNJmkjcyHycnHMR3CoWV5aHFrewnUjhE9J15mMeHR7EQdwD7SWzBP&#10;t5JJOEl3Vxx34iX2a09viVTzeQbRDnqBN27hZQqd6E0j9tA9iuCHOUSa4FvYraKYvhrHHps8HczX&#10;CLrJs5oI7lkdiKf9zdM+vDXpgTg8Z9TLizh7BgAA//8DAFBLAwQUAAYACAAAACEAXwld4N4AAAAK&#10;AQAADwAAAGRycy9kb3ducmV2LnhtbEyPzU7DMBCE70i8g7VI3Fq7ofQnjVMhENeiFqjUmxtvk4h4&#10;HcVuE96+2xMcZ2c0+022HlwjLtiF2pOGyViBQCq8ranU8PX5PlqACNGQNY0n1PCLAdb5/V1mUut7&#10;2uJlF0vBJRRSo6GKsU2lDEWFzoSxb5HYO/nOmciyK6XtTM/lrpGJUjPpTE38oTItvlZY/OzOTsP3&#10;5nTYT9VH+eae294PSpJbSq0fH4aXFYiIQ/wLww2f0SFnpqM/kw2iYT1LeEvUMEqmcxCcmC9vlyNb&#10;kyeQeSb/T8ivAAAA//8DAFBLAQItABQABgAIAAAAIQC2gziS/gAAAOEBAAATAAAAAAAAAAAAAAAA&#10;AAAAAABbQ29udGVudF9UeXBlc10ueG1sUEsBAi0AFAAGAAgAAAAhADj9If/WAAAAlAEAAAsAAAAA&#10;AAAAAAAAAAAALwEAAF9yZWxzLy5yZWxzUEsBAi0AFAAGAAgAAAAhAASJ+i91AgAAWQUAAA4AAAAA&#10;AAAAAAAAAAAALgIAAGRycy9lMm9Eb2MueG1sUEsBAi0AFAAGAAgAAAAhAF8JXeDeAAAACgEAAA8A&#10;AAAAAAAAAAAAAAAAzwQAAGRycy9kb3ducmV2LnhtbFBLBQYAAAAABAAEAPMAAADaBQAAAAA=&#10;" filled="f" stroked="f">
              <v:textbox>
                <w:txbxContent>
                  <w:p w14:paraId="5F0D91C4" w14:textId="03EC4A85" w:rsidR="005B2A6C" w:rsidRDefault="006A0674" w:rsidP="00243044">
                    <w:pPr>
                      <w:pStyle w:val="Heading3"/>
                    </w:pPr>
                    <w:r>
                      <w:t>UNDERSTANDING LOYALISTS AND PATRIOTS</w:t>
                    </w:r>
                  </w:p>
                  <w:p w14:paraId="269DF973" w14:textId="77777777" w:rsidR="005B2A6C" w:rsidRDefault="005B2A6C"/>
                </w:txbxContent>
              </v:textbox>
            </v:shape>
          </w:pict>
        </mc:Fallback>
      </mc:AlternateContent>
    </w:r>
    <w:r>
      <w:t xml:space="preserve"> </w:t>
    </w:r>
    <w:r>
      <w:tab/>
    </w:r>
    <w:r>
      <w:rPr>
        <w:noProof/>
      </w:rPr>
      <w:drawing>
        <wp:anchor distT="0" distB="0" distL="114300" distR="114300" simplePos="0" relativeHeight="251658240" behindDoc="1" locked="0" layoutInCell="1" allowOverlap="1" wp14:anchorId="7572540A" wp14:editId="3E0EF659">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31BA1" w14:textId="77777777" w:rsidR="000B6E26" w:rsidRDefault="000B6E26" w:rsidP="000858BD">
      <w:r>
        <w:separator/>
      </w:r>
    </w:p>
  </w:footnote>
  <w:footnote w:type="continuationSeparator" w:id="0">
    <w:p w14:paraId="5FC920B3" w14:textId="77777777" w:rsidR="000B6E26" w:rsidRDefault="000B6E26" w:rsidP="00085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10A3E" w14:textId="77777777" w:rsidR="006A0674" w:rsidRDefault="006A0674">
    <w:pPr>
      <w:pStyle w:val="Header"/>
      <w:rPr>
        <w:b/>
        <w:bCs/>
      </w:rPr>
    </w:pPr>
    <w:r w:rsidRPr="006A0674">
      <w:rPr>
        <w:b/>
        <w:bCs/>
      </w:rPr>
      <w:t xml:space="preserve">STUDENT DOCUMENT SET 1: </w:t>
    </w:r>
  </w:p>
  <w:p w14:paraId="381182E7" w14:textId="16019280" w:rsidR="006A0674" w:rsidRPr="006A0674" w:rsidRDefault="006A0674">
    <w:pPr>
      <w:pStyle w:val="Header"/>
      <w:rPr>
        <w:b/>
        <w:bCs/>
      </w:rPr>
    </w:pPr>
    <w:r w:rsidRPr="006A0674">
      <w:rPr>
        <w:b/>
        <w:bCs/>
      </w:rPr>
      <w:t>UNDERSTANDING LOYALISTS</w:t>
    </w:r>
    <w:r w:rsidR="00A14961">
      <w:rPr>
        <w:b/>
        <w:bCs/>
      </w:rPr>
      <w:t xml:space="preserve"> AND PATRIOTS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5C243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2E349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B8D77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106D77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CE6C9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5CEFE9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AF226E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8A72A91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0F6390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C94028C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3DE2FC6"/>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8BD"/>
    <w:rsid w:val="000852C5"/>
    <w:rsid w:val="000858BD"/>
    <w:rsid w:val="000B6E26"/>
    <w:rsid w:val="0020300D"/>
    <w:rsid w:val="00243044"/>
    <w:rsid w:val="0032226D"/>
    <w:rsid w:val="00342656"/>
    <w:rsid w:val="00367DE1"/>
    <w:rsid w:val="003762F2"/>
    <w:rsid w:val="005B2A6C"/>
    <w:rsid w:val="00600DD7"/>
    <w:rsid w:val="006A0674"/>
    <w:rsid w:val="007C64C3"/>
    <w:rsid w:val="00812D34"/>
    <w:rsid w:val="00981C31"/>
    <w:rsid w:val="00994BD8"/>
    <w:rsid w:val="00A14961"/>
    <w:rsid w:val="00A57937"/>
    <w:rsid w:val="00A841D3"/>
    <w:rsid w:val="00AB38AC"/>
    <w:rsid w:val="00AF7958"/>
    <w:rsid w:val="00B441CE"/>
    <w:rsid w:val="00C91A09"/>
    <w:rsid w:val="00CE24CC"/>
    <w:rsid w:val="00CF221B"/>
    <w:rsid w:val="00D77E23"/>
    <w:rsid w:val="00E31849"/>
    <w:rsid w:val="00E57792"/>
    <w:rsid w:val="00EA6757"/>
    <w:rsid w:val="00EB00EF"/>
    <w:rsid w:val="00F74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656F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paragraph" w:styleId="Heading3">
    <w:name w:val="heading 3"/>
    <w:basedOn w:val="Normal"/>
    <w:next w:val="Normal"/>
    <w:link w:val="Heading3Char"/>
    <w:uiPriority w:val="9"/>
    <w:unhideWhenUsed/>
    <w:qFormat/>
    <w:rsid w:val="000852C5"/>
    <w:pPr>
      <w:keepNext/>
      <w:keepLines/>
      <w:jc w:val="right"/>
      <w:outlineLvl w:val="2"/>
    </w:pPr>
    <w:rPr>
      <w:rFonts w:asciiTheme="majorHAnsi" w:eastAsiaTheme="majorEastAsia" w:hAnsiTheme="majorHAnsi"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981C31"/>
    <w:rPr>
      <w:rFonts w:ascii="Calibri" w:hAnsi="Calibri" w:cs="OpenSans"/>
      <w:color w:val="4E6F74"/>
      <w:sz w:val="14"/>
      <w:szCs w:val="14"/>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customStyle="1" w:styleId="PullQuote">
    <w:name w:val="Pull Quote"/>
    <w:basedOn w:val="Normal"/>
    <w:qFormat/>
    <w:rsid w:val="00AF7958"/>
    <w:pPr>
      <w:widowControl w:val="0"/>
      <w:suppressAutoHyphens/>
      <w:autoSpaceDE w:val="0"/>
      <w:autoSpaceDN w:val="0"/>
      <w:adjustRightInd w:val="0"/>
      <w:spacing w:before="180"/>
      <w:ind w:left="720" w:right="720"/>
      <w:textAlignment w:val="center"/>
    </w:pPr>
    <w:rPr>
      <w:rFonts w:cs="Times-Roman"/>
      <w:i/>
      <w:color w:val="848F8F" w:themeColor="background2"/>
    </w:rPr>
  </w:style>
  <w:style w:type="paragraph" w:styleId="Header">
    <w:name w:val="header"/>
    <w:basedOn w:val="Normal"/>
    <w:link w:val="HeaderChar"/>
    <w:uiPriority w:val="99"/>
    <w:unhideWhenUsed/>
    <w:rsid w:val="00243044"/>
    <w:pPr>
      <w:tabs>
        <w:tab w:val="center" w:pos="4680"/>
        <w:tab w:val="right" w:pos="9360"/>
      </w:tabs>
    </w:pPr>
  </w:style>
  <w:style w:type="character" w:customStyle="1" w:styleId="HeaderChar">
    <w:name w:val="Header Char"/>
    <w:basedOn w:val="DefaultParagraphFont"/>
    <w:link w:val="Header"/>
    <w:uiPriority w:val="99"/>
    <w:rsid w:val="00243044"/>
    <w:rPr>
      <w:rFonts w:ascii="Calibri" w:hAnsi="Calibri"/>
      <w:color w:val="2E2E2E" w:themeColor="text1"/>
      <w:sz w:val="18"/>
    </w:rPr>
  </w:style>
  <w:style w:type="paragraph" w:styleId="Footer">
    <w:name w:val="footer"/>
    <w:basedOn w:val="Normal"/>
    <w:link w:val="FooterChar"/>
    <w:uiPriority w:val="99"/>
    <w:unhideWhenUsed/>
    <w:rsid w:val="00243044"/>
    <w:pPr>
      <w:tabs>
        <w:tab w:val="center" w:pos="4680"/>
        <w:tab w:val="right" w:pos="9360"/>
      </w:tabs>
    </w:pPr>
  </w:style>
  <w:style w:type="character" w:customStyle="1" w:styleId="FooterChar">
    <w:name w:val="Footer Char"/>
    <w:basedOn w:val="DefaultParagraphFont"/>
    <w:link w:val="Footer"/>
    <w:uiPriority w:val="99"/>
    <w:rsid w:val="00243044"/>
    <w:rPr>
      <w:rFonts w:ascii="Calibri" w:hAnsi="Calibri"/>
      <w:color w:val="2E2E2E" w:themeColor="text1"/>
      <w:sz w:val="18"/>
    </w:rPr>
  </w:style>
  <w:style w:type="character" w:customStyle="1" w:styleId="Heading3Char">
    <w:name w:val="Heading 3 Char"/>
    <w:basedOn w:val="DefaultParagraphFont"/>
    <w:link w:val="Heading3"/>
    <w:uiPriority w:val="9"/>
    <w:rsid w:val="000852C5"/>
    <w:rPr>
      <w:rFonts w:asciiTheme="majorHAnsi" w:eastAsiaTheme="majorEastAsia" w:hAnsiTheme="majorHAnsi" w:cstheme="majorBidi"/>
      <w:b/>
      <w:color w:val="2E2E2E" w:themeColor="text1"/>
      <w:sz w:val="22"/>
    </w:rPr>
  </w:style>
  <w:style w:type="paragraph" w:styleId="BodyText">
    <w:name w:val="Body Text"/>
    <w:basedOn w:val="Normal"/>
    <w:link w:val="BodyTextChar"/>
    <w:uiPriority w:val="99"/>
    <w:unhideWhenUsed/>
    <w:rsid w:val="00AF7958"/>
    <w:pPr>
      <w:spacing w:after="120"/>
    </w:pPr>
  </w:style>
  <w:style w:type="character" w:customStyle="1" w:styleId="BodyTextChar">
    <w:name w:val="Body Text Char"/>
    <w:basedOn w:val="DefaultParagraphFont"/>
    <w:link w:val="BodyText"/>
    <w:uiPriority w:val="99"/>
    <w:rsid w:val="00AF7958"/>
    <w:rPr>
      <w:rFonts w:ascii="Calibri" w:hAnsi="Calibri"/>
      <w:color w:val="2E2E2E" w:themeColor="text1"/>
      <w:sz w:val="18"/>
    </w:rPr>
  </w:style>
  <w:style w:type="character" w:styleId="Hyperlink">
    <w:name w:val="Hyperlink"/>
    <w:basedOn w:val="DefaultParagraphFont"/>
    <w:uiPriority w:val="99"/>
    <w:semiHidden/>
    <w:unhideWhenUsed/>
    <w:rsid w:val="00994B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history.org/paine/commonsense/sense4.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igitalhistory.uh.edu/disp_textbook.cfm?smtID=3&amp;psid=14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mericainclass.org/sources/makingrevolution/rebellion/text7/inglisdeceiverunmasked.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K20 Center</dc:creator>
  <cp:keywords/>
  <dc:description/>
  <cp:lastModifiedBy>Lee, Brooke L.</cp:lastModifiedBy>
  <cp:revision>4</cp:revision>
  <dcterms:created xsi:type="dcterms:W3CDTF">2020-08-11T01:27:00Z</dcterms:created>
  <dcterms:modified xsi:type="dcterms:W3CDTF">2021-04-29T16:56:00Z</dcterms:modified>
</cp:coreProperties>
</file>