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8EFC1B" w14:textId="77777777" w:rsidR="00310D1B" w:rsidRPr="00AE0CDE" w:rsidRDefault="008F5B99">
      <w:pPr>
        <w:pStyle w:val="Title"/>
        <w:rPr>
          <w:lang w:val="es-US"/>
        </w:rPr>
      </w:pPr>
      <w:r>
        <w:rPr>
          <w:bCs/>
          <w:lang w:val="es"/>
        </w:rPr>
        <w:t>Rúbrica de presentación sobre la evolución</w:t>
      </w:r>
    </w:p>
    <w:tbl>
      <w:tblPr>
        <w:tblStyle w:val="a0"/>
        <w:tblW w:w="1296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610"/>
        <w:gridCol w:w="2070"/>
        <w:gridCol w:w="2250"/>
        <w:gridCol w:w="1980"/>
        <w:gridCol w:w="2160"/>
        <w:gridCol w:w="1555"/>
        <w:gridCol w:w="1335"/>
      </w:tblGrid>
      <w:tr w:rsidR="00310D1B" w14:paraId="680DCBBA" w14:textId="77777777" w:rsidTr="00AE0CDE">
        <w:tc>
          <w:tcPr>
            <w:tcW w:w="1610" w:type="dxa"/>
            <w:shd w:val="clear" w:color="auto" w:fill="3E5C61"/>
          </w:tcPr>
          <w:p w14:paraId="646A45F6" w14:textId="77777777" w:rsidR="00310D1B" w:rsidRPr="00AE0CDE" w:rsidRDefault="00310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  <w:lang w:val="es-US"/>
              </w:rPr>
            </w:pPr>
          </w:p>
        </w:tc>
        <w:tc>
          <w:tcPr>
            <w:tcW w:w="2070" w:type="dxa"/>
            <w:shd w:val="clear" w:color="auto" w:fill="3E5C61"/>
          </w:tcPr>
          <w:p w14:paraId="5C0AEA5F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Sobresaliente</w:t>
            </w:r>
          </w:p>
        </w:tc>
        <w:tc>
          <w:tcPr>
            <w:tcW w:w="2250" w:type="dxa"/>
            <w:shd w:val="clear" w:color="auto" w:fill="3E5C61"/>
          </w:tcPr>
          <w:p w14:paraId="29CE2FF4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 xml:space="preserve">Satisfactorio </w:t>
            </w:r>
          </w:p>
        </w:tc>
        <w:tc>
          <w:tcPr>
            <w:tcW w:w="1980" w:type="dxa"/>
            <w:shd w:val="clear" w:color="auto" w:fill="3E5C61"/>
          </w:tcPr>
          <w:p w14:paraId="66127DA1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Está mejorando</w:t>
            </w:r>
          </w:p>
        </w:tc>
        <w:tc>
          <w:tcPr>
            <w:tcW w:w="2160" w:type="dxa"/>
            <w:shd w:val="clear" w:color="auto" w:fill="3E5C61"/>
          </w:tcPr>
          <w:p w14:paraId="6E6A6918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Necesita mejorar</w:t>
            </w:r>
          </w:p>
        </w:tc>
        <w:tc>
          <w:tcPr>
            <w:tcW w:w="1555" w:type="dxa"/>
            <w:shd w:val="clear" w:color="auto" w:fill="3E5C61"/>
          </w:tcPr>
          <w:p w14:paraId="034EB53C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Sin nota</w:t>
            </w:r>
          </w:p>
        </w:tc>
        <w:tc>
          <w:tcPr>
            <w:tcW w:w="1335" w:type="dxa"/>
            <w:shd w:val="clear" w:color="auto" w:fill="3E5C61"/>
          </w:tcPr>
          <w:p w14:paraId="7D8B677B" w14:textId="77777777" w:rsidR="00310D1B" w:rsidRDefault="008F5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bCs/>
                <w:color w:val="FFFFFF"/>
                <w:lang w:val="es"/>
              </w:rPr>
              <w:t>Puntos otorgados</w:t>
            </w:r>
          </w:p>
        </w:tc>
      </w:tr>
      <w:tr w:rsidR="00310D1B" w14:paraId="29666FF3" w14:textId="77777777" w:rsidTr="00AE0CDE">
        <w:trPr>
          <w:trHeight w:val="1357"/>
        </w:trPr>
        <w:tc>
          <w:tcPr>
            <w:tcW w:w="1610" w:type="dxa"/>
          </w:tcPr>
          <w:p w14:paraId="744D7AA8" w14:textId="77777777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Definición</w:t>
            </w:r>
          </w:p>
        </w:tc>
        <w:tc>
          <w:tcPr>
            <w:tcW w:w="2070" w:type="dxa"/>
          </w:tcPr>
          <w:p w14:paraId="5B6761EF" w14:textId="77777777" w:rsidR="00310D1B" w:rsidRPr="00AE0CDE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>
              <w:rPr>
                <w:color w:val="000000"/>
                <w:sz w:val="18"/>
                <w:szCs w:val="18"/>
                <w:lang w:val="es"/>
              </w:rPr>
              <w:t>La definición era clara, concisa y adecuada y estaba escrita con las propias palabras del estudiante.</w:t>
            </w:r>
          </w:p>
        </w:tc>
        <w:tc>
          <w:tcPr>
            <w:tcW w:w="2250" w:type="dxa"/>
          </w:tcPr>
          <w:p w14:paraId="28250509" w14:textId="77777777" w:rsidR="00310D1B" w:rsidRPr="00AE0CDE" w:rsidRDefault="008F5B99" w:rsidP="00BC09BB">
            <w:pPr>
              <w:spacing w:after="0" w:line="240" w:lineRule="auto"/>
              <w:rPr>
                <w:color w:val="000000"/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La definición era clara, concisa y adecuada y estaba escrita, en su mayoría, con las propias palabras del estudiante.</w:t>
            </w:r>
          </w:p>
        </w:tc>
        <w:tc>
          <w:tcPr>
            <w:tcW w:w="1980" w:type="dxa"/>
          </w:tcPr>
          <w:p w14:paraId="69DB6167" w14:textId="0D211CFA" w:rsidR="00310D1B" w:rsidRPr="00AE0CDE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La definición era algo clara y estaba escrita, en su mayoría, con las propias palabras del estudiante.</w:t>
            </w:r>
          </w:p>
        </w:tc>
        <w:tc>
          <w:tcPr>
            <w:tcW w:w="2160" w:type="dxa"/>
          </w:tcPr>
          <w:p w14:paraId="07756E36" w14:textId="4A614B82" w:rsidR="00310D1B" w:rsidRPr="00AE0CDE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  <w:bookmarkStart w:id="0" w:name="_heading=h.ulrbqjjyuh15" w:colFirst="0" w:colLast="0"/>
            <w:bookmarkEnd w:id="0"/>
            <w:r>
              <w:rPr>
                <w:sz w:val="18"/>
                <w:szCs w:val="18"/>
                <w:lang w:val="es"/>
              </w:rPr>
              <w:t>La definición era poco clara o no estaba escrita con las propias palabras del estudiante.</w:t>
            </w:r>
            <w:bookmarkStart w:id="1" w:name="_heading=h.acb66xeoo73d" w:colFirst="0" w:colLast="0"/>
            <w:bookmarkStart w:id="2" w:name="_heading=h.ye7mif9wl5bz" w:colFirst="0" w:colLast="0"/>
            <w:bookmarkEnd w:id="1"/>
            <w:bookmarkEnd w:id="2"/>
          </w:p>
        </w:tc>
        <w:tc>
          <w:tcPr>
            <w:tcW w:w="1555" w:type="dxa"/>
          </w:tcPr>
          <w:p w14:paraId="3F11C716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Incompleto/Falta</w:t>
            </w:r>
          </w:p>
        </w:tc>
        <w:tc>
          <w:tcPr>
            <w:tcW w:w="1335" w:type="dxa"/>
            <w:shd w:val="clear" w:color="auto" w:fill="F2F6F6"/>
          </w:tcPr>
          <w:p w14:paraId="280F7D0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53CF7F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F01D14A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3C6E8D0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40DE40B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  <w:tr w:rsidR="00310D1B" w14:paraId="73B5711C" w14:textId="77777777" w:rsidTr="00AE0CDE">
        <w:trPr>
          <w:trHeight w:val="1600"/>
        </w:trPr>
        <w:tc>
          <w:tcPr>
            <w:tcW w:w="1610" w:type="dxa"/>
          </w:tcPr>
          <w:p w14:paraId="59E17639" w14:textId="77777777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 xml:space="preserve">Precisión </w:t>
            </w:r>
          </w:p>
        </w:tc>
        <w:tc>
          <w:tcPr>
            <w:tcW w:w="2070" w:type="dxa"/>
          </w:tcPr>
          <w:p w14:paraId="39814458" w14:textId="77777777" w:rsidR="00310D1B" w:rsidRPr="00AE0CDE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Proporcionó información más allá de lo requerido, y todos los datos que reportó sobre el tema fueron precisos.</w:t>
            </w:r>
          </w:p>
        </w:tc>
        <w:tc>
          <w:tcPr>
            <w:tcW w:w="2250" w:type="dxa"/>
          </w:tcPr>
          <w:p w14:paraId="2F27C36E" w14:textId="77777777" w:rsidR="00310D1B" w:rsidRPr="00AE0CDE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Proporcionó toda la información requerida, y todos los datos que reportó sobre el tema fueron precisos.</w:t>
            </w:r>
          </w:p>
          <w:p w14:paraId="2381162C" w14:textId="77777777" w:rsidR="00310D1B" w:rsidRPr="00AE0CDE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</w:p>
        </w:tc>
        <w:tc>
          <w:tcPr>
            <w:tcW w:w="1980" w:type="dxa"/>
          </w:tcPr>
          <w:p w14:paraId="2A3C6D34" w14:textId="77777777" w:rsidR="00310D1B" w:rsidRPr="00AE0CDE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Los datos eran exactos en al menos el 80% de la información reportada sobre el tema.</w:t>
            </w:r>
          </w:p>
          <w:p w14:paraId="6B3627D9" w14:textId="77777777" w:rsidR="00310D1B" w:rsidRPr="00AE0CDE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</w:p>
          <w:p w14:paraId="17A3A65F" w14:textId="77777777" w:rsidR="00310D1B" w:rsidRPr="00AE0CDE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</w:p>
        </w:tc>
        <w:tc>
          <w:tcPr>
            <w:tcW w:w="2160" w:type="dxa"/>
          </w:tcPr>
          <w:p w14:paraId="7C324BC5" w14:textId="77777777" w:rsidR="00310D1B" w:rsidRPr="00AE0CDE" w:rsidRDefault="008F5B99" w:rsidP="00BC09BB">
            <w:pPr>
              <w:shd w:val="clear" w:color="auto" w:fill="FFFFFF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Los datos fueron precisos en al menos el 60% de la información reportada sobre el tema.</w:t>
            </w:r>
          </w:p>
        </w:tc>
        <w:tc>
          <w:tcPr>
            <w:tcW w:w="1555" w:type="dxa"/>
          </w:tcPr>
          <w:p w14:paraId="3091CCCA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Incompleto/Falta</w:t>
            </w:r>
          </w:p>
        </w:tc>
        <w:tc>
          <w:tcPr>
            <w:tcW w:w="1335" w:type="dxa"/>
            <w:shd w:val="clear" w:color="auto" w:fill="F2F6F6"/>
          </w:tcPr>
          <w:p w14:paraId="646A1D8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5FC7E97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529154ED" w14:textId="71A3650D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468A906" w14:textId="77777777" w:rsidR="00BC09BB" w:rsidRPr="00BC09BB" w:rsidRDefault="00BC09BB" w:rsidP="00BC09BB">
            <w:pPr>
              <w:pStyle w:val="BodyText"/>
            </w:pPr>
          </w:p>
          <w:p w14:paraId="2C73DB6B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  <w:tr w:rsidR="00310D1B" w14:paraId="14806905" w14:textId="77777777" w:rsidTr="00AE0CDE">
        <w:trPr>
          <w:trHeight w:val="2320"/>
        </w:trPr>
        <w:tc>
          <w:tcPr>
            <w:tcW w:w="1610" w:type="dxa"/>
          </w:tcPr>
          <w:p w14:paraId="12C125D4" w14:textId="331316F3" w:rsidR="00310D1B" w:rsidRDefault="008F5B99" w:rsidP="00BC09BB">
            <w:pPr>
              <w:widowControl w:val="0"/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Representación visual</w:t>
            </w:r>
          </w:p>
        </w:tc>
        <w:tc>
          <w:tcPr>
            <w:tcW w:w="2070" w:type="dxa"/>
          </w:tcPr>
          <w:p w14:paraId="16D4E3CD" w14:textId="77777777" w:rsidR="00310D1B" w:rsidRPr="00AE0CDE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 xml:space="preserve">La presentación mostraba un equilibrio entre las imágenes y el texto. El texto tenía un tamaño adecuado y contrastaba con el fondo elegido para que sea fácil de leer. </w:t>
            </w:r>
          </w:p>
        </w:tc>
        <w:tc>
          <w:tcPr>
            <w:tcW w:w="2250" w:type="dxa"/>
          </w:tcPr>
          <w:p w14:paraId="0033E247" w14:textId="77777777" w:rsidR="00310D1B" w:rsidRPr="00AE0CDE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La presentación incluía tanto imágenes como texto, pero se apoyaba más en uno que en otro. El texto tenía un tamaño adecuado y contrastaba con el fondo elegido para que sea fácil de leer.</w:t>
            </w:r>
          </w:p>
        </w:tc>
        <w:tc>
          <w:tcPr>
            <w:tcW w:w="1980" w:type="dxa"/>
          </w:tcPr>
          <w:p w14:paraId="617C771D" w14:textId="77777777" w:rsidR="00310D1B" w:rsidRPr="00AE0CDE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La presentación incluía tanto imágenes como texto, pero el texto no tenía el tamaño adecuado o no contrastaba con el fondo, lo que dificultaba su lectura.</w:t>
            </w:r>
          </w:p>
          <w:p w14:paraId="7EF26BA6" w14:textId="77777777" w:rsidR="00310D1B" w:rsidRPr="00AE0CDE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18"/>
                <w:szCs w:val="18"/>
                <w:lang w:val="es-US"/>
              </w:rPr>
            </w:pPr>
          </w:p>
        </w:tc>
        <w:tc>
          <w:tcPr>
            <w:tcW w:w="2160" w:type="dxa"/>
          </w:tcPr>
          <w:p w14:paraId="3518BEE9" w14:textId="77777777" w:rsidR="00310D1B" w:rsidRPr="00AE0CDE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  <w:lang w:val="es-US"/>
              </w:rPr>
            </w:pPr>
            <w:r>
              <w:rPr>
                <w:sz w:val="18"/>
                <w:szCs w:val="18"/>
                <w:lang w:val="es"/>
              </w:rPr>
              <w:t>La presentación incluía pocas imágenes o ninguna, y el texto no tenía el tamaño adecuado o no contrastaba con el fondo, lo que dificultaba su lectura.</w:t>
            </w:r>
          </w:p>
        </w:tc>
        <w:tc>
          <w:tcPr>
            <w:tcW w:w="1555" w:type="dxa"/>
          </w:tcPr>
          <w:p w14:paraId="1160B103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Incompleto/Falta</w:t>
            </w:r>
          </w:p>
        </w:tc>
        <w:tc>
          <w:tcPr>
            <w:tcW w:w="1335" w:type="dxa"/>
            <w:shd w:val="clear" w:color="auto" w:fill="F2F6F6"/>
          </w:tcPr>
          <w:p w14:paraId="457374B1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950716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E1B8B15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21B3787A" w14:textId="5E29040C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668D3B64" w14:textId="77777777" w:rsidR="00BC09BB" w:rsidRPr="00BC09BB" w:rsidRDefault="00BC09BB" w:rsidP="00BC09BB">
            <w:pPr>
              <w:pStyle w:val="BodyText"/>
            </w:pPr>
          </w:p>
          <w:p w14:paraId="7D219D9C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DA859D8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0E8B63C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  <w:tr w:rsidR="00310D1B" w14:paraId="530B6598" w14:textId="77777777" w:rsidTr="00AE0CDE">
        <w:trPr>
          <w:trHeight w:val="1600"/>
        </w:trPr>
        <w:tc>
          <w:tcPr>
            <w:tcW w:w="1610" w:type="dxa"/>
            <w:tcBorders>
              <w:bottom w:val="single" w:sz="12" w:space="0" w:color="BED7D3"/>
            </w:tcBorders>
          </w:tcPr>
          <w:p w14:paraId="1D49AB7A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Ejemplos y recursos</w:t>
            </w:r>
          </w:p>
          <w:p w14:paraId="2E4425D0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12" w:space="0" w:color="BED7D3"/>
            </w:tcBorders>
          </w:tcPr>
          <w:p w14:paraId="076B62C6" w14:textId="77777777" w:rsidR="00310D1B" w:rsidRPr="00AE0CDE" w:rsidRDefault="008F5B99" w:rsidP="00BC09BB">
            <w:pPr>
              <w:pStyle w:val="Heading1"/>
              <w:shd w:val="clear" w:color="auto" w:fill="FFFFFF"/>
              <w:spacing w:before="0" w:after="0"/>
              <w:rPr>
                <w:b w:val="0"/>
                <w:color w:val="000000"/>
                <w:sz w:val="18"/>
                <w:szCs w:val="18"/>
                <w:shd w:val="clear" w:color="auto" w:fill="auto"/>
                <w:lang w:val="es-US"/>
              </w:rPr>
            </w:pPr>
            <w:bookmarkStart w:id="3" w:name="_heading=h.g66qndaf4pli" w:colFirst="0" w:colLast="0"/>
            <w:bookmarkEnd w:id="3"/>
            <w:r>
              <w:rPr>
                <w:b w:val="0"/>
                <w:color w:val="000000"/>
                <w:sz w:val="18"/>
                <w:szCs w:val="18"/>
                <w:shd w:val="clear" w:color="auto" w:fill="auto"/>
                <w:lang w:val="es"/>
              </w:rPr>
              <w:t>La presentación incluyó dos o más ejemplos relevantes con citas.</w:t>
            </w:r>
          </w:p>
        </w:tc>
        <w:tc>
          <w:tcPr>
            <w:tcW w:w="2250" w:type="dxa"/>
            <w:tcBorders>
              <w:bottom w:val="single" w:sz="12" w:space="0" w:color="BED7D3"/>
            </w:tcBorders>
          </w:tcPr>
          <w:p w14:paraId="3DB900F9" w14:textId="77777777" w:rsidR="00310D1B" w:rsidRPr="00AE0CDE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  <w:lang w:val="es-US"/>
              </w:rPr>
            </w:pPr>
            <w:bookmarkStart w:id="4" w:name="_heading=h.nky19utfjjm0" w:colFirst="0" w:colLast="0"/>
            <w:bookmarkEnd w:id="4"/>
            <w:r>
              <w:rPr>
                <w:b w:val="0"/>
                <w:color w:val="000000"/>
                <w:sz w:val="18"/>
                <w:szCs w:val="18"/>
                <w:shd w:val="clear" w:color="auto" w:fill="auto"/>
                <w:lang w:val="es"/>
              </w:rPr>
              <w:t>La presentación incluyó un ejemplo relevante con una cita.</w:t>
            </w:r>
          </w:p>
        </w:tc>
        <w:tc>
          <w:tcPr>
            <w:tcW w:w="1980" w:type="dxa"/>
            <w:tcBorders>
              <w:bottom w:val="single" w:sz="12" w:space="0" w:color="BED7D3"/>
            </w:tcBorders>
          </w:tcPr>
          <w:p w14:paraId="7D672F63" w14:textId="77777777" w:rsidR="00310D1B" w:rsidRPr="00AE0CDE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  <w:lang w:val="es-US"/>
              </w:rPr>
            </w:pPr>
            <w:bookmarkStart w:id="5" w:name="_heading=h.9g8zl35prc8u" w:colFirst="0" w:colLast="0"/>
            <w:bookmarkEnd w:id="5"/>
            <w:r>
              <w:rPr>
                <w:b w:val="0"/>
                <w:color w:val="000000"/>
                <w:sz w:val="18"/>
                <w:szCs w:val="18"/>
                <w:shd w:val="clear" w:color="auto" w:fill="auto"/>
                <w:lang w:val="es"/>
              </w:rPr>
              <w:t xml:space="preserve">La presentación incluía uno o más ejemplos, pero no eran relevantes o no incluían citas. </w:t>
            </w:r>
          </w:p>
        </w:tc>
        <w:tc>
          <w:tcPr>
            <w:tcW w:w="2160" w:type="dxa"/>
            <w:tcBorders>
              <w:bottom w:val="single" w:sz="12" w:space="0" w:color="BED7D3"/>
            </w:tcBorders>
          </w:tcPr>
          <w:p w14:paraId="7A91EE7C" w14:textId="77777777" w:rsidR="00310D1B" w:rsidRPr="00AE0CDE" w:rsidRDefault="008F5B99" w:rsidP="00BC09BB">
            <w:pPr>
              <w:pStyle w:val="Heading1"/>
              <w:shd w:val="clear" w:color="auto" w:fill="FFFFFF"/>
              <w:spacing w:before="0" w:after="0" w:line="240" w:lineRule="auto"/>
              <w:rPr>
                <w:b w:val="0"/>
                <w:color w:val="000000"/>
                <w:sz w:val="18"/>
                <w:szCs w:val="18"/>
                <w:shd w:val="clear" w:color="auto" w:fill="auto"/>
                <w:lang w:val="es-US"/>
              </w:rPr>
            </w:pPr>
            <w:bookmarkStart w:id="6" w:name="_heading=h.ullm5apq5l7p" w:colFirst="0" w:colLast="0"/>
            <w:bookmarkEnd w:id="6"/>
            <w:r>
              <w:rPr>
                <w:b w:val="0"/>
                <w:color w:val="000000"/>
                <w:sz w:val="18"/>
                <w:szCs w:val="18"/>
                <w:shd w:val="clear" w:color="auto" w:fill="auto"/>
                <w:lang w:val="es"/>
              </w:rPr>
              <w:t>La presentación no incluyó ejemplos ni citas relacionadas con el tema.</w:t>
            </w:r>
          </w:p>
        </w:tc>
        <w:tc>
          <w:tcPr>
            <w:tcW w:w="1555" w:type="dxa"/>
            <w:tcBorders>
              <w:bottom w:val="single" w:sz="12" w:space="0" w:color="BED7D3"/>
            </w:tcBorders>
          </w:tcPr>
          <w:p w14:paraId="4B76FF43" w14:textId="77777777" w:rsidR="00310D1B" w:rsidRDefault="008F5B99" w:rsidP="00BC09BB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Incompleto/Falta</w:t>
            </w:r>
          </w:p>
        </w:tc>
        <w:tc>
          <w:tcPr>
            <w:tcW w:w="1335" w:type="dxa"/>
            <w:tcBorders>
              <w:bottom w:val="single" w:sz="12" w:space="0" w:color="BED7D3"/>
            </w:tcBorders>
            <w:shd w:val="clear" w:color="auto" w:fill="F2F6F6"/>
          </w:tcPr>
          <w:p w14:paraId="2F2B7CB1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325B537D" w14:textId="77777777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749EBD4C" w14:textId="2B5FD8EC" w:rsidR="00310D1B" w:rsidRDefault="00310D1B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</w:p>
          <w:p w14:paraId="17118F0F" w14:textId="77777777" w:rsidR="00BC09BB" w:rsidRPr="00BC09BB" w:rsidRDefault="00BC09BB" w:rsidP="00BC09BB">
            <w:pPr>
              <w:pStyle w:val="BodyText"/>
            </w:pPr>
          </w:p>
          <w:p w14:paraId="08D0F31D" w14:textId="77777777" w:rsidR="00310D1B" w:rsidRDefault="008F5B99" w:rsidP="00BC09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910D28"/>
                <w:sz w:val="20"/>
                <w:szCs w:val="20"/>
              </w:rPr>
            </w:pPr>
            <w:r>
              <w:rPr>
                <w:b/>
                <w:bCs/>
                <w:color w:val="910D28"/>
                <w:sz w:val="20"/>
                <w:szCs w:val="20"/>
                <w:lang w:val="es"/>
              </w:rPr>
              <w:t>__________</w:t>
            </w:r>
          </w:p>
        </w:tc>
      </w:tr>
    </w:tbl>
    <w:p w14:paraId="3875861D" w14:textId="213DC671" w:rsidR="00310D1B" w:rsidRPr="00BC09BB" w:rsidRDefault="008F5B99" w:rsidP="00BC09BB">
      <w:pPr>
        <w:pBdr>
          <w:top w:val="nil"/>
          <w:left w:val="nil"/>
          <w:bottom w:val="nil"/>
          <w:right w:val="nil"/>
          <w:between w:val="nil"/>
        </w:pBdr>
        <w:spacing w:before="240"/>
        <w:ind w:left="9360" w:firstLine="720"/>
        <w:rPr>
          <w:color w:val="000000"/>
        </w:rPr>
      </w:pPr>
      <w:r>
        <w:rPr>
          <w:color w:val="910D28"/>
          <w:lang w:val="es"/>
        </w:rPr>
        <w:t xml:space="preserve">      </w:t>
      </w:r>
      <w:r>
        <w:rPr>
          <w:b/>
          <w:bCs/>
          <w:color w:val="910D28"/>
          <w:lang w:val="es"/>
        </w:rPr>
        <w:t>Puntos totales</w:t>
      </w:r>
      <w:r>
        <w:rPr>
          <w:color w:val="000000"/>
          <w:lang w:val="es"/>
        </w:rPr>
        <w:t>________</w:t>
      </w:r>
    </w:p>
    <w:sectPr w:rsidR="00310D1B" w:rsidRPr="00BC09BB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7C203" w14:textId="77777777" w:rsidR="008F5B99" w:rsidRDefault="008F5B99">
      <w:pPr>
        <w:spacing w:after="0" w:line="240" w:lineRule="auto"/>
      </w:pPr>
      <w:r>
        <w:separator/>
      </w:r>
    </w:p>
  </w:endnote>
  <w:endnote w:type="continuationSeparator" w:id="0">
    <w:p w14:paraId="3D3D9CE3" w14:textId="77777777" w:rsidR="008F5B99" w:rsidRDefault="008F5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E8844" w14:textId="77777777" w:rsidR="00310D1B" w:rsidRDefault="008F5B9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77A392E5" wp14:editId="59474690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E6AE765" wp14:editId="063BC272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9F3E18" w14:textId="0299DA8C" w:rsidR="00310D1B" w:rsidRPr="00BC09BB" w:rsidRDefault="00BC09BB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SHE SELLS SEASHELLS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E6AE765" id="Rectangle 9" o:spid="_x0000_s1026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" filled="f" stroked="f">
              <v:textbox inset="2.53958mm,1.2694mm,2.53958mm,1.2694mm">
                <w:txbxContent>
                  <w:p w14:paraId="3D9F3E18" w14:textId="0299DA8C" w:rsidR="00310D1B" w:rsidRPr="00BC09BB" w:rsidRDefault="00BC09BB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SHE SELLS SEASHELLS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9A4A7" w14:textId="77777777" w:rsidR="008F5B99" w:rsidRDefault="008F5B99">
      <w:pPr>
        <w:spacing w:after="0" w:line="240" w:lineRule="auto"/>
      </w:pPr>
      <w:r>
        <w:separator/>
      </w:r>
    </w:p>
  </w:footnote>
  <w:footnote w:type="continuationSeparator" w:id="0">
    <w:p w14:paraId="59E1E829" w14:textId="77777777" w:rsidR="008F5B99" w:rsidRDefault="008F5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1B"/>
    <w:rsid w:val="00310D1B"/>
    <w:rsid w:val="004734ED"/>
    <w:rsid w:val="008F5B99"/>
    <w:rsid w:val="00AE0CDE"/>
    <w:rsid w:val="00BC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8DCF3A"/>
  <w15:docId w15:val="{4CB14834-4FA8-457D-B39C-75FEC390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ZMlLzE6TeEHKJKEMlH9UFJpohMw==">AMUW2mUTdFrxGWa1xtueSKohYMYC9YhA+xL38wgzyrwKCyQF7i9eXXa+Ae1ee1D+jSqmCRC34Q9WwUnIdDpCrUePxTfn744pcHw/ANzHQm8T22f916RC1TxutRrYucBa9Ouoh5VjTofZp8Sddqg9d8xgEGr+b3TZgetB9rq9xY+Qzqp7gCpkgcvodSO1lvfxanOS5X/AS7L07YyPbeT25hu4/Mkzf0aQPxBZu2sVppiEA05Q9vFBf35J+a6m9U/FdUKLI7dDqB3t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 Sells Seashells</dc:title>
  <dc:creator>K20 Center</dc:creator>
  <cp:lastModifiedBy>Anna G. Patrick</cp:lastModifiedBy>
  <cp:revision>5</cp:revision>
  <dcterms:created xsi:type="dcterms:W3CDTF">2021-04-10T15:48:00Z</dcterms:created>
  <dcterms:modified xsi:type="dcterms:W3CDTF">2022-05-20T18:08:00Z</dcterms:modified>
</cp:coreProperties>
</file>