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277C0C" w14:textId="6D6AA54F" w:rsidR="00446C13" w:rsidRPr="00DC7A6D" w:rsidRDefault="005058CB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Boleto de salida</w:t>
      </w:r>
    </w:p>
    <w:p w14:paraId="14D9EB45" w14:textId="39DD29E0" w:rsidR="009D6E8D" w:rsidRDefault="005058CB" w:rsidP="009D6E8D">
      <w:pPr>
        <w:pStyle w:val="BodyText"/>
        <w:bidi w:val="0"/>
      </w:pPr>
      <w:r>
        <w:rPr>
          <w:rFonts w:cs="Cambria Math" w:eastAsia="Cambria Math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 dos ecuaciones diferentes que te den como solución </w:t>
      </w:r>
      <m:oMath>
        <m:r>
          <w:rPr>
            <w:rFonts w:hAnsi="Cambria Math" w:cs="Cambria Math" w:eastAsia="Cambria Math" w:ascii="Cambria Math"/>
            <w:szCs w:val="24"/>
          </w:rPr>
          <m:t>x=-7</m:t>
        </m:r>
      </m:oMath>
      <w:r>
        <w:rPr>
          <w:rFonts w:cs="Cambria Math" w:eastAsia="Cambria Math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Justifica tu respuesta. </w:t>
      </w:r>
    </w:p>
    <w:p w14:paraId="23AD197E" w14:textId="502EE1C2" w:rsidR="005058CB" w:rsidRDefault="005058CB" w:rsidP="009D6E8D">
      <w:pPr>
        <w:pStyle w:val="BodyText"/>
      </w:pPr>
    </w:p>
    <w:p w14:paraId="3197A80B" w14:textId="22167C4C" w:rsidR="00D94DDF" w:rsidRDefault="00D94DDF" w:rsidP="009D6E8D">
      <w:pPr>
        <w:pStyle w:val="BodyText"/>
      </w:pPr>
    </w:p>
    <w:p w14:paraId="53AB4254" w14:textId="6C1C7EBC" w:rsidR="00D94DDF" w:rsidRDefault="00D94DDF" w:rsidP="009D6E8D">
      <w:pPr>
        <w:pStyle w:val="BodyText"/>
      </w:pPr>
    </w:p>
    <w:p w14:paraId="1C36D38E" w14:textId="7E5EBFBB" w:rsidR="00D94DDF" w:rsidRDefault="00D94DDF" w:rsidP="009D6E8D">
      <w:pPr>
        <w:pStyle w:val="BodyText"/>
      </w:pPr>
    </w:p>
    <w:p w14:paraId="13EE5E46" w14:textId="3AA3684A" w:rsidR="00D94DDF" w:rsidRDefault="00D94DDF" w:rsidP="009D6E8D">
      <w:pPr>
        <w:pStyle w:val="BodyText"/>
      </w:pPr>
    </w:p>
    <w:p w14:paraId="29E4B5F3" w14:textId="13C11632" w:rsidR="00D94DDF" w:rsidRDefault="00D94DDF" w:rsidP="009D6E8D">
      <w:pPr>
        <w:pStyle w:val="BodyText"/>
      </w:pPr>
    </w:p>
    <w:p w14:paraId="15A3DD2D" w14:textId="45891667" w:rsidR="00D94DDF" w:rsidRDefault="00D94DDF" w:rsidP="009D6E8D">
      <w:pPr>
        <w:pStyle w:val="BodyText"/>
      </w:pPr>
    </w:p>
    <w:p w14:paraId="30C26C15" w14:textId="0F614A85" w:rsidR="00D94DDF" w:rsidRDefault="00D94DDF" w:rsidP="009D6E8D">
      <w:pPr>
        <w:pStyle w:val="BodyText"/>
      </w:pPr>
    </w:p>
    <w:p w14:paraId="335C9C99" w14:textId="40957E87" w:rsidR="00D94DDF" w:rsidRDefault="00D94DDF" w:rsidP="009D6E8D">
      <w:pPr>
        <w:pStyle w:val="BodyText"/>
      </w:pPr>
    </w:p>
    <w:p w14:paraId="5CA2D240" w14:textId="0E6682D8" w:rsidR="00D94DDF" w:rsidRDefault="00D94DDF" w:rsidP="009D6E8D">
      <w:pPr>
        <w:pStyle w:val="BodyText"/>
      </w:pPr>
    </w:p>
    <w:p w14:paraId="6936E37D" w14:textId="7FCC5FE7" w:rsidR="00D94DDF" w:rsidRDefault="000F3FAB" w:rsidP="0086618D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7C288C99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77777777" w:rsidR="009E12A9" w:rsidRDefault="009E12A9" w:rsidP="009E12A9">
                              <w:pPr>
                                <w:pStyle w:val="LessonFooter"/>
                                <w:bidi w:val="0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lang w:val="es"/>
                                      <w:b w:val="1"/>
                                      <w:bCs w:val="1"/>
                                      <w:i w:val="0"/>
                                      <w:iCs w:val="0"/>
                                      <w:u w:val="none"/>
                                      <w:vertAlign w:val="baseline"/>
                                      <w:rtl w:val="0"/>
                                    </w:rPr>
                                    <w:t xml:space="preserve">Journey of the Isolated Variable, Part 1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4.9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R/wzN8NP+e+uf+FBc/8AxdehUUc0u4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77777777" w:rsidR="009E12A9" w:rsidRDefault="009E12A9" w:rsidP="009E12A9">
                        <w:pPr>
                          <w:pStyle w:val="LessonFooter"/>
                          <w:bidi w:val="0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Journey of the Isolated Variable, Part 1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326BB203" w14:textId="5A67EDC4" w:rsidR="00FA64F2" w:rsidRDefault="00FA64F2" w:rsidP="0086618D">
      <w:pPr>
        <w:pStyle w:val="BodyText"/>
      </w:pPr>
    </w:p>
    <w:p w14:paraId="60195A82" w14:textId="77777777" w:rsidR="00301B09" w:rsidRDefault="00301B09" w:rsidP="0086618D">
      <w:pPr>
        <w:pStyle w:val="BodyText"/>
      </w:pPr>
    </w:p>
    <w:p w14:paraId="541FCD27" w14:textId="77777777" w:rsidR="00404F69" w:rsidRPr="00DC7A6D" w:rsidRDefault="00404F69" w:rsidP="00404F69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Boleto de salida</w:t>
      </w:r>
    </w:p>
    <w:p w14:paraId="630E4694" w14:textId="77777777" w:rsidR="00404F69" w:rsidRDefault="00404F69" w:rsidP="00404F69">
      <w:pPr>
        <w:pStyle w:val="BodyText"/>
        <w:bidi w:val="0"/>
      </w:pPr>
      <w:r>
        <w:rPr>
          <w:rFonts w:cs="Cambria Math" w:eastAsia="Cambria Math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 dos ecuaciones diferentes que te den como solución </w:t>
      </w:r>
      <m:oMath>
        <m:r>
          <w:rPr>
            <w:rFonts w:hAnsi="Cambria Math" w:cs="Cambria Math" w:eastAsia="Cambria Math" w:ascii="Cambria Math"/>
            <w:szCs w:val="24"/>
          </w:rPr>
          <m:t>x=-7</m:t>
        </m:r>
      </m:oMath>
      <w:r>
        <w:rPr>
          <w:rFonts w:cs="Cambria Math" w:eastAsia="Cambria Math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Justifica tu respuesta. </w:t>
      </w:r>
    </w:p>
    <w:p w14:paraId="28A113C8" w14:textId="35B68DCF" w:rsidR="00D94DDF" w:rsidRDefault="00D94DDF" w:rsidP="009D6E8D">
      <w:pPr>
        <w:pStyle w:val="BodyText"/>
      </w:pPr>
    </w:p>
    <w:p w14:paraId="376B0336" w14:textId="1F66ED42" w:rsidR="00404F69" w:rsidRDefault="00404F69" w:rsidP="009D6E8D">
      <w:pPr>
        <w:pStyle w:val="BodyText"/>
      </w:pPr>
    </w:p>
    <w:p w14:paraId="4AA8D11F" w14:textId="496B6B6D" w:rsidR="00404F69" w:rsidRDefault="00404F69" w:rsidP="009D6E8D">
      <w:pPr>
        <w:pStyle w:val="BodyText"/>
      </w:pPr>
    </w:p>
    <w:p w14:paraId="39051448" w14:textId="12E7E646" w:rsidR="00404F69" w:rsidRDefault="00404F69" w:rsidP="009D6E8D">
      <w:pPr>
        <w:pStyle w:val="BodyText"/>
      </w:pPr>
    </w:p>
    <w:p w14:paraId="6579D648" w14:textId="0E1E739B" w:rsidR="00404F69" w:rsidRDefault="00404F69" w:rsidP="009D6E8D">
      <w:pPr>
        <w:pStyle w:val="BodyText"/>
      </w:pPr>
    </w:p>
    <w:p w14:paraId="4145C6EB" w14:textId="2CECF565" w:rsidR="00404F69" w:rsidRDefault="00404F69" w:rsidP="009D6E8D">
      <w:pPr>
        <w:pStyle w:val="BodyText"/>
      </w:pPr>
    </w:p>
    <w:p w14:paraId="198EFD3C" w14:textId="1D959C99" w:rsidR="00404F69" w:rsidRDefault="00404F69" w:rsidP="009D6E8D">
      <w:pPr>
        <w:pStyle w:val="BodyText"/>
      </w:pPr>
    </w:p>
    <w:p w14:paraId="0FA55D18" w14:textId="55F12E72" w:rsidR="00404F69" w:rsidRDefault="00404F69" w:rsidP="009D6E8D">
      <w:pPr>
        <w:pStyle w:val="BodyText"/>
      </w:pPr>
    </w:p>
    <w:p w14:paraId="208FA541" w14:textId="41C38049" w:rsidR="00404F69" w:rsidRDefault="00404F69" w:rsidP="009D6E8D">
      <w:pPr>
        <w:pStyle w:val="BodyText"/>
      </w:pPr>
    </w:p>
    <w:p w14:paraId="61B75FC3" w14:textId="77777777" w:rsidR="00404F69" w:rsidRPr="009D6E8D" w:rsidRDefault="00404F69" w:rsidP="009D6E8D">
      <w:pPr>
        <w:pStyle w:val="BodyText"/>
      </w:pPr>
    </w:p>
    <w:sectPr w:rsidR="00404F69" w:rsidRPr="009D6E8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F294D" w14:textId="77777777" w:rsidR="00CC04B5" w:rsidRDefault="00CC04B5" w:rsidP="00293785">
      <w:pPr>
        <w:spacing w:after="0" w:line="240" w:lineRule="auto"/>
      </w:pPr>
      <w:r>
        <w:separator/>
      </w:r>
    </w:p>
  </w:endnote>
  <w:endnote w:type="continuationSeparator" w:id="0">
    <w:p w14:paraId="4601FBBD" w14:textId="77777777" w:rsidR="00CC04B5" w:rsidRDefault="00CC04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08C4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37CB426B" w:rsidR="00293785" w:rsidRDefault="00CC04B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E9A5A5E" w14:textId="37CB426B" w:rsidR="00293785" w:rsidRDefault="00CC04B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23B9" w14:textId="77777777" w:rsidR="00CC04B5" w:rsidRDefault="00CC04B5" w:rsidP="00293785">
      <w:pPr>
        <w:spacing w:after="0" w:line="240" w:lineRule="auto"/>
      </w:pPr>
      <w:r>
        <w:separator/>
      </w:r>
    </w:p>
  </w:footnote>
  <w:footnote w:type="continuationSeparator" w:id="0">
    <w:p w14:paraId="21A6EBBF" w14:textId="77777777" w:rsidR="00CC04B5" w:rsidRDefault="00CC04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4006F"/>
    <w:rsid w:val="00053775"/>
    <w:rsid w:val="0005619A"/>
    <w:rsid w:val="0008589D"/>
    <w:rsid w:val="000F3FAB"/>
    <w:rsid w:val="0011259B"/>
    <w:rsid w:val="00116FDD"/>
    <w:rsid w:val="00125621"/>
    <w:rsid w:val="001D0BBF"/>
    <w:rsid w:val="001E1F85"/>
    <w:rsid w:val="001E599D"/>
    <w:rsid w:val="001F125D"/>
    <w:rsid w:val="002315DE"/>
    <w:rsid w:val="002345CC"/>
    <w:rsid w:val="002479BC"/>
    <w:rsid w:val="00293785"/>
    <w:rsid w:val="002C0879"/>
    <w:rsid w:val="002C37B4"/>
    <w:rsid w:val="002E255B"/>
    <w:rsid w:val="00301B09"/>
    <w:rsid w:val="0036040A"/>
    <w:rsid w:val="00390FE7"/>
    <w:rsid w:val="00397FA9"/>
    <w:rsid w:val="00404F69"/>
    <w:rsid w:val="00436D81"/>
    <w:rsid w:val="00441E77"/>
    <w:rsid w:val="00446C13"/>
    <w:rsid w:val="004F5654"/>
    <w:rsid w:val="005058CB"/>
    <w:rsid w:val="005078B4"/>
    <w:rsid w:val="0053328A"/>
    <w:rsid w:val="00537D00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D3880"/>
    <w:rsid w:val="007E6F1D"/>
    <w:rsid w:val="0086618D"/>
    <w:rsid w:val="00880013"/>
    <w:rsid w:val="008920A4"/>
    <w:rsid w:val="008F5386"/>
    <w:rsid w:val="00913172"/>
    <w:rsid w:val="00981E19"/>
    <w:rsid w:val="009B52E4"/>
    <w:rsid w:val="009D6E8D"/>
    <w:rsid w:val="009E12A9"/>
    <w:rsid w:val="00A101E8"/>
    <w:rsid w:val="00A143A8"/>
    <w:rsid w:val="00A520E1"/>
    <w:rsid w:val="00AC349E"/>
    <w:rsid w:val="00B3475F"/>
    <w:rsid w:val="00B836D2"/>
    <w:rsid w:val="00B92DBF"/>
    <w:rsid w:val="00BD119F"/>
    <w:rsid w:val="00C73EA1"/>
    <w:rsid w:val="00C8524A"/>
    <w:rsid w:val="00CC04B5"/>
    <w:rsid w:val="00CC4F77"/>
    <w:rsid w:val="00CD3CF6"/>
    <w:rsid w:val="00CE336D"/>
    <w:rsid w:val="00D106FF"/>
    <w:rsid w:val="00D626EB"/>
    <w:rsid w:val="00D94DDF"/>
    <w:rsid w:val="00DC7A6D"/>
    <w:rsid w:val="00E76BCF"/>
    <w:rsid w:val="00ED24C8"/>
    <w:rsid w:val="00F336CD"/>
    <w:rsid w:val="00F377E2"/>
    <w:rsid w:val="00F50748"/>
    <w:rsid w:val="00F72D02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000000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000000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485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94E944E672BF4939BE9F234CFE03F3CD">
    <w:name w:val="94E944E672BF4939BE9F234CFE03F3CD"/>
    <w:rsid w:val="00EA7485"/>
  </w:style>
  <w:style w:type="paragraph" w:customStyle="1" w:styleId="059B61793626498DACD7DA5261450142">
    <w:name w:val="059B61793626498DACD7DA5261450142"/>
    <w:rsid w:val="00EA7485"/>
  </w:style>
  <w:style w:type="paragraph" w:customStyle="1" w:styleId="60C42E30DEB94030BDC76FD681F1AC04">
    <w:name w:val="60C42E30DEB94030BDC76FD681F1AC04"/>
    <w:rsid w:val="00EA7485"/>
  </w:style>
  <w:style w:type="paragraph" w:customStyle="1" w:styleId="7C1D4C12816D4E8687A8CCBF12D94600">
    <w:name w:val="7C1D4C12816D4E8687A8CCBF12D94600"/>
    <w:rsid w:val="00EA7485"/>
  </w:style>
  <w:style w:type="paragraph" w:customStyle="1" w:styleId="5A563C82A51443089480C8AA74B98418">
    <w:name w:val="5A563C82A51443089480C8AA74B98418"/>
    <w:rsid w:val="00EA7485"/>
  </w:style>
  <w:style w:type="paragraph" w:customStyle="1" w:styleId="2837663A7EAB45789AFA17198974A99E">
    <w:name w:val="2837663A7EAB45789AFA17198974A99E"/>
    <w:rsid w:val="00EA7485"/>
  </w:style>
  <w:style w:type="paragraph" w:customStyle="1" w:styleId="495D3348474D47AAA7B2246BBED6BB89">
    <w:name w:val="495D3348474D47AAA7B2246BBED6BB89"/>
    <w:rsid w:val="00EA7485"/>
  </w:style>
  <w:style w:type="paragraph" w:customStyle="1" w:styleId="6718857F64984B4F848D1E6075D64B84">
    <w:name w:val="6718857F64984B4F848D1E6075D64B84"/>
    <w:rsid w:val="00EA7485"/>
  </w:style>
  <w:style w:type="paragraph" w:customStyle="1" w:styleId="B3B0A7CD36BF457E86A15165B6A30137">
    <w:name w:val="B3B0A7CD36BF457E86A15165B6A30137"/>
    <w:rsid w:val="00EA7485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34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Peters, Daniella M.</cp:lastModifiedBy>
  <cp:revision>23</cp:revision>
  <cp:lastPrinted>2016-07-14T14:08:00Z</cp:lastPrinted>
  <dcterms:created xsi:type="dcterms:W3CDTF">2021-03-16T14:23:00Z</dcterms:created>
  <dcterms:modified xsi:type="dcterms:W3CDTF">2021-03-16T14:59:00Z</dcterms:modified>
</cp:coreProperties>
</file>