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4A8CA5" w14:textId="1E6D5444" w:rsidR="009D6E8D" w:rsidRPr="009D6E8D" w:rsidRDefault="00354672" w:rsidP="0035467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Exploración de ecuaciones literales</w:t>
      </w:r>
    </w:p>
    <w:p w14:paraId="11014F16" w14:textId="4D6A63F9" w:rsidR="00C73EA1" w:rsidRDefault="00354672" w:rsidP="000A1770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Resuelve cada ecuación y encuentra el valor de </w:t>
      </w:r>
      <w:r>
        <w:rPr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x</w:t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024"/>
        <w:gridCol w:w="3168"/>
      </w:tblGrid>
      <w:tr w:rsidR="0036040A" w14:paraId="4BF36735" w14:textId="77777777" w:rsidTr="00E344DB">
        <w:trPr>
          <w:cantSplit/>
          <w:trHeight w:val="360"/>
          <w:tblHeader/>
        </w:trPr>
        <w:tc>
          <w:tcPr>
            <w:tcW w:w="3168" w:type="dxa"/>
            <w:shd w:val="clear" w:color="auto" w:fill="3E5C61" w:themeFill="accent2"/>
            <w:vAlign w:val="center"/>
          </w:tcPr>
          <w:p w14:paraId="7A43B23D" w14:textId="4B2BA741" w:rsidR="0036040A" w:rsidRPr="0053328A" w:rsidRDefault="000C6180" w:rsidP="00E344DB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1.     </w:t>
            </w:r>
            <m:oMath>
              <m:r>
                <m:rPr>
                  <m:sty m:val="b"/>
                </m:rPr>
                <w:rPr/>
                <m:t>3</m:t>
              </m:r>
              <m:r>
                <m:rPr>
                  <m:sty m:val="bi"/>
                </m:rPr>
                <w:rPr/>
                <m:t>x</m:t>
              </m:r>
              <m:r>
                <m:rPr>
                  <m:sty m:val="b"/>
                </m:rPr>
                <w:rPr/>
                <m:t>+5=17</m:t>
              </m:r>
            </m:oMath>
          </w:p>
        </w:tc>
        <w:tc>
          <w:tcPr>
            <w:tcW w:w="3024" w:type="dxa"/>
            <w:shd w:val="clear" w:color="auto" w:fill="3E5C61" w:themeFill="accent2"/>
            <w:vAlign w:val="center"/>
          </w:tcPr>
          <w:p w14:paraId="1219D7A8" w14:textId="06751E09" w:rsidR="0036040A" w:rsidRPr="0053328A" w:rsidRDefault="0036040A" w:rsidP="00E344DB">
            <w:pPr>
              <w:pStyle w:val="TableColumnHeaders"/>
            </w:pPr>
          </w:p>
        </w:tc>
        <w:tc>
          <w:tcPr>
            <w:tcW w:w="3168" w:type="dxa"/>
            <w:shd w:val="clear" w:color="auto" w:fill="3E5C61" w:themeFill="accent2"/>
            <w:vAlign w:val="center"/>
          </w:tcPr>
          <w:p w14:paraId="04730780" w14:textId="5126A063" w:rsidR="0036040A" w:rsidRPr="0053328A" w:rsidRDefault="001570C6" w:rsidP="00E344DB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2.     </w:t>
            </w:r>
            <m:oMath>
              <m:r>
                <m:rPr>
                  <m:sty m:val="bi"/>
                </m:rPr>
                <w:rPr/>
                <m:t>ax</m:t>
              </m:r>
              <m:r>
                <m:rPr>
                  <m:sty m:val="b"/>
                </m:rPr>
                <w:rPr/>
                <m:t>+</m:t>
              </m:r>
              <m:r>
                <m:rPr>
                  <m:sty m:val="bi"/>
                </m:rPr>
                <w:rPr/>
                <m:t>b</m:t>
              </m:r>
              <m:r>
                <m:rPr>
                  <m:sty m:val="b"/>
                </m:rPr>
                <w:rPr/>
                <m:t>=</m:t>
              </m:r>
              <m:r>
                <m:rPr>
                  <m:sty m:val="bi"/>
                </m:rPr>
                <w:rPr/>
                <m:t>c</m:t>
              </m:r>
            </m:oMath>
          </w:p>
        </w:tc>
      </w:tr>
      <w:tr w:rsidR="0036040A" w14:paraId="20C81564" w14:textId="77777777" w:rsidTr="00E37E70">
        <w:trPr>
          <w:trHeight w:val="1800"/>
        </w:trPr>
        <w:tc>
          <w:tcPr>
            <w:tcW w:w="3168" w:type="dxa"/>
          </w:tcPr>
          <w:p w14:paraId="53CB2E73" w14:textId="58F80291" w:rsidR="0036040A" w:rsidRDefault="0036040A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34C1D595" w14:textId="39A8AEC6" w:rsidR="0036040A" w:rsidRDefault="00BA52B0" w:rsidP="00D220DB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Explica cada paso que darás para despejar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x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tcW w:w="3168" w:type="dxa"/>
          </w:tcPr>
          <w:p w14:paraId="0B2B8CE0" w14:textId="77777777" w:rsidR="0036040A" w:rsidRDefault="0036040A" w:rsidP="006B4CC2">
            <w:pPr>
              <w:pStyle w:val="TableData"/>
            </w:pPr>
          </w:p>
        </w:tc>
      </w:tr>
      <w:tr w:rsidR="006B4CC2" w14:paraId="6B0E1F37" w14:textId="77777777" w:rsidTr="00E37E70">
        <w:trPr>
          <w:trHeight w:val="1800"/>
        </w:trPr>
        <w:tc>
          <w:tcPr>
            <w:tcW w:w="3168" w:type="dxa"/>
          </w:tcPr>
          <w:p w14:paraId="36E950A8" w14:textId="7BE2C241" w:rsidR="006B4CC2" w:rsidRPr="006B4CC2" w:rsidRDefault="006B4CC2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2FC800C5" w14:textId="1745A1B2" w:rsidR="006B4CC2" w:rsidRDefault="004C399F" w:rsidP="00D220DB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¿Puedes simplificar los términos semejantes? Si es así, ¿cuáles?</w:t>
            </w:r>
          </w:p>
        </w:tc>
        <w:tc>
          <w:tcPr>
            <w:tcW w:w="3168" w:type="dxa"/>
          </w:tcPr>
          <w:p w14:paraId="26D240D6" w14:textId="77777777" w:rsidR="006B4CC2" w:rsidRDefault="006B4CC2" w:rsidP="006B4CC2">
            <w:pPr>
              <w:pStyle w:val="TableData"/>
            </w:pPr>
          </w:p>
        </w:tc>
      </w:tr>
      <w:tr w:rsidR="0036040A" w14:paraId="182A705A" w14:textId="77777777" w:rsidTr="00E37E70">
        <w:trPr>
          <w:trHeight w:val="1800"/>
        </w:trPr>
        <w:tc>
          <w:tcPr>
            <w:tcW w:w="3168" w:type="dxa"/>
          </w:tcPr>
          <w:p w14:paraId="17D07A24" w14:textId="0431909A" w:rsidR="0036040A" w:rsidRDefault="0036040A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33EA85FB" w14:textId="6558F33E" w:rsidR="0036040A" w:rsidRDefault="004C399F" w:rsidP="00D220DB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Muestra tu trabajo aquí.</w:t>
            </w:r>
          </w:p>
        </w:tc>
        <w:tc>
          <w:tcPr>
            <w:tcW w:w="3168" w:type="dxa"/>
          </w:tcPr>
          <w:p w14:paraId="4722ABED" w14:textId="77777777" w:rsidR="0036040A" w:rsidRDefault="0036040A" w:rsidP="006B4CC2">
            <w:pPr>
              <w:pStyle w:val="TableData"/>
            </w:pPr>
          </w:p>
        </w:tc>
      </w:tr>
      <w:tr w:rsidR="00F50C5E" w14:paraId="5D4E8627" w14:textId="77777777" w:rsidTr="00CB43D7">
        <w:trPr>
          <w:trHeight w:val="720"/>
        </w:trPr>
        <w:tc>
          <w:tcPr>
            <w:tcW w:w="3168" w:type="dxa"/>
          </w:tcPr>
          <w:p w14:paraId="270D95C4" w14:textId="77777777" w:rsidR="00F50C5E" w:rsidRDefault="00F50C5E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F37419D" w14:textId="7022D420" w:rsidR="00F50C5E" w:rsidRDefault="000445C0" w:rsidP="00D220DB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 la solución en términos de </w:t>
            </w:r>
            <m:oMath>
              <m:r>
                <w:rPr>
                  <w:rFonts w:hAnsi="Cambria Math" w:ascii="Cambria Math"/>
                </w:rPr>
                <m:t>x=</m:t>
              </m:r>
            </m:oMath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__</w:t>
            </w:r>
          </w:p>
        </w:tc>
        <w:tc>
          <w:tcPr>
            <w:tcW w:w="3168" w:type="dxa"/>
          </w:tcPr>
          <w:p w14:paraId="15DD13D5" w14:textId="77777777" w:rsidR="00F50C5E" w:rsidRDefault="00F50C5E" w:rsidP="006B4CC2">
            <w:pPr>
              <w:pStyle w:val="TableData"/>
            </w:pPr>
          </w:p>
        </w:tc>
      </w:tr>
    </w:tbl>
    <w:p w14:paraId="7CA70953" w14:textId="7D80A160" w:rsidR="0036040A" w:rsidRDefault="0036040A" w:rsidP="00F72D02"/>
    <w:p w14:paraId="7C465146" w14:textId="2BFF06D8" w:rsidR="00103B96" w:rsidRPr="00103B96" w:rsidRDefault="00AA0764" w:rsidP="00103B96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ecuación 2, ¿a qué equivaldría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x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si </w:t>
      </w:r>
      <m:oMath>
        <m:r>
          <w:rPr>
            <w:rFonts w:hAnsi="Cambria Math" w:ascii="Cambria Math"/>
          </w:rPr>
          <m:t>a=3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m:oMath>
        <m:r>
          <w:rPr>
            <w:rFonts w:hAnsi="Cambria Math" w:ascii="Cambria Math"/>
          </w:rPr>
          <m:t>b=5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y </w:t>
      </w:r>
      <m:oMath>
        <m:r>
          <w:rPr>
            <w:rFonts w:hAnsi="Cambria Math" w:ascii="Cambria Math"/>
          </w:rPr>
          <m:t>c=17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 </w:t>
      </w:r>
    </w:p>
    <w:p w14:paraId="4ABBE3F9" w14:textId="2525AA4A" w:rsidR="00354672" w:rsidRDefault="00354672" w:rsidP="00354672">
      <w:pPr>
        <w:pStyle w:val="BodyText"/>
      </w:pPr>
    </w:p>
    <w:p w14:paraId="3102A2C3" w14:textId="4D2AF06D" w:rsidR="00354672" w:rsidRDefault="00354672" w:rsidP="00354672">
      <w:pPr>
        <w:pStyle w:val="BodyText"/>
      </w:pPr>
    </w:p>
    <w:p w14:paraId="03565A6C" w14:textId="22D78607" w:rsidR="00354672" w:rsidRDefault="00354672" w:rsidP="00354672">
      <w:pPr>
        <w:pStyle w:val="BodyText"/>
      </w:pPr>
    </w:p>
    <w:p w14:paraId="413D7523" w14:textId="6DC39B33" w:rsidR="00354672" w:rsidRDefault="00354672" w:rsidP="00354672">
      <w:pPr>
        <w:pStyle w:val="BodyText"/>
      </w:pPr>
    </w:p>
    <w:p w14:paraId="0425EB6B" w14:textId="7257096E" w:rsidR="00354672" w:rsidRDefault="00354672" w:rsidP="00354672">
      <w:pPr>
        <w:pStyle w:val="BodyText"/>
      </w:pPr>
    </w:p>
    <w:p w14:paraId="1011B7F3" w14:textId="77777777" w:rsidR="00B61352" w:rsidRDefault="00B61352" w:rsidP="00354672">
      <w:pPr>
        <w:pStyle w:val="BodyText"/>
      </w:pPr>
    </w:p>
    <w:tbl>
      <w:tblPr>
        <w:tblStyle w:val="TableGrid"/>
        <w:tblpPr w:leftFromText="180" w:rightFromText="180" w:vertAnchor="text" w:horzAnchor="margin" w:tblpY="77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024"/>
        <w:gridCol w:w="3168"/>
      </w:tblGrid>
      <w:tr w:rsidR="00B61352" w14:paraId="4DA6E9D0" w14:textId="77777777" w:rsidTr="00B92AF7">
        <w:trPr>
          <w:cantSplit/>
          <w:trHeight w:val="432"/>
          <w:tblHeader/>
        </w:trPr>
        <w:tc>
          <w:tcPr>
            <w:tcW w:w="3168" w:type="dxa"/>
            <w:shd w:val="clear" w:color="auto" w:fill="3E5C61" w:themeFill="accent2"/>
            <w:vAlign w:val="center"/>
          </w:tcPr>
          <w:p w14:paraId="24C9FC42" w14:textId="77777777" w:rsidR="00B61352" w:rsidRPr="0053328A" w:rsidRDefault="00B61352" w:rsidP="00B92AF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3.     </w:t>
            </w:r>
            <m:oMath>
              <m:f>
                <m:fPr>
                  <m:ctrlPr>
                    <w:rPr>
                      <w:rFonts w:hAnsi="Cambria Math" w:asci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  <w:rFonts w:hAnsi="Cambria Math" w:ascii="Cambria Math"/>
                    </m:rPr>
                    <w:rPr>
                      <w:sz w:val="25"/>
                      <w:szCs w:val="25"/>
                      <w:rFonts w:hAnsi="Cambria Math" w:ascii="Cambria Math"/>
                    </w:rPr>
                    <m:t>x</m:t>
                  </m:r>
                </m:num>
                <m:den>
                  <m:r>
                    <m:rPr>
                      <m:sty m:val="bi"/>
                      <w:rFonts w:hAnsi="Cambria Math" w:ascii="Cambria Math"/>
                    </m:rPr>
                    <w:rPr>
                      <w:sz w:val="25"/>
                      <w:szCs w:val="25"/>
                      <w:rFonts w:hAnsi="Cambria Math" w:ascii="Cambria Math"/>
                    </w:rPr>
                    <m:t>2</m:t>
                  </m:r>
                </m:den>
              </m:f>
              <m:r>
                <m:rPr>
                  <m:sty m:val="bi"/>
                  <w:rFonts w:hAnsi="Cambria Math" w:ascii="Cambria Math"/>
                </m:rPr>
                <w:rPr>
                  <w:rFonts w:hAnsi="Cambria Math" w:ascii="Cambria Math"/>
                  <w:sz w:val="25"/>
                  <w:szCs w:val="25"/>
                </w:rPr>
                <m:t>-4=8</m:t>
              </m:r>
            </m:oMath>
          </w:p>
        </w:tc>
        <w:tc>
          <w:tcPr>
            <w:tcW w:w="3024" w:type="dxa"/>
            <w:shd w:val="clear" w:color="auto" w:fill="3E5C61" w:themeFill="accent2"/>
            <w:vAlign w:val="center"/>
          </w:tcPr>
          <w:p w14:paraId="73DF494A" w14:textId="77777777" w:rsidR="00B61352" w:rsidRPr="0053328A" w:rsidRDefault="00B61352" w:rsidP="00B92AF7">
            <w:pPr>
              <w:pStyle w:val="TableColumnHeaders"/>
            </w:pPr>
          </w:p>
        </w:tc>
        <w:tc>
          <w:tcPr>
            <w:tcW w:w="3168" w:type="dxa"/>
            <w:shd w:val="clear" w:color="auto" w:fill="3E5C61" w:themeFill="accent2"/>
            <w:vAlign w:val="center"/>
          </w:tcPr>
          <w:p w14:paraId="580B8980" w14:textId="77777777" w:rsidR="00B61352" w:rsidRPr="0053328A" w:rsidRDefault="00B61352" w:rsidP="00B92AF7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4.     </w:t>
            </w:r>
            <m:oMath>
              <m:f>
                <m:fPr>
                  <m:ctrlPr>
                    <w:rPr>
                      <w:rFonts w:hAnsi="Cambria Math" w:asci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  <w:rFonts w:hAnsi="Cambria Math" w:ascii="Cambria Math"/>
                    </m:rPr>
                    <w:rPr>
                      <w:sz w:val="25"/>
                      <w:szCs w:val="25"/>
                      <w:rFonts w:hAnsi="Cambria Math" w:ascii="Cambria Math"/>
                    </w:rPr>
                    <m:t>x</m:t>
                  </m:r>
                </m:num>
                <m:den>
                  <m:r>
                    <m:rPr>
                      <m:sty m:val="bi"/>
                      <w:rFonts w:hAnsi="Cambria Math" w:ascii="Cambria Math"/>
                    </m:rPr>
                    <w:rPr>
                      <w:sz w:val="25"/>
                      <w:szCs w:val="25"/>
                      <w:rFonts w:hAnsi="Cambria Math" w:ascii="Cambria Math"/>
                    </w:rPr>
                    <m:t>a</m:t>
                  </m:r>
                </m:den>
              </m:f>
              <m:r>
                <m:rPr>
                  <m:sty m:val="bi"/>
                  <w:rFonts w:hAnsi="Cambria Math" w:ascii="Cambria Math"/>
                </m:rPr>
                <w:rPr>
                  <w:rFonts w:hAnsi="Cambria Math" w:ascii="Cambria Math"/>
                  <w:sz w:val="25"/>
                  <w:szCs w:val="25"/>
                </w:rPr>
                <m:t>-b=c</m:t>
              </m:r>
            </m:oMath>
          </w:p>
        </w:tc>
      </w:tr>
      <w:tr w:rsidR="00B61352" w14:paraId="773FA3F1" w14:textId="77777777" w:rsidTr="00B92AF7">
        <w:trPr>
          <w:trHeight w:val="1800"/>
        </w:trPr>
        <w:tc>
          <w:tcPr>
            <w:tcW w:w="3168" w:type="dxa"/>
          </w:tcPr>
          <w:p w14:paraId="1764A323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0AD32FA3" w14:textId="77777777" w:rsidR="00B61352" w:rsidRDefault="00B61352" w:rsidP="00B92AF7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Explica cada paso que darás para despejar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x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</w:p>
        </w:tc>
        <w:tc>
          <w:tcPr>
            <w:tcW w:w="3168" w:type="dxa"/>
          </w:tcPr>
          <w:p w14:paraId="62D74359" w14:textId="77777777" w:rsidR="00B61352" w:rsidRDefault="00B61352" w:rsidP="00B92AF7">
            <w:pPr>
              <w:pStyle w:val="TableData"/>
            </w:pPr>
          </w:p>
        </w:tc>
      </w:tr>
      <w:tr w:rsidR="00B61352" w14:paraId="73E43F3E" w14:textId="77777777" w:rsidTr="00B92AF7">
        <w:trPr>
          <w:trHeight w:val="1800"/>
        </w:trPr>
        <w:tc>
          <w:tcPr>
            <w:tcW w:w="3168" w:type="dxa"/>
          </w:tcPr>
          <w:p w14:paraId="5F8142FE" w14:textId="77777777" w:rsidR="00B61352" w:rsidRPr="006B4CC2" w:rsidRDefault="00B61352" w:rsidP="00B92AF7">
            <w:pPr>
              <w:pStyle w:val="RowHead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7CF40095" w14:textId="77777777" w:rsidR="00B61352" w:rsidRDefault="00B61352" w:rsidP="00B92AF7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¿Puedes simplificar los términos semejantes? Si es así, ¿cuáles?</w:t>
            </w:r>
          </w:p>
        </w:tc>
        <w:tc>
          <w:tcPr>
            <w:tcW w:w="3168" w:type="dxa"/>
          </w:tcPr>
          <w:p w14:paraId="37C74D10" w14:textId="77777777" w:rsidR="00B61352" w:rsidRDefault="00B61352" w:rsidP="00B92AF7">
            <w:pPr>
              <w:pStyle w:val="TableData"/>
            </w:pPr>
          </w:p>
        </w:tc>
      </w:tr>
      <w:tr w:rsidR="00B61352" w14:paraId="44A89C4A" w14:textId="77777777" w:rsidTr="00B92AF7">
        <w:trPr>
          <w:trHeight w:val="1800"/>
        </w:trPr>
        <w:tc>
          <w:tcPr>
            <w:tcW w:w="3168" w:type="dxa"/>
          </w:tcPr>
          <w:p w14:paraId="165B24F6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1A5B986" w14:textId="77777777" w:rsidR="00B61352" w:rsidRDefault="00B61352" w:rsidP="00B92AF7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Muestra tu trabajo aquí.</w:t>
            </w:r>
          </w:p>
        </w:tc>
        <w:tc>
          <w:tcPr>
            <w:tcW w:w="3168" w:type="dxa"/>
          </w:tcPr>
          <w:p w14:paraId="0DCB2073" w14:textId="77777777" w:rsidR="00B61352" w:rsidRDefault="00B61352" w:rsidP="00B92AF7">
            <w:pPr>
              <w:pStyle w:val="TableData"/>
            </w:pPr>
          </w:p>
        </w:tc>
      </w:tr>
      <w:tr w:rsidR="00B61352" w14:paraId="2186CBF9" w14:textId="77777777" w:rsidTr="00B92AF7">
        <w:trPr>
          <w:trHeight w:val="720"/>
        </w:trPr>
        <w:tc>
          <w:tcPr>
            <w:tcW w:w="3168" w:type="dxa"/>
          </w:tcPr>
          <w:p w14:paraId="1380ABC9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A4AFCE2" w14:textId="77777777" w:rsidR="00B61352" w:rsidRDefault="00B61352" w:rsidP="00B92AF7">
            <w:pPr>
              <w:pStyle w:val="TableData"/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 la solución en términos de </w:t>
            </w:r>
            <m:oMath>
              <m:r>
                <w:rPr>
                  <w:rFonts w:hAnsi="Cambria Math" w:ascii="Cambria Math"/>
                </w:rPr>
                <m:t>x=</m:t>
              </m:r>
            </m:oMath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__</w:t>
            </w:r>
          </w:p>
        </w:tc>
        <w:tc>
          <w:tcPr>
            <w:tcW w:w="3168" w:type="dxa"/>
          </w:tcPr>
          <w:p w14:paraId="39D45327" w14:textId="77777777" w:rsidR="00B61352" w:rsidRDefault="00B61352" w:rsidP="00B92AF7">
            <w:pPr>
              <w:pStyle w:val="TableData"/>
            </w:pPr>
          </w:p>
        </w:tc>
      </w:tr>
    </w:tbl>
    <w:p w14:paraId="240E6694" w14:textId="44503256" w:rsidR="00ED3D56" w:rsidRPr="00ED3D56" w:rsidRDefault="00ED3D56" w:rsidP="00030718">
      <w:pPr>
        <w:rPr>
          <w:shd w:val="clear" w:color="auto" w:fill="FFFFFF"/>
        </w:rPr>
      </w:pPr>
    </w:p>
    <w:p w14:paraId="4DB2D459" w14:textId="4E09E109" w:rsidR="00D16405" w:rsidRPr="00D16405" w:rsidRDefault="003E0E9A" w:rsidP="00D16405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ecuación 4, ¿a qué equivaldría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x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si </w:t>
      </w:r>
      <m:oMath>
        <m:r>
          <w:rPr>
            <w:rFonts w:hAnsi="Cambria Math" w:ascii="Cambria Math"/>
          </w:rPr>
          <m:t>a=2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m:oMath>
        <m:r>
          <w:rPr>
            <w:rFonts w:hAnsi="Cambria Math" w:ascii="Cambria Math"/>
          </w:rPr>
          <m:t>b=4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, y </w:t>
      </w:r>
      <m:oMath>
        <m:r>
          <w:rPr>
            <w:rFonts w:hAnsi="Cambria Math" w:ascii="Cambria Math"/>
          </w:rPr>
          <m:t>c=8</m:t>
        </m:r>
      </m:oMath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? </w:t>
      </w:r>
    </w:p>
    <w:p w14:paraId="60892FD3" w14:textId="77777777" w:rsidR="00D16405" w:rsidRPr="00D16405" w:rsidRDefault="00D16405" w:rsidP="00D16405">
      <w:pPr>
        <w:pStyle w:val="BodyText"/>
      </w:pPr>
    </w:p>
    <w:p w14:paraId="09FC9529" w14:textId="77777777" w:rsidR="00D16405" w:rsidRPr="00D16405" w:rsidRDefault="00D16405" w:rsidP="00D16405">
      <w:pPr>
        <w:pStyle w:val="BodyText"/>
      </w:pPr>
    </w:p>
    <w:p w14:paraId="39F301C3" w14:textId="77777777" w:rsidR="00D16405" w:rsidRPr="00D16405" w:rsidRDefault="00D16405" w:rsidP="00D16405">
      <w:pPr>
        <w:pStyle w:val="BodyText"/>
      </w:pPr>
    </w:p>
    <w:p w14:paraId="240F60BC" w14:textId="5D9FB22D" w:rsidR="00290FA2" w:rsidRDefault="00D16405" w:rsidP="00D16405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notas en las ecuaciones con una sola variable y en las ecuaciones con cuatro variables? </w:t>
      </w:r>
    </w:p>
    <w:p w14:paraId="5793981F" w14:textId="77777777" w:rsidR="00290FA2" w:rsidRPr="00354672" w:rsidRDefault="00290FA2" w:rsidP="00354672">
      <w:pPr>
        <w:pStyle w:val="BodyText"/>
      </w:pPr>
    </w:p>
    <w:sectPr w:rsidR="00290FA2" w:rsidRPr="0035467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EFF2" w14:textId="77777777" w:rsidR="00354672" w:rsidRDefault="00354672" w:rsidP="00293785">
      <w:pPr>
        <w:spacing w:after="0" w:line="240" w:lineRule="auto"/>
      </w:pPr>
      <w:r>
        <w:separator/>
      </w:r>
    </w:p>
  </w:endnote>
  <w:endnote w:type="continuationSeparator" w:id="0">
    <w:p w14:paraId="019960DB" w14:textId="77777777" w:rsidR="00354672" w:rsidRDefault="003546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0BA5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81DB4" wp14:editId="6D8847C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77945" w14:textId="0FFED560" w:rsidR="00293785" w:rsidRDefault="007B27D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C02F1D202AA4B1F8FF7F30D2961E1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81D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6277945" w14:textId="0FFED560" w:rsidR="00293785" w:rsidRDefault="007B27D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C02F1D202AA4B1F8FF7F30D2961E1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036586A" wp14:editId="5FEA9A1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24C1" w14:textId="77777777" w:rsidR="00354672" w:rsidRDefault="00354672" w:rsidP="00293785">
      <w:pPr>
        <w:spacing w:after="0" w:line="240" w:lineRule="auto"/>
      </w:pPr>
      <w:r>
        <w:separator/>
      </w:r>
    </w:p>
  </w:footnote>
  <w:footnote w:type="continuationSeparator" w:id="0">
    <w:p w14:paraId="26895449" w14:textId="77777777" w:rsidR="00354672" w:rsidRDefault="0035467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2"/>
    <w:rsid w:val="00002B27"/>
    <w:rsid w:val="00030718"/>
    <w:rsid w:val="0004006F"/>
    <w:rsid w:val="00043748"/>
    <w:rsid w:val="000445C0"/>
    <w:rsid w:val="00053775"/>
    <w:rsid w:val="0005619A"/>
    <w:rsid w:val="0008589D"/>
    <w:rsid w:val="000865DD"/>
    <w:rsid w:val="000A1770"/>
    <w:rsid w:val="000A5AEC"/>
    <w:rsid w:val="000C6180"/>
    <w:rsid w:val="000E474A"/>
    <w:rsid w:val="000F2806"/>
    <w:rsid w:val="00103B96"/>
    <w:rsid w:val="0011259B"/>
    <w:rsid w:val="00116FDD"/>
    <w:rsid w:val="00125621"/>
    <w:rsid w:val="00140606"/>
    <w:rsid w:val="001570C6"/>
    <w:rsid w:val="001D0BBF"/>
    <w:rsid w:val="001E1F85"/>
    <w:rsid w:val="001F125D"/>
    <w:rsid w:val="002057DD"/>
    <w:rsid w:val="00226E2A"/>
    <w:rsid w:val="002315DE"/>
    <w:rsid w:val="002345CC"/>
    <w:rsid w:val="00242BE7"/>
    <w:rsid w:val="00255EBB"/>
    <w:rsid w:val="00290FA2"/>
    <w:rsid w:val="00293785"/>
    <w:rsid w:val="002B766F"/>
    <w:rsid w:val="002C0879"/>
    <w:rsid w:val="002C37B4"/>
    <w:rsid w:val="00347958"/>
    <w:rsid w:val="00354672"/>
    <w:rsid w:val="0036040A"/>
    <w:rsid w:val="0036501E"/>
    <w:rsid w:val="00367287"/>
    <w:rsid w:val="00397FA9"/>
    <w:rsid w:val="003D5C7D"/>
    <w:rsid w:val="003E0E9A"/>
    <w:rsid w:val="00446C13"/>
    <w:rsid w:val="00456B65"/>
    <w:rsid w:val="00476C46"/>
    <w:rsid w:val="00487D93"/>
    <w:rsid w:val="004C399F"/>
    <w:rsid w:val="004E7361"/>
    <w:rsid w:val="004F61F8"/>
    <w:rsid w:val="005078B4"/>
    <w:rsid w:val="00530516"/>
    <w:rsid w:val="0053328A"/>
    <w:rsid w:val="00540FC6"/>
    <w:rsid w:val="005511B6"/>
    <w:rsid w:val="00553C98"/>
    <w:rsid w:val="005542AB"/>
    <w:rsid w:val="00587B52"/>
    <w:rsid w:val="005A7635"/>
    <w:rsid w:val="005C0DA5"/>
    <w:rsid w:val="005F084B"/>
    <w:rsid w:val="00645D7F"/>
    <w:rsid w:val="00656940"/>
    <w:rsid w:val="006634B7"/>
    <w:rsid w:val="00665274"/>
    <w:rsid w:val="00666C03"/>
    <w:rsid w:val="00686DAB"/>
    <w:rsid w:val="006B07FB"/>
    <w:rsid w:val="006B4CC2"/>
    <w:rsid w:val="006E1542"/>
    <w:rsid w:val="00721EA4"/>
    <w:rsid w:val="00762035"/>
    <w:rsid w:val="00797CB5"/>
    <w:rsid w:val="007B055F"/>
    <w:rsid w:val="007B27D3"/>
    <w:rsid w:val="007E6F1D"/>
    <w:rsid w:val="00836BE0"/>
    <w:rsid w:val="00850857"/>
    <w:rsid w:val="00865FFD"/>
    <w:rsid w:val="00880013"/>
    <w:rsid w:val="008920A4"/>
    <w:rsid w:val="00893458"/>
    <w:rsid w:val="008F5386"/>
    <w:rsid w:val="009053AC"/>
    <w:rsid w:val="00913172"/>
    <w:rsid w:val="00981E19"/>
    <w:rsid w:val="009B52E4"/>
    <w:rsid w:val="009B77A0"/>
    <w:rsid w:val="009D6E8D"/>
    <w:rsid w:val="00A101E8"/>
    <w:rsid w:val="00AA0764"/>
    <w:rsid w:val="00AB3F22"/>
    <w:rsid w:val="00AC349E"/>
    <w:rsid w:val="00AE4B86"/>
    <w:rsid w:val="00B3475F"/>
    <w:rsid w:val="00B41D45"/>
    <w:rsid w:val="00B61352"/>
    <w:rsid w:val="00B74E53"/>
    <w:rsid w:val="00B92AF7"/>
    <w:rsid w:val="00B92DBF"/>
    <w:rsid w:val="00B93622"/>
    <w:rsid w:val="00B94B4E"/>
    <w:rsid w:val="00BA52B0"/>
    <w:rsid w:val="00BB717D"/>
    <w:rsid w:val="00BD119F"/>
    <w:rsid w:val="00BE3875"/>
    <w:rsid w:val="00C14677"/>
    <w:rsid w:val="00C73EA1"/>
    <w:rsid w:val="00C8524A"/>
    <w:rsid w:val="00CB43D7"/>
    <w:rsid w:val="00CC4F77"/>
    <w:rsid w:val="00CD3CF6"/>
    <w:rsid w:val="00CE336D"/>
    <w:rsid w:val="00D106FF"/>
    <w:rsid w:val="00D16405"/>
    <w:rsid w:val="00D220DB"/>
    <w:rsid w:val="00D4052D"/>
    <w:rsid w:val="00D626EB"/>
    <w:rsid w:val="00DA798F"/>
    <w:rsid w:val="00DC7A6D"/>
    <w:rsid w:val="00DD2344"/>
    <w:rsid w:val="00E344DB"/>
    <w:rsid w:val="00E37E70"/>
    <w:rsid w:val="00E93924"/>
    <w:rsid w:val="00ED24C8"/>
    <w:rsid w:val="00ED3D56"/>
    <w:rsid w:val="00F15E34"/>
    <w:rsid w:val="00F34315"/>
    <w:rsid w:val="00F377E2"/>
    <w:rsid w:val="00F50748"/>
    <w:rsid w:val="00F50C5E"/>
    <w:rsid w:val="00F56F6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8DE3"/>
  <w15:docId w15:val="{7FA85B25-95B7-4AAF-B695-B52C118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ED3D5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02F1D202AA4B1F8FF7F30D2961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DEA9-80CD-42B2-B911-6D8875A2CBE9}"/>
      </w:docPartPr>
      <w:docPartBody>
        <w:p w:rsidR="00000000" w:rsidRDefault="00DE4EB1">
          <w:pPr>
            <w:pStyle w:val="AC02F1D202AA4B1F8FF7F30D2961E1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B1"/>
    <w:rsid w:val="00D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EB1"/>
    <w:rPr>
      <w:color w:val="808080"/>
    </w:rPr>
  </w:style>
  <w:style w:type="paragraph" w:customStyle="1" w:styleId="AC02F1D202AA4B1F8FF7F30D2961E16F">
    <w:name w:val="AC02F1D202AA4B1F8FF7F30D2961E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61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Peters, Daniella M.</cp:lastModifiedBy>
  <cp:revision>74</cp:revision>
  <cp:lastPrinted>2016-07-14T14:08:00Z</cp:lastPrinted>
  <dcterms:created xsi:type="dcterms:W3CDTF">2021-03-23T17:31:00Z</dcterms:created>
  <dcterms:modified xsi:type="dcterms:W3CDTF">2021-03-23T19:20:00Z</dcterms:modified>
</cp:coreProperties>
</file>