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18FDF2" w14:textId="57A3A67C" w:rsidR="00446C13" w:rsidRPr="00DC7A6D" w:rsidRDefault="005C7926" w:rsidP="00DC7A6D">
      <w:pPr>
        <w:pStyle w:val="Title"/>
      </w:pPr>
      <w:r>
        <w:t>Playing With Polygons</w:t>
      </w:r>
    </w:p>
    <w:p w14:paraId="0693BF4D" w14:textId="1BD4C521" w:rsidR="009D6E8D" w:rsidRDefault="005C7926" w:rsidP="005C7926">
      <w:r w:rsidRPr="005C7926">
        <w:rPr>
          <w:i/>
          <w:iCs/>
        </w:rPr>
        <w:t>Read all directions before using scissors</w:t>
      </w:r>
      <w:r w:rsidRPr="005C7926">
        <w:t xml:space="preserve">. Notice the triangle at the bottom of the page. You </w:t>
      </w:r>
      <w:r>
        <w:t xml:space="preserve">will </w:t>
      </w:r>
      <w:r w:rsidRPr="005C7926">
        <w:t>cut out the exterior angles by cutting along the dashed lines. Later</w:t>
      </w:r>
      <w:r>
        <w:t>,</w:t>
      </w:r>
      <w:r w:rsidRPr="005C7926">
        <w:t xml:space="preserve"> you will </w:t>
      </w:r>
      <w:r w:rsidR="00FB2FA5">
        <w:t xml:space="preserve">need to </w:t>
      </w:r>
      <w:r w:rsidRPr="005C7926">
        <w:t>create your own polygon and cut out its exterior angles</w:t>
      </w:r>
      <w:r>
        <w:t>—</w:t>
      </w:r>
      <w:r w:rsidR="00FB2FA5">
        <w:t>so</w:t>
      </w:r>
      <w:r w:rsidRPr="005C7926">
        <w:t xml:space="preserve"> </w:t>
      </w:r>
      <w:r w:rsidR="00FB2FA5">
        <w:t>carefully</w:t>
      </w:r>
      <w:r w:rsidRPr="005C7926">
        <w:t xml:space="preserve"> read </w:t>
      </w:r>
      <w:r w:rsidR="00FB2FA5">
        <w:t xml:space="preserve">and remember </w:t>
      </w:r>
      <w:r w:rsidRPr="005C7926">
        <w:t>the steps below</w:t>
      </w:r>
      <w:r w:rsidR="009D6E8D">
        <w:t xml:space="preserve">. </w:t>
      </w:r>
    </w:p>
    <w:tbl>
      <w:tblPr>
        <w:tblStyle w:val="TableGrid"/>
        <w:tblW w:w="9360" w:type="dxa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1835"/>
        <w:gridCol w:w="2420"/>
        <w:gridCol w:w="2685"/>
        <w:gridCol w:w="2420"/>
      </w:tblGrid>
      <w:tr w:rsidR="00113E2E" w14:paraId="11642CF3" w14:textId="77777777" w:rsidTr="009E36EF">
        <w:trPr>
          <w:trHeight w:val="1872"/>
        </w:trPr>
        <w:tc>
          <w:tcPr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3110A5C3" w14:textId="77777777" w:rsidR="00113E2E" w:rsidRDefault="00113E2E" w:rsidP="00361F0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0A3A3F26" wp14:editId="77954B33">
                  <wp:extent cx="1000125" cy="1008448"/>
                  <wp:effectExtent l="0" t="0" r="0" b="0"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r="19231"/>
                          <a:stretch/>
                        </pic:blipFill>
                        <pic:spPr bwMode="auto">
                          <a:xfrm>
                            <a:off x="0" y="0"/>
                            <a:ext cx="1000687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66B3F777" w14:textId="77777777" w:rsidR="00113E2E" w:rsidRDefault="00113E2E" w:rsidP="00361F0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3572DEC9" wp14:editId="12D99738">
                  <wp:extent cx="1371600" cy="1010236"/>
                  <wp:effectExtent l="0" t="0" r="0" b="0"/>
                  <wp:docPr id="2" name="Picture 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1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212970F7" w14:textId="77777777" w:rsidR="00113E2E" w:rsidRDefault="00113E2E" w:rsidP="00361F0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408AFCC9" wp14:editId="2F1082C3">
                  <wp:extent cx="1371600" cy="1010236"/>
                  <wp:effectExtent l="0" t="0" r="0" b="0"/>
                  <wp:docPr id="4" name="Picture 4" descr="A picture containing dark, smok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dark, smok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1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4DDF7A50" w14:textId="77777777" w:rsidR="00113E2E" w:rsidRDefault="00113E2E" w:rsidP="00361F0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27754137" wp14:editId="5853B4AB">
                  <wp:extent cx="1371600" cy="1010236"/>
                  <wp:effectExtent l="0" t="0" r="0" b="0"/>
                  <wp:docPr id="5" name="Picture 5" descr="A picture containing dark, smok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dark, smok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1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585" w:rsidRPr="00670585" w14:paraId="3EB393CF" w14:textId="77777777" w:rsidTr="00685DF8">
        <w:tc>
          <w:tcPr>
            <w:tcW w:w="1800" w:type="dxa"/>
            <w:tcBorders>
              <w:top w:val="single" w:sz="4" w:space="0" w:color="BED7D3" w:themeColor="accent3"/>
              <w:left w:val="nil"/>
              <w:bottom w:val="nil"/>
              <w:right w:val="nil"/>
            </w:tcBorders>
          </w:tcPr>
          <w:p w14:paraId="4B1D309B" w14:textId="27FA3CC7" w:rsidR="00113E2E" w:rsidRPr="00670585" w:rsidRDefault="00113E2E" w:rsidP="00685DF8">
            <w:pPr>
              <w:pStyle w:val="BodyText"/>
              <w:spacing w:before="120" w:after="0"/>
            </w:pPr>
            <w:r w:rsidRPr="00670585">
              <w:rPr>
                <w:b/>
                <w:bCs/>
                <w:noProof/>
              </w:rPr>
              <w:t>Step 1</w:t>
            </w:r>
            <w:r w:rsidRPr="00670585">
              <w:t>:</w:t>
            </w:r>
            <w:r w:rsidRPr="00670585">
              <w:rPr>
                <w:noProof/>
              </w:rPr>
              <w:t xml:space="preserve"> Draw a polygon</w:t>
            </w:r>
            <w:r w:rsidR="00F13E8F" w:rsidRPr="00670585">
              <w:rPr>
                <w:noProof/>
              </w:rPr>
              <w:t xml:space="preserve"> with dashed lines</w:t>
            </w:r>
            <w:r w:rsidRPr="00670585">
              <w:rPr>
                <w:noProof/>
              </w:rPr>
              <w:t>.</w:t>
            </w:r>
            <w:r w:rsidR="00DC1EF5" w:rsidRPr="00670585">
              <w:rPr>
                <w:noProof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BED7D3" w:themeColor="accent3"/>
              <w:left w:val="nil"/>
              <w:bottom w:val="nil"/>
              <w:right w:val="nil"/>
            </w:tcBorders>
          </w:tcPr>
          <w:p w14:paraId="39DE8B57" w14:textId="436A1409" w:rsidR="00113E2E" w:rsidRPr="00670585" w:rsidRDefault="00113E2E" w:rsidP="00685DF8">
            <w:pPr>
              <w:pStyle w:val="BodyText"/>
              <w:spacing w:before="120" w:after="0"/>
            </w:pPr>
            <w:r w:rsidRPr="00670585">
              <w:rPr>
                <w:b/>
                <w:bCs/>
                <w:noProof/>
              </w:rPr>
              <w:t>Step 2</w:t>
            </w:r>
            <w:r w:rsidRPr="00670585">
              <w:rPr>
                <w:noProof/>
              </w:rPr>
              <w:t xml:space="preserve">: Take a ruler and </w:t>
            </w:r>
            <w:r w:rsidR="00B216AD" w:rsidRPr="00670585">
              <w:rPr>
                <w:noProof/>
              </w:rPr>
              <w:t>draw dashed line</w:t>
            </w:r>
            <w:r w:rsidR="00330443" w:rsidRPr="00670585">
              <w:rPr>
                <w:noProof/>
              </w:rPr>
              <w:t>s</w:t>
            </w:r>
            <w:r w:rsidR="00B216AD" w:rsidRPr="00670585">
              <w:rPr>
                <w:noProof/>
              </w:rPr>
              <w:t xml:space="preserve"> to </w:t>
            </w:r>
            <w:r w:rsidRPr="00670585">
              <w:rPr>
                <w:noProof/>
              </w:rPr>
              <w:t>extend the legs of the polygon.</w:t>
            </w:r>
            <w:r w:rsidR="00DC1EF5" w:rsidRPr="00670585">
              <w:rPr>
                <w:noProof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BED7D3" w:themeColor="accent3"/>
              <w:left w:val="nil"/>
              <w:bottom w:val="nil"/>
              <w:right w:val="nil"/>
            </w:tcBorders>
          </w:tcPr>
          <w:p w14:paraId="29946B10" w14:textId="123F74D9" w:rsidR="00113E2E" w:rsidRPr="00670585" w:rsidRDefault="00113E2E" w:rsidP="00685DF8">
            <w:pPr>
              <w:spacing w:before="120" w:after="0"/>
            </w:pPr>
            <w:r w:rsidRPr="00670585">
              <w:rPr>
                <w:b/>
                <w:bCs/>
                <w:noProof/>
              </w:rPr>
              <w:t>Step 3</w:t>
            </w:r>
            <w:r w:rsidRPr="00670585">
              <w:rPr>
                <w:noProof/>
              </w:rPr>
              <w:t>: Draw semi-circles t</w:t>
            </w:r>
            <w:r w:rsidR="00BC33CD" w:rsidRPr="00670585">
              <w:rPr>
                <w:noProof/>
              </w:rPr>
              <w:t>hat</w:t>
            </w:r>
            <w:r w:rsidRPr="00670585">
              <w:rPr>
                <w:noProof/>
              </w:rPr>
              <w:t xml:space="preserve"> include the interior and exterior angles. </w:t>
            </w:r>
            <w:r w:rsidR="00DC3E0C" w:rsidRPr="00670585">
              <w:rPr>
                <w:noProof/>
              </w:rPr>
              <w:t>Make</w:t>
            </w:r>
            <w:r w:rsidRPr="00670585">
              <w:rPr>
                <w:noProof/>
              </w:rPr>
              <w:t xml:space="preserve"> each semi-circ</w:t>
            </w:r>
            <w:r w:rsidR="00DC1EF5" w:rsidRPr="00670585">
              <w:rPr>
                <w:noProof/>
              </w:rPr>
              <w:t>l</w:t>
            </w:r>
            <w:r w:rsidRPr="00670585">
              <w:rPr>
                <w:noProof/>
              </w:rPr>
              <w:t>e a different color.</w:t>
            </w:r>
            <w:r w:rsidR="00DC1EF5" w:rsidRPr="00670585">
              <w:rPr>
                <w:noProof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BED7D3" w:themeColor="accent3"/>
              <w:left w:val="nil"/>
              <w:bottom w:val="nil"/>
              <w:right w:val="nil"/>
            </w:tcBorders>
          </w:tcPr>
          <w:p w14:paraId="3DDC1237" w14:textId="182700D5" w:rsidR="00113E2E" w:rsidRPr="00670585" w:rsidRDefault="00113E2E" w:rsidP="00685DF8">
            <w:pPr>
              <w:pStyle w:val="BodyText"/>
              <w:spacing w:before="120" w:after="0"/>
            </w:pPr>
            <w:r w:rsidRPr="00670585">
              <w:rPr>
                <w:b/>
                <w:bCs/>
                <w:noProof/>
              </w:rPr>
              <w:t>Step 4</w:t>
            </w:r>
            <w:r w:rsidRPr="00670585">
              <w:rPr>
                <w:noProof/>
              </w:rPr>
              <w:t xml:space="preserve">: </w:t>
            </w:r>
            <w:r w:rsidR="005F1B32" w:rsidRPr="00670585">
              <w:rPr>
                <w:noProof/>
              </w:rPr>
              <w:t>Number each exterior angle</w:t>
            </w:r>
            <w:r w:rsidRPr="00670585">
              <w:rPr>
                <w:noProof/>
              </w:rPr>
              <w:t>.</w:t>
            </w:r>
            <w:r w:rsidR="004744AA" w:rsidRPr="00670585">
              <w:rPr>
                <w:noProof/>
              </w:rPr>
              <w:t xml:space="preserve"> </w:t>
            </w:r>
          </w:p>
        </w:tc>
      </w:tr>
    </w:tbl>
    <w:p w14:paraId="77977558" w14:textId="392E4DDF" w:rsidR="00785DAA" w:rsidRDefault="00113E2E" w:rsidP="006701FF">
      <w:pPr>
        <w:spacing w:before="240" w:after="0"/>
      </w:pPr>
      <w:r w:rsidRPr="00670585">
        <w:rPr>
          <w:b/>
          <w:bCs/>
        </w:rPr>
        <w:t>Step 5</w:t>
      </w:r>
      <w:r w:rsidRPr="00670585">
        <w:t xml:space="preserve">: </w:t>
      </w:r>
      <w:r w:rsidR="00F0655F" w:rsidRPr="00670585">
        <w:t xml:space="preserve">Cut out the exterior angles.  </w:t>
      </w:r>
      <w:r w:rsidR="00B127D9" w:rsidRPr="00670585">
        <w:t xml:space="preserve">   </w:t>
      </w:r>
      <w:r w:rsidR="00961999" w:rsidRPr="00670585">
        <w:t xml:space="preserve">    </w:t>
      </w:r>
      <w:r w:rsidR="00F0655F" w:rsidRPr="00670585">
        <w:rPr>
          <w:b/>
          <w:bCs/>
        </w:rPr>
        <w:t>Step 6</w:t>
      </w:r>
      <w:r w:rsidR="00F0655F" w:rsidRPr="00670585">
        <w:t xml:space="preserve">: </w:t>
      </w:r>
      <w:r w:rsidR="00B127D9" w:rsidRPr="00670585">
        <w:t>Put</w:t>
      </w:r>
      <w:r w:rsidR="00F0655F" w:rsidRPr="00670585">
        <w:t xml:space="preserve"> their vertices together</w:t>
      </w:r>
      <w:r w:rsidR="00B127D9" w:rsidRPr="00670585">
        <w:t xml:space="preserve"> to form </w:t>
      </w:r>
      <w:r w:rsidR="00B127D9">
        <w:t>a new shape</w:t>
      </w:r>
      <w:r w:rsidR="00F0655F" w:rsidRPr="00F0655F">
        <w:t>.</w:t>
      </w:r>
      <w:r w:rsidR="00F0655F">
        <w:t xml:space="preserve"> </w:t>
      </w:r>
    </w:p>
    <w:p w14:paraId="56AFB16D" w14:textId="2215AD55" w:rsidR="00785DAA" w:rsidRDefault="009E24DC" w:rsidP="00D106FF">
      <w:r>
        <w:rPr>
          <w:noProof/>
        </w:rPr>
        <w:drawing>
          <wp:anchor distT="0" distB="0" distL="114300" distR="114300" simplePos="0" relativeHeight="251659264" behindDoc="0" locked="0" layoutInCell="1" allowOverlap="1" wp14:anchorId="1D1362F5" wp14:editId="5BFA0FCC">
            <wp:simplePos x="0" y="0"/>
            <wp:positionH relativeFrom="margin">
              <wp:posOffset>0</wp:posOffset>
            </wp:positionH>
            <wp:positionV relativeFrom="margin">
              <wp:posOffset>3964857</wp:posOffset>
            </wp:positionV>
            <wp:extent cx="5943600" cy="4377055"/>
            <wp:effectExtent l="0" t="0" r="0" b="4445"/>
            <wp:wrapNone/>
            <wp:docPr id="7" name="Picture 7" descr="A picture containing dark, smo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ark, smok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B377D" w14:textId="17653E59" w:rsidR="00785DAA" w:rsidRDefault="00785DAA" w:rsidP="00D106FF"/>
    <w:p w14:paraId="150D311C" w14:textId="4B20F1DE" w:rsidR="00785DAA" w:rsidRDefault="00785DAA" w:rsidP="00D106FF"/>
    <w:p w14:paraId="463F76EF" w14:textId="774AE89B" w:rsidR="00785DAA" w:rsidRDefault="00785DAA" w:rsidP="00D106FF"/>
    <w:p w14:paraId="4B050A6D" w14:textId="05D4B9E2" w:rsidR="009E24DC" w:rsidRDefault="009E24DC" w:rsidP="009E24DC">
      <w:pPr>
        <w:pStyle w:val="BodyText"/>
      </w:pPr>
    </w:p>
    <w:p w14:paraId="5F16E6B6" w14:textId="4EB2CD30" w:rsidR="009E24DC" w:rsidRDefault="009E24DC" w:rsidP="009E24DC">
      <w:pPr>
        <w:pStyle w:val="BodyText"/>
      </w:pPr>
    </w:p>
    <w:p w14:paraId="1ABF63CE" w14:textId="5CC37007" w:rsidR="009E24DC" w:rsidRDefault="009E24DC" w:rsidP="009E24DC">
      <w:pPr>
        <w:pStyle w:val="BodyText"/>
      </w:pPr>
    </w:p>
    <w:p w14:paraId="1BF4683A" w14:textId="0A4F3CF5" w:rsidR="009E24DC" w:rsidRDefault="009E24DC" w:rsidP="009E24DC">
      <w:pPr>
        <w:pStyle w:val="BodyText"/>
      </w:pPr>
    </w:p>
    <w:p w14:paraId="1CE24C36" w14:textId="309278DA" w:rsidR="009E24DC" w:rsidRDefault="009E24DC" w:rsidP="009E24DC">
      <w:pPr>
        <w:pStyle w:val="BodyText"/>
      </w:pPr>
    </w:p>
    <w:p w14:paraId="7E3316BD" w14:textId="77777777" w:rsidR="009E24DC" w:rsidRPr="009E24DC" w:rsidRDefault="009E24DC" w:rsidP="009E24DC">
      <w:pPr>
        <w:pStyle w:val="BodyText"/>
      </w:pPr>
    </w:p>
    <w:p w14:paraId="3FD9A0C0" w14:textId="77777777" w:rsidR="00785DAA" w:rsidRDefault="00785DAA" w:rsidP="00D106FF"/>
    <w:p w14:paraId="54287209" w14:textId="77777777" w:rsidR="00785DAA" w:rsidRDefault="00785DAA" w:rsidP="00D106FF"/>
    <w:p w14:paraId="09386707" w14:textId="7E9B16C0" w:rsidR="00785DAA" w:rsidRDefault="00785DAA" w:rsidP="00D106FF"/>
    <w:p w14:paraId="1EC4C035" w14:textId="7B9401B8" w:rsidR="00785DAA" w:rsidRPr="00785DAA" w:rsidRDefault="00785DAA" w:rsidP="00785DAA">
      <w:pPr>
        <w:pStyle w:val="BodyText"/>
      </w:pPr>
    </w:p>
    <w:p w14:paraId="34C34646" w14:textId="77777777" w:rsidR="00785DAA" w:rsidRDefault="00785DAA" w:rsidP="00D106FF"/>
    <w:sectPr w:rsidR="00785DAA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FCF1" w14:textId="77777777" w:rsidR="0082242F" w:rsidRDefault="0082242F" w:rsidP="00293785">
      <w:pPr>
        <w:spacing w:after="0" w:line="240" w:lineRule="auto"/>
      </w:pPr>
      <w:r>
        <w:separator/>
      </w:r>
    </w:p>
  </w:endnote>
  <w:endnote w:type="continuationSeparator" w:id="0">
    <w:p w14:paraId="07BB660A" w14:textId="77777777" w:rsidR="0082242F" w:rsidRDefault="008224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AAA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F1D3A3" wp14:editId="7450E8B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F7359" w14:textId="024182CD" w:rsidR="00293785" w:rsidRDefault="0067058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9807A6CC544AD9B44EB91DA98AF36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0017F">
                                <w:t>Department of the Exterior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1D3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91F7359" w14:textId="024182CD" w:rsidR="00293785" w:rsidRDefault="0082242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9807A6CC544AD9B44EB91DA98AF36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0017F">
                          <w:t>Department of the Exterior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EFD49F0" wp14:editId="360A6DB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9D6F" w14:textId="77777777" w:rsidR="0082242F" w:rsidRDefault="0082242F" w:rsidP="00293785">
      <w:pPr>
        <w:spacing w:after="0" w:line="240" w:lineRule="auto"/>
      </w:pPr>
      <w:r>
        <w:separator/>
      </w:r>
    </w:p>
  </w:footnote>
  <w:footnote w:type="continuationSeparator" w:id="0">
    <w:p w14:paraId="5ED5DEED" w14:textId="77777777" w:rsidR="0082242F" w:rsidRDefault="0082242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26"/>
    <w:rsid w:val="0004006F"/>
    <w:rsid w:val="00053775"/>
    <w:rsid w:val="0005619A"/>
    <w:rsid w:val="00077300"/>
    <w:rsid w:val="0008589D"/>
    <w:rsid w:val="0011259B"/>
    <w:rsid w:val="00113E2E"/>
    <w:rsid w:val="00116FDD"/>
    <w:rsid w:val="00125621"/>
    <w:rsid w:val="001D0BBF"/>
    <w:rsid w:val="001E1F85"/>
    <w:rsid w:val="001F125D"/>
    <w:rsid w:val="00210DE2"/>
    <w:rsid w:val="002315DE"/>
    <w:rsid w:val="002345CC"/>
    <w:rsid w:val="00293785"/>
    <w:rsid w:val="002C0879"/>
    <w:rsid w:val="002C37B4"/>
    <w:rsid w:val="0032305A"/>
    <w:rsid w:val="00330443"/>
    <w:rsid w:val="0036040A"/>
    <w:rsid w:val="00397FA9"/>
    <w:rsid w:val="00446C13"/>
    <w:rsid w:val="004744AA"/>
    <w:rsid w:val="005078B4"/>
    <w:rsid w:val="0053328A"/>
    <w:rsid w:val="00540FC6"/>
    <w:rsid w:val="005511B6"/>
    <w:rsid w:val="00553C98"/>
    <w:rsid w:val="005A7635"/>
    <w:rsid w:val="005C7926"/>
    <w:rsid w:val="005F1B32"/>
    <w:rsid w:val="00645D7F"/>
    <w:rsid w:val="00656940"/>
    <w:rsid w:val="00665274"/>
    <w:rsid w:val="00666C03"/>
    <w:rsid w:val="006701FF"/>
    <w:rsid w:val="00670585"/>
    <w:rsid w:val="00685DF8"/>
    <w:rsid w:val="00686DAB"/>
    <w:rsid w:val="006B4CC2"/>
    <w:rsid w:val="006E1542"/>
    <w:rsid w:val="00721EA4"/>
    <w:rsid w:val="00785DAA"/>
    <w:rsid w:val="00797CB5"/>
    <w:rsid w:val="007B055F"/>
    <w:rsid w:val="007E6F1D"/>
    <w:rsid w:val="0082242F"/>
    <w:rsid w:val="00880013"/>
    <w:rsid w:val="008920A4"/>
    <w:rsid w:val="008F5386"/>
    <w:rsid w:val="00913172"/>
    <w:rsid w:val="009601EA"/>
    <w:rsid w:val="00961999"/>
    <w:rsid w:val="00981E19"/>
    <w:rsid w:val="009A6121"/>
    <w:rsid w:val="009B52E4"/>
    <w:rsid w:val="009D6E8D"/>
    <w:rsid w:val="009E24DC"/>
    <w:rsid w:val="009E36EF"/>
    <w:rsid w:val="00A0017F"/>
    <w:rsid w:val="00A101E8"/>
    <w:rsid w:val="00A17222"/>
    <w:rsid w:val="00A82EF2"/>
    <w:rsid w:val="00AC349E"/>
    <w:rsid w:val="00B127D9"/>
    <w:rsid w:val="00B216AD"/>
    <w:rsid w:val="00B3475F"/>
    <w:rsid w:val="00B90B05"/>
    <w:rsid w:val="00B92DBF"/>
    <w:rsid w:val="00BC33CD"/>
    <w:rsid w:val="00BD119F"/>
    <w:rsid w:val="00C73EA1"/>
    <w:rsid w:val="00C8524A"/>
    <w:rsid w:val="00CC4F77"/>
    <w:rsid w:val="00CD3CF6"/>
    <w:rsid w:val="00CE336D"/>
    <w:rsid w:val="00CF45CB"/>
    <w:rsid w:val="00D106FF"/>
    <w:rsid w:val="00D626EB"/>
    <w:rsid w:val="00DC1EF5"/>
    <w:rsid w:val="00DC3E0C"/>
    <w:rsid w:val="00DC7A6D"/>
    <w:rsid w:val="00EA704C"/>
    <w:rsid w:val="00ED24C8"/>
    <w:rsid w:val="00F0655F"/>
    <w:rsid w:val="00F13E8F"/>
    <w:rsid w:val="00F377E2"/>
    <w:rsid w:val="00F50748"/>
    <w:rsid w:val="00F6264F"/>
    <w:rsid w:val="00F72D02"/>
    <w:rsid w:val="00FB2FA5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753EC"/>
  <w15:docId w15:val="{D78229F9-7C21-4E0E-A83A-50F994AF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807A6CC544AD9B44EB91DA98A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BBBB-4CDB-40E4-AC7D-7ED5886C5C7D}"/>
      </w:docPartPr>
      <w:docPartBody>
        <w:p w:rsidR="00CB7ACD" w:rsidRDefault="00455240">
          <w:pPr>
            <w:pStyle w:val="1B9807A6CC544AD9B44EB91DA98AF36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40"/>
    <w:rsid w:val="00455240"/>
    <w:rsid w:val="005C447E"/>
    <w:rsid w:val="00C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9807A6CC544AD9B44EB91DA98AF36C">
    <w:name w:val="1B9807A6CC544AD9B44EB91DA98AF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Exterior Angles</dc:title>
  <dc:creator>k20center@ou.edu</dc:creator>
  <cp:lastModifiedBy>Daniella Peters</cp:lastModifiedBy>
  <cp:revision>32</cp:revision>
  <cp:lastPrinted>2016-07-14T14:08:00Z</cp:lastPrinted>
  <dcterms:created xsi:type="dcterms:W3CDTF">2021-09-13T16:23:00Z</dcterms:created>
  <dcterms:modified xsi:type="dcterms:W3CDTF">2021-09-13T20:04:00Z</dcterms:modified>
</cp:coreProperties>
</file>