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99BC" w14:textId="01308862" w:rsidR="007E2E75" w:rsidRPr="007E2E75" w:rsidRDefault="000833BF" w:rsidP="007E2E75">
      <w:pPr>
        <w:pStyle w:val="Title"/>
      </w:pPr>
      <w:r w:rsidRPr="000833BF">
        <w:t>Patrones de polígono</w:t>
      </w:r>
    </w:p>
    <w:p w14:paraId="75D0BB94" w14:textId="7559CD38" w:rsidR="007E2E75" w:rsidRPr="007E2E75" w:rsidRDefault="00A5757A" w:rsidP="007E2E75">
      <w:r>
        <w:rPr>
          <w:lang w:val="es"/>
        </w:rPr>
        <w:t xml:space="preserve">Ve a </w:t>
      </w:r>
      <w:hyperlink r:id="rId7" w:history="1">
        <w:r>
          <w:rPr>
            <w:rStyle w:val="Hyperlink"/>
            <w:lang w:val="es"/>
          </w:rPr>
          <w:t>geogebra.org/m/we6ww7cz</w:t>
        </w:r>
      </w:hyperlink>
      <w:r>
        <w:rPr>
          <w:lang w:val="es"/>
        </w:rPr>
        <w:t xml:space="preserve"> y sigue las instrucciones proporcionadas. En las tablas siguientes, recoge los datos sobre diferentes polígonos y sus ángulos exteriores respondiendo a las preguntas correspondientes</w:t>
      </w:r>
      <w:r w:rsidR="007E2E75" w:rsidRPr="007E2E75">
        <w:t>.</w:t>
      </w:r>
    </w:p>
    <w:p w14:paraId="63B90763" w14:textId="2634AFBD" w:rsidR="007E2E75" w:rsidRDefault="000833BF" w:rsidP="007E2E75">
      <w:pPr>
        <w:pStyle w:val="Heading1"/>
      </w:pPr>
      <w:r w:rsidRPr="000833BF">
        <w:t xml:space="preserve">Datos </w:t>
      </w:r>
      <w:proofErr w:type="spellStart"/>
      <w:r w:rsidRPr="000833BF">
        <w:t>matemáticos</w:t>
      </w:r>
      <w:proofErr w:type="spellEnd"/>
    </w:p>
    <w:tbl>
      <w:tblPr>
        <w:tblStyle w:val="TableGrid"/>
        <w:tblW w:w="12932" w:type="dxa"/>
        <w:tblBorders>
          <w:top w:val="single" w:sz="8" w:space="0" w:color="971D20" w:themeColor="accent3"/>
          <w:left w:val="single" w:sz="8" w:space="0" w:color="971D20" w:themeColor="accent3"/>
          <w:bottom w:val="single" w:sz="8" w:space="0" w:color="971D20" w:themeColor="accent3"/>
          <w:right w:val="single" w:sz="8" w:space="0" w:color="971D20" w:themeColor="accent3"/>
          <w:insideH w:val="single" w:sz="8" w:space="0" w:color="971D20" w:themeColor="accent3"/>
          <w:insideV w:val="single" w:sz="8" w:space="0" w:color="971D20" w:themeColor="accent3"/>
        </w:tblBorders>
        <w:tblLayout w:type="fixed"/>
        <w:tblCellMar>
          <w:top w:w="144" w:type="dxa"/>
          <w:bottom w:w="144" w:type="dxa"/>
        </w:tblCellMar>
        <w:tblLook w:val="04A0" w:firstRow="1" w:lastRow="0" w:firstColumn="1" w:lastColumn="0" w:noHBand="0" w:noVBand="1"/>
      </w:tblPr>
      <w:tblGrid>
        <w:gridCol w:w="1885"/>
        <w:gridCol w:w="2318"/>
        <w:gridCol w:w="2087"/>
        <w:gridCol w:w="346"/>
        <w:gridCol w:w="1890"/>
        <w:gridCol w:w="2318"/>
        <w:gridCol w:w="2088"/>
      </w:tblGrid>
      <w:tr w:rsidR="00B946B0" w:rsidRPr="00E81CC2" w14:paraId="3836254A" w14:textId="77777777" w:rsidTr="00BC058D">
        <w:tc>
          <w:tcPr>
            <w:tcW w:w="6290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69E9BEB4" w14:textId="43219771" w:rsidR="00B946B0" w:rsidRPr="00E81CC2" w:rsidRDefault="00BC058D" w:rsidP="00BC058D">
            <w:pPr>
              <w:pStyle w:val="TableColumnHeaders"/>
            </w:pPr>
            <w:r w:rsidRPr="00BC058D">
              <w:t xml:space="preserve">Tipo de </w:t>
            </w:r>
            <w:proofErr w:type="spellStart"/>
            <w:r w:rsidRPr="00BC058D">
              <w:t>polígono</w:t>
            </w:r>
            <w:proofErr w:type="spellEnd"/>
            <w:r w:rsidRPr="00BC058D">
              <w:t xml:space="preserve">: </w:t>
            </w:r>
            <w:proofErr w:type="spellStart"/>
            <w:r w:rsidRPr="00BC058D">
              <w:t>Triángulo</w:t>
            </w:r>
            <w:proofErr w:type="spellEnd"/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745F4BA" w14:textId="77777777" w:rsidR="00B946B0" w:rsidRPr="00E81CC2" w:rsidRDefault="00B946B0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296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56488C2B" w14:textId="30041042" w:rsidR="00B946B0" w:rsidRPr="00BC058D" w:rsidRDefault="00BC058D" w:rsidP="000833BF">
            <w:pPr>
              <w:pStyle w:val="TableData"/>
              <w:spacing w:line="276" w:lineRule="auto"/>
              <w:jc w:val="center"/>
              <w:rPr>
                <w:bCs/>
                <w:color w:val="FFFFFF" w:themeColor="background1"/>
                <w:sz w:val="24"/>
                <w:szCs w:val="24"/>
              </w:rPr>
            </w:pPr>
            <w:r w:rsidRPr="00BC058D">
              <w:rPr>
                <w:b/>
                <w:color w:val="FFFFFF" w:themeColor="background1"/>
                <w:sz w:val="24"/>
                <w:szCs w:val="24"/>
              </w:rPr>
              <w:t xml:space="preserve">Tipo de </w:t>
            </w:r>
            <w:proofErr w:type="spellStart"/>
            <w:r w:rsidRPr="00BC058D">
              <w:rPr>
                <w:b/>
                <w:color w:val="FFFFFF" w:themeColor="background1"/>
                <w:sz w:val="24"/>
                <w:szCs w:val="24"/>
              </w:rPr>
              <w:t>polígono</w:t>
            </w:r>
            <w:proofErr w:type="spellEnd"/>
            <w:r w:rsidRPr="00BC058D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proofErr w:type="spellStart"/>
            <w:r w:rsidRPr="00BC058D">
              <w:rPr>
                <w:b/>
                <w:color w:val="FFFFFF" w:themeColor="background1"/>
                <w:sz w:val="24"/>
                <w:szCs w:val="24"/>
              </w:rPr>
              <w:t>Cuadrilátero</w:t>
            </w:r>
            <w:proofErr w:type="spellEnd"/>
          </w:p>
        </w:tc>
      </w:tr>
      <w:tr w:rsidR="000833BF" w:rsidRPr="00E81CC2" w14:paraId="1623FEB2" w14:textId="77777777" w:rsidTr="00B946B0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D2778E9" w14:textId="31524B47" w:rsidR="000833BF" w:rsidRPr="00E81CC2" w:rsidRDefault="000833BF" w:rsidP="000833BF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E81CC2">
              <w:rPr>
                <w:b w:val="0"/>
                <w:bCs/>
                <w:color w:val="auto"/>
                <w:sz w:val="24"/>
                <w:szCs w:val="24"/>
              </w:rPr>
              <w:t>¿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Cuántos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ángulos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exteriores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E5672F6" w14:textId="7FEBCB37" w:rsidR="000833BF" w:rsidRPr="00E81CC2" w:rsidRDefault="000833BF" w:rsidP="000833BF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E81CC2">
              <w:rPr>
                <w:b w:val="0"/>
                <w:bCs/>
                <w:color w:val="auto"/>
                <w:sz w:val="24"/>
                <w:szCs w:val="24"/>
              </w:rPr>
              <w:t>¿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Qué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adoptan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todos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ángulos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exteriores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>?</w:t>
            </w: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52BEB" w14:textId="74B00665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0F2CD6F" w14:textId="77777777" w:rsidR="000833BF" w:rsidRPr="00E81CC2" w:rsidRDefault="000833BF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DBFE6DA" w14:textId="7A94B885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Cuántos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60816A2" w14:textId="2D2FC0D2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Qué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Cs/>
                <w:sz w:val="24"/>
                <w:szCs w:val="24"/>
              </w:rPr>
              <w:t>adoptan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todos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F590BBB" w14:textId="057C1CDE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</w:tr>
      <w:tr w:rsidR="007E2E75" w:rsidRPr="00E81CC2" w14:paraId="4F536BA3" w14:textId="77777777" w:rsidTr="00B946B0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7DEEAC95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5FB9A1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B6125BD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78F18BBD" w14:textId="77777777" w:rsidR="007E2E75" w:rsidRPr="00E81CC2" w:rsidRDefault="007E2E75" w:rsidP="00E364E4">
            <w:pPr>
              <w:pStyle w:val="TableDat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58AC7D2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20AE5D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8CDEEEA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  <w:tr w:rsidR="007E2E75" w:rsidRPr="00E81CC2" w14:paraId="51E407C9" w14:textId="77777777" w:rsidTr="00B946B0">
        <w:trPr>
          <w:trHeight w:val="288"/>
        </w:trPr>
        <w:tc>
          <w:tcPr>
            <w:tcW w:w="1885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4E5523E1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334E5C82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603FC509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6D3FF" w14:textId="77777777" w:rsidR="007E2E75" w:rsidRPr="00E81CC2" w:rsidRDefault="007E2E75" w:rsidP="00E364E4">
            <w:pPr>
              <w:pStyle w:val="TableData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EAF9C6E" w14:textId="77777777" w:rsidR="007E2E75" w:rsidRPr="00E81CC2" w:rsidRDefault="007E2E75" w:rsidP="00C54008">
            <w:pPr>
              <w:pStyle w:val="TableData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2210E3AE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8" w:space="0" w:color="288AC3" w:themeColor="accent1"/>
              <w:left w:val="nil"/>
              <w:bottom w:val="single" w:sz="8" w:space="0" w:color="288AC3" w:themeColor="accent1"/>
              <w:right w:val="nil"/>
            </w:tcBorders>
            <w:vAlign w:val="center"/>
          </w:tcPr>
          <w:p w14:paraId="7CFB5B21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  <w:tr w:rsidR="00B946B0" w:rsidRPr="00E81CC2" w14:paraId="41C7F6FE" w14:textId="77777777" w:rsidTr="00BC058D">
        <w:tc>
          <w:tcPr>
            <w:tcW w:w="6290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3A59ECDF" w14:textId="42E93C5B" w:rsidR="00B946B0" w:rsidRPr="00BC058D" w:rsidRDefault="00BC058D" w:rsidP="000833BF">
            <w:pPr>
              <w:pStyle w:val="TableData"/>
              <w:spacing w:line="276" w:lineRule="auto"/>
              <w:jc w:val="center"/>
              <w:rPr>
                <w:bCs/>
                <w:color w:val="FFFFFF" w:themeColor="background1"/>
                <w:sz w:val="24"/>
                <w:szCs w:val="24"/>
              </w:rPr>
            </w:pPr>
            <w:r w:rsidRPr="00BC058D">
              <w:rPr>
                <w:b/>
                <w:color w:val="FFFFFF" w:themeColor="background1"/>
                <w:sz w:val="24"/>
                <w:szCs w:val="24"/>
              </w:rPr>
              <w:t xml:space="preserve">Tipo de </w:t>
            </w:r>
            <w:proofErr w:type="spellStart"/>
            <w:r w:rsidRPr="00BC058D">
              <w:rPr>
                <w:b/>
                <w:color w:val="FFFFFF" w:themeColor="background1"/>
                <w:sz w:val="24"/>
                <w:szCs w:val="24"/>
              </w:rPr>
              <w:t>polígono</w:t>
            </w:r>
            <w:proofErr w:type="spellEnd"/>
            <w:r w:rsidRPr="00BC058D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proofErr w:type="spellStart"/>
            <w:r w:rsidRPr="00BC058D">
              <w:rPr>
                <w:b/>
                <w:color w:val="FFFFFF" w:themeColor="background1"/>
                <w:sz w:val="24"/>
                <w:szCs w:val="24"/>
              </w:rPr>
              <w:t>Pentágono</w:t>
            </w:r>
            <w:proofErr w:type="spellEnd"/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26E0F384" w14:textId="77777777" w:rsidR="00B946B0" w:rsidRPr="00E81CC2" w:rsidRDefault="00B946B0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6296" w:type="dxa"/>
            <w:gridSpan w:val="3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shd w:val="clear" w:color="auto" w:fill="285781" w:themeFill="accent2"/>
            <w:vAlign w:val="center"/>
          </w:tcPr>
          <w:p w14:paraId="01DACBC5" w14:textId="048F1504" w:rsidR="00B946B0" w:rsidRPr="00BC058D" w:rsidRDefault="00BC058D" w:rsidP="000833BF">
            <w:pPr>
              <w:pStyle w:val="TableData"/>
              <w:spacing w:line="276" w:lineRule="auto"/>
              <w:jc w:val="center"/>
              <w:rPr>
                <w:bCs/>
                <w:color w:val="FFFFFF" w:themeColor="background1"/>
                <w:sz w:val="24"/>
                <w:szCs w:val="24"/>
              </w:rPr>
            </w:pPr>
            <w:r w:rsidRPr="00BC058D">
              <w:rPr>
                <w:b/>
                <w:color w:val="FFFFFF" w:themeColor="background1"/>
                <w:sz w:val="24"/>
                <w:szCs w:val="24"/>
              </w:rPr>
              <w:t xml:space="preserve">Tipo de </w:t>
            </w:r>
            <w:proofErr w:type="spellStart"/>
            <w:r w:rsidRPr="00BC058D">
              <w:rPr>
                <w:b/>
                <w:color w:val="FFFFFF" w:themeColor="background1"/>
                <w:sz w:val="24"/>
                <w:szCs w:val="24"/>
              </w:rPr>
              <w:t>polígono</w:t>
            </w:r>
            <w:proofErr w:type="spellEnd"/>
            <w:r w:rsidRPr="00BC058D">
              <w:rPr>
                <w:b/>
                <w:color w:val="FFFFFF" w:themeColor="background1"/>
                <w:sz w:val="24"/>
                <w:szCs w:val="24"/>
              </w:rPr>
              <w:t xml:space="preserve">: </w:t>
            </w:r>
            <w:proofErr w:type="spellStart"/>
            <w:r w:rsidRPr="00BC058D">
              <w:rPr>
                <w:b/>
                <w:color w:val="FFFFFF" w:themeColor="background1"/>
                <w:sz w:val="24"/>
                <w:szCs w:val="24"/>
              </w:rPr>
              <w:t>Hexágono</w:t>
            </w:r>
            <w:proofErr w:type="spellEnd"/>
          </w:p>
        </w:tc>
      </w:tr>
      <w:tr w:rsidR="000833BF" w:rsidRPr="00E81CC2" w14:paraId="6A429D58" w14:textId="77777777" w:rsidTr="00B946B0"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866E281" w14:textId="613C8421" w:rsidR="000833BF" w:rsidRPr="00E81CC2" w:rsidRDefault="000833BF" w:rsidP="000833BF">
            <w:pPr>
              <w:pStyle w:val="RowHeader"/>
              <w:spacing w:line="276" w:lineRule="auto"/>
              <w:jc w:val="center"/>
              <w:rPr>
                <w:b w:val="0"/>
                <w:bCs/>
                <w:color w:val="auto"/>
                <w:sz w:val="24"/>
                <w:szCs w:val="24"/>
              </w:rPr>
            </w:pPr>
            <w:r w:rsidRPr="00E81CC2">
              <w:rPr>
                <w:b w:val="0"/>
                <w:bCs/>
                <w:color w:val="auto"/>
                <w:sz w:val="24"/>
                <w:szCs w:val="24"/>
              </w:rPr>
              <w:t>¿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Cuántos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ángulos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 w:val="0"/>
                <w:bCs/>
                <w:color w:val="auto"/>
                <w:sz w:val="24"/>
                <w:szCs w:val="24"/>
              </w:rPr>
              <w:t>exteriores</w:t>
            </w:r>
            <w:proofErr w:type="spellEnd"/>
            <w:r w:rsidRPr="00E81CC2">
              <w:rPr>
                <w:b w:val="0"/>
                <w:bCs/>
                <w:color w:val="auto"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E0C4688" w14:textId="18272965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Qué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Cs/>
                <w:sz w:val="24"/>
                <w:szCs w:val="24"/>
              </w:rPr>
              <w:t>adoptan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todos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7FA96D1" w14:textId="0F93144B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5378875F" w14:textId="77777777" w:rsidR="000833BF" w:rsidRPr="00E81CC2" w:rsidRDefault="000833BF" w:rsidP="00E364E4">
            <w:pPr>
              <w:pStyle w:val="TableData"/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51EE313C" w14:textId="2DEF655D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Cuántos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hay?</w:t>
            </w: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39E3AFF3" w14:textId="1326CCE0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>¿</w:t>
            </w:r>
            <w:proofErr w:type="spellStart"/>
            <w:r w:rsidRPr="00E81CC2">
              <w:rPr>
                <w:bCs/>
                <w:sz w:val="24"/>
                <w:szCs w:val="24"/>
              </w:rPr>
              <w:t>Qué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 </w:t>
            </w:r>
            <w:proofErr w:type="spellStart"/>
            <w:r w:rsidRPr="00E81CC2">
              <w:rPr>
                <w:bCs/>
                <w:sz w:val="24"/>
                <w:szCs w:val="24"/>
              </w:rPr>
              <w:t>adoptan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todos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ángulos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E81CC2">
              <w:rPr>
                <w:bCs/>
                <w:sz w:val="24"/>
                <w:szCs w:val="24"/>
              </w:rPr>
              <w:t>exteriores</w:t>
            </w:r>
            <w:proofErr w:type="spellEnd"/>
            <w:r w:rsidRPr="00E81CC2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6EE1DF5B" w14:textId="3BAA96EB" w:rsidR="000833BF" w:rsidRPr="00E81CC2" w:rsidRDefault="000833BF" w:rsidP="000833BF">
            <w:pPr>
              <w:pStyle w:val="TableData"/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E81CC2">
              <w:rPr>
                <w:bCs/>
                <w:sz w:val="24"/>
                <w:szCs w:val="24"/>
              </w:rPr>
              <w:t xml:space="preserve">¿Cuál es la </w:t>
            </w:r>
            <w:proofErr w:type="spellStart"/>
            <w:r w:rsidRPr="00E81CC2">
              <w:rPr>
                <w:bCs/>
                <w:sz w:val="24"/>
                <w:szCs w:val="24"/>
              </w:rPr>
              <w:t>medida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del </w:t>
            </w:r>
            <w:proofErr w:type="spellStart"/>
            <w:r w:rsidRPr="00E81CC2">
              <w:rPr>
                <w:bCs/>
                <w:sz w:val="24"/>
                <w:szCs w:val="24"/>
              </w:rPr>
              <w:t>ángulo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de </w:t>
            </w:r>
            <w:proofErr w:type="spellStart"/>
            <w:r w:rsidRPr="00E81CC2">
              <w:rPr>
                <w:bCs/>
                <w:sz w:val="24"/>
                <w:szCs w:val="24"/>
              </w:rPr>
              <w:t>esa</w:t>
            </w:r>
            <w:proofErr w:type="spellEnd"/>
            <w:r w:rsidRPr="00E81CC2">
              <w:rPr>
                <w:bCs/>
                <w:sz w:val="24"/>
                <w:szCs w:val="24"/>
              </w:rPr>
              <w:t xml:space="preserve"> forma?</w:t>
            </w:r>
          </w:p>
        </w:tc>
      </w:tr>
      <w:tr w:rsidR="007E2E75" w:rsidRPr="00E81CC2" w14:paraId="155A0A9F" w14:textId="77777777" w:rsidTr="00B946B0">
        <w:trPr>
          <w:trHeight w:val="720"/>
        </w:trPr>
        <w:tc>
          <w:tcPr>
            <w:tcW w:w="1885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89B1967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12A557E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201E8AC8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nil"/>
              <w:left w:val="single" w:sz="8" w:space="0" w:color="288AC3" w:themeColor="accent1"/>
              <w:bottom w:val="nil"/>
              <w:right w:val="single" w:sz="8" w:space="0" w:color="288AC3" w:themeColor="accent1"/>
            </w:tcBorders>
            <w:vAlign w:val="center"/>
          </w:tcPr>
          <w:p w14:paraId="4EBEE37C" w14:textId="77777777" w:rsidR="007E2E75" w:rsidRPr="00E81CC2" w:rsidRDefault="007E2E75" w:rsidP="00E364E4">
            <w:pPr>
              <w:pStyle w:val="TableData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0C29FB2B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41956269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  <w:tc>
          <w:tcPr>
            <w:tcW w:w="2088" w:type="dxa"/>
            <w:tcBorders>
              <w:top w:val="single" w:sz="8" w:space="0" w:color="288AC3" w:themeColor="accent1"/>
              <w:left w:val="single" w:sz="8" w:space="0" w:color="288AC3" w:themeColor="accent1"/>
              <w:bottom w:val="single" w:sz="8" w:space="0" w:color="288AC3" w:themeColor="accent1"/>
              <w:right w:val="single" w:sz="8" w:space="0" w:color="288AC3" w:themeColor="accent1"/>
            </w:tcBorders>
            <w:vAlign w:val="center"/>
          </w:tcPr>
          <w:p w14:paraId="1AED1C0E" w14:textId="77777777" w:rsidR="007E2E75" w:rsidRPr="00E81CC2" w:rsidRDefault="007E2E75" w:rsidP="00C54008">
            <w:pPr>
              <w:pStyle w:val="TableData"/>
              <w:jc w:val="center"/>
              <w:rPr>
                <w:sz w:val="24"/>
                <w:szCs w:val="24"/>
              </w:rPr>
            </w:pPr>
          </w:p>
        </w:tc>
      </w:tr>
    </w:tbl>
    <w:p w14:paraId="5CEE44CC" w14:textId="77777777" w:rsidR="007E2E75" w:rsidRDefault="007E2E75">
      <w:r>
        <w:br w:type="page"/>
      </w:r>
    </w:p>
    <w:p w14:paraId="3A47EC62" w14:textId="242B9D65" w:rsidR="007E2E75" w:rsidRDefault="000833BF" w:rsidP="007E2E75">
      <w:pPr>
        <w:pStyle w:val="Heading1"/>
      </w:pPr>
      <w:proofErr w:type="spellStart"/>
      <w:r w:rsidRPr="000833BF">
        <w:lastRenderedPageBreak/>
        <w:t>Reflexión</w:t>
      </w:r>
      <w:proofErr w:type="spellEnd"/>
      <w:r w:rsidRPr="000833BF">
        <w:t xml:space="preserve"> y </w:t>
      </w:r>
      <w:proofErr w:type="spellStart"/>
      <w:r w:rsidRPr="000833BF">
        <w:t>conclusiones</w:t>
      </w:r>
      <w:proofErr w:type="spellEnd"/>
    </w:p>
    <w:p w14:paraId="74444C08" w14:textId="62C9E20F" w:rsidR="007E2E75" w:rsidRPr="007E2E75" w:rsidRDefault="007E2E75" w:rsidP="007E2E75">
      <w:pPr>
        <w:spacing w:after="120" w:line="276" w:lineRule="auto"/>
        <w:ind w:left="450" w:hanging="450"/>
      </w:pPr>
      <w:r w:rsidRPr="007E2E75">
        <w:rPr>
          <w:b/>
          <w:bCs/>
          <w:color w:val="288AC3" w:themeColor="accent1"/>
        </w:rPr>
        <w:t>1)</w:t>
      </w:r>
      <w:r w:rsidRPr="007E2E75">
        <w:t xml:space="preserve">   </w:t>
      </w:r>
      <w:proofErr w:type="spellStart"/>
      <w:r w:rsidR="001C0798" w:rsidRPr="001C0798">
        <w:t>Basándote</w:t>
      </w:r>
      <w:proofErr w:type="spellEnd"/>
      <w:r w:rsidR="001C0798" w:rsidRPr="001C0798">
        <w:t xml:space="preserve"> </w:t>
      </w:r>
      <w:proofErr w:type="spellStart"/>
      <w:r w:rsidR="001C0798" w:rsidRPr="001C0798">
        <w:t>en</w:t>
      </w:r>
      <w:proofErr w:type="spellEnd"/>
      <w:r w:rsidR="001C0798" w:rsidRPr="001C0798">
        <w:t xml:space="preserve"> lo </w:t>
      </w:r>
      <w:proofErr w:type="spellStart"/>
      <w:r w:rsidR="001C0798" w:rsidRPr="001C0798">
        <w:t>que</w:t>
      </w:r>
      <w:proofErr w:type="spellEnd"/>
      <w:r w:rsidR="001C0798" w:rsidRPr="001C0798">
        <w:t xml:space="preserve"> has visto </w:t>
      </w:r>
      <w:proofErr w:type="spellStart"/>
      <w:r w:rsidR="001C0798" w:rsidRPr="001C0798">
        <w:t>en</w:t>
      </w:r>
      <w:proofErr w:type="spellEnd"/>
      <w:r w:rsidR="001C0798" w:rsidRPr="001C0798">
        <w:t xml:space="preserve"> la </w:t>
      </w:r>
      <w:proofErr w:type="spellStart"/>
      <w:r w:rsidR="001C0798" w:rsidRPr="001C0798">
        <w:t>actividad</w:t>
      </w:r>
      <w:proofErr w:type="spellEnd"/>
      <w:r w:rsidR="001C0798" w:rsidRPr="001C0798">
        <w:t xml:space="preserve"> de GeoGebra</w:t>
      </w:r>
      <w:r w:rsidR="000833BF" w:rsidRPr="000833BF">
        <w:t>, ¿</w:t>
      </w:r>
      <w:proofErr w:type="spellStart"/>
      <w:r w:rsidR="000833BF" w:rsidRPr="000833BF">
        <w:t>cuál</w:t>
      </w:r>
      <w:proofErr w:type="spellEnd"/>
      <w:r w:rsidR="000833BF" w:rsidRPr="000833BF">
        <w:t xml:space="preserve"> </w:t>
      </w:r>
      <w:proofErr w:type="spellStart"/>
      <w:r w:rsidR="000833BF" w:rsidRPr="000833BF">
        <w:t>crees</w:t>
      </w:r>
      <w:proofErr w:type="spellEnd"/>
      <w:r w:rsidR="000833BF" w:rsidRPr="000833BF">
        <w:t xml:space="preserve"> </w:t>
      </w:r>
      <w:proofErr w:type="spellStart"/>
      <w:r w:rsidR="000833BF" w:rsidRPr="000833BF">
        <w:t>que</w:t>
      </w:r>
      <w:proofErr w:type="spellEnd"/>
      <w:r w:rsidR="000833BF" w:rsidRPr="000833BF">
        <w:t xml:space="preserve"> es la </w:t>
      </w:r>
      <w:proofErr w:type="spellStart"/>
      <w:r w:rsidR="000833BF" w:rsidRPr="000833BF">
        <w:t>definición</w:t>
      </w:r>
      <w:proofErr w:type="spellEnd"/>
      <w:r w:rsidR="000833BF" w:rsidRPr="000833BF">
        <w:t xml:space="preserve"> de un </w:t>
      </w:r>
      <w:proofErr w:type="spellStart"/>
      <w:r w:rsidR="000833BF" w:rsidRPr="00F61FB7">
        <w:rPr>
          <w:i/>
          <w:iCs/>
        </w:rPr>
        <w:t>ángulo</w:t>
      </w:r>
      <w:proofErr w:type="spellEnd"/>
      <w:r w:rsidR="000833BF" w:rsidRPr="00F61FB7">
        <w:rPr>
          <w:i/>
          <w:iCs/>
        </w:rPr>
        <w:t xml:space="preserve"> exterior</w:t>
      </w:r>
      <w:r w:rsidR="000833BF" w:rsidRPr="000833BF">
        <w:t>?</w:t>
      </w:r>
    </w:p>
    <w:p w14:paraId="7B25C657" w14:textId="77777777" w:rsidR="007E2E75" w:rsidRPr="007E2E75" w:rsidRDefault="007E2E75" w:rsidP="007E2E75">
      <w:pPr>
        <w:ind w:left="450" w:hanging="450"/>
      </w:pPr>
    </w:p>
    <w:p w14:paraId="1C273078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264E057B" w14:textId="0FE0313B" w:rsidR="00BC058D" w:rsidRPr="007E2E75" w:rsidRDefault="00BC058D" w:rsidP="00BC058D">
      <w:pPr>
        <w:pStyle w:val="BodyText"/>
        <w:ind w:left="450" w:hanging="450"/>
        <w:rPr>
          <w:szCs w:val="24"/>
        </w:rPr>
      </w:pPr>
      <w:r w:rsidRPr="007E2E75">
        <w:rPr>
          <w:b/>
          <w:bCs/>
          <w:color w:val="288AC3" w:themeColor="accent1"/>
          <w:szCs w:val="24"/>
        </w:rPr>
        <w:t>2)</w:t>
      </w:r>
      <w:r w:rsidRPr="007E2E75">
        <w:rPr>
          <w:szCs w:val="24"/>
        </w:rPr>
        <w:t xml:space="preserve">   </w:t>
      </w:r>
      <w:r w:rsidRPr="00BC058D">
        <w:rPr>
          <w:szCs w:val="24"/>
        </w:rPr>
        <w:t>¿</w:t>
      </w:r>
      <w:proofErr w:type="spellStart"/>
      <w:r w:rsidRPr="00BC058D">
        <w:rPr>
          <w:szCs w:val="24"/>
        </w:rPr>
        <w:t>Cómo</w:t>
      </w:r>
      <w:proofErr w:type="spellEnd"/>
      <w:r w:rsidRPr="00BC058D">
        <w:rPr>
          <w:szCs w:val="24"/>
        </w:rPr>
        <w:t xml:space="preserve"> se </w:t>
      </w:r>
      <w:proofErr w:type="spellStart"/>
      <w:r w:rsidRPr="00BC058D">
        <w:rPr>
          <w:szCs w:val="24"/>
        </w:rPr>
        <w:t>construyen</w:t>
      </w:r>
      <w:proofErr w:type="spellEnd"/>
      <w:r w:rsidRPr="00BC058D">
        <w:rPr>
          <w:szCs w:val="24"/>
        </w:rPr>
        <w:t xml:space="preserve"> </w:t>
      </w:r>
      <w:proofErr w:type="spellStart"/>
      <w:r w:rsidRPr="00BC058D">
        <w:rPr>
          <w:szCs w:val="24"/>
        </w:rPr>
        <w:t>los</w:t>
      </w:r>
      <w:proofErr w:type="spellEnd"/>
      <w:r w:rsidRPr="00BC058D">
        <w:rPr>
          <w:szCs w:val="24"/>
        </w:rPr>
        <w:t xml:space="preserve"> </w:t>
      </w:r>
      <w:proofErr w:type="spellStart"/>
      <w:r w:rsidRPr="00BC058D">
        <w:rPr>
          <w:szCs w:val="24"/>
        </w:rPr>
        <w:t>ángulos</w:t>
      </w:r>
      <w:proofErr w:type="spellEnd"/>
      <w:r w:rsidRPr="00BC058D">
        <w:rPr>
          <w:szCs w:val="24"/>
        </w:rPr>
        <w:t xml:space="preserve"> </w:t>
      </w:r>
      <w:proofErr w:type="spellStart"/>
      <w:r w:rsidRPr="00BC058D">
        <w:rPr>
          <w:szCs w:val="24"/>
        </w:rPr>
        <w:t>exteriores</w:t>
      </w:r>
      <w:proofErr w:type="spellEnd"/>
      <w:r w:rsidRPr="000833BF">
        <w:rPr>
          <w:szCs w:val="24"/>
        </w:rPr>
        <w:t>?</w:t>
      </w:r>
    </w:p>
    <w:p w14:paraId="1A35116F" w14:textId="77777777" w:rsidR="00BC058D" w:rsidRPr="007E2E75" w:rsidRDefault="00BC058D" w:rsidP="00BC058D">
      <w:pPr>
        <w:pStyle w:val="BodyText"/>
        <w:ind w:left="450" w:hanging="450"/>
        <w:rPr>
          <w:szCs w:val="24"/>
        </w:rPr>
      </w:pPr>
    </w:p>
    <w:p w14:paraId="00EA8953" w14:textId="77777777" w:rsidR="00BC058D" w:rsidRPr="007E2E75" w:rsidRDefault="00BC058D" w:rsidP="00BC058D">
      <w:pPr>
        <w:pStyle w:val="BodyText"/>
        <w:ind w:left="450" w:hanging="450"/>
        <w:rPr>
          <w:szCs w:val="24"/>
        </w:rPr>
      </w:pPr>
    </w:p>
    <w:p w14:paraId="40A2D8E5" w14:textId="65B19EEB" w:rsidR="00BC058D" w:rsidRPr="007E2E75" w:rsidRDefault="00BC058D" w:rsidP="00BC058D">
      <w:pPr>
        <w:pStyle w:val="BodyText"/>
        <w:ind w:left="450" w:hanging="450"/>
        <w:rPr>
          <w:szCs w:val="24"/>
        </w:rPr>
      </w:pPr>
      <w:r>
        <w:rPr>
          <w:b/>
          <w:bCs/>
          <w:color w:val="288AC3" w:themeColor="accent1"/>
          <w:szCs w:val="24"/>
        </w:rPr>
        <w:t>3</w:t>
      </w:r>
      <w:r w:rsidRPr="007E2E75">
        <w:rPr>
          <w:b/>
          <w:bCs/>
          <w:color w:val="288AC3" w:themeColor="accent1"/>
          <w:szCs w:val="24"/>
        </w:rPr>
        <w:t>)</w:t>
      </w:r>
      <w:r w:rsidRPr="007E2E75">
        <w:rPr>
          <w:szCs w:val="24"/>
        </w:rPr>
        <w:t xml:space="preserve">   </w:t>
      </w:r>
      <w:r w:rsidRPr="000833BF">
        <w:rPr>
          <w:szCs w:val="24"/>
        </w:rPr>
        <w:t xml:space="preserve">Para </w:t>
      </w:r>
      <w:proofErr w:type="spellStart"/>
      <w:r w:rsidRPr="000833BF">
        <w:rPr>
          <w:szCs w:val="24"/>
        </w:rPr>
        <w:t>cualquier</w:t>
      </w:r>
      <w:proofErr w:type="spellEnd"/>
      <w:r w:rsidRPr="000833BF">
        <w:rPr>
          <w:szCs w:val="24"/>
        </w:rPr>
        <w:t xml:space="preserve"> </w:t>
      </w:r>
      <w:proofErr w:type="spellStart"/>
      <w:r w:rsidRPr="000833BF">
        <w:rPr>
          <w:szCs w:val="24"/>
        </w:rPr>
        <w:t>polígono</w:t>
      </w:r>
      <w:proofErr w:type="spellEnd"/>
      <w:r w:rsidRPr="000833BF">
        <w:rPr>
          <w:szCs w:val="24"/>
        </w:rPr>
        <w:t>, ¿</w:t>
      </w:r>
      <w:proofErr w:type="spellStart"/>
      <w:r w:rsidRPr="000833BF">
        <w:rPr>
          <w:szCs w:val="24"/>
        </w:rPr>
        <w:t>cuál</w:t>
      </w:r>
      <w:proofErr w:type="spellEnd"/>
      <w:r w:rsidRPr="000833BF">
        <w:rPr>
          <w:szCs w:val="24"/>
        </w:rPr>
        <w:t xml:space="preserve"> es la </w:t>
      </w:r>
      <w:proofErr w:type="spellStart"/>
      <w:r w:rsidRPr="000833BF">
        <w:rPr>
          <w:szCs w:val="24"/>
        </w:rPr>
        <w:t>relación</w:t>
      </w:r>
      <w:proofErr w:type="spellEnd"/>
      <w:r w:rsidRPr="000833BF">
        <w:rPr>
          <w:szCs w:val="24"/>
        </w:rPr>
        <w:t xml:space="preserve"> entre el </w:t>
      </w:r>
      <w:proofErr w:type="spellStart"/>
      <w:r w:rsidRPr="000833BF">
        <w:rPr>
          <w:szCs w:val="24"/>
        </w:rPr>
        <w:t>número</w:t>
      </w:r>
      <w:proofErr w:type="spellEnd"/>
      <w:r w:rsidRPr="000833BF">
        <w:rPr>
          <w:szCs w:val="24"/>
        </w:rPr>
        <w:t xml:space="preserve"> de </w:t>
      </w:r>
      <w:proofErr w:type="spellStart"/>
      <w:r w:rsidRPr="000833BF">
        <w:rPr>
          <w:szCs w:val="24"/>
        </w:rPr>
        <w:t>lados</w:t>
      </w:r>
      <w:proofErr w:type="spellEnd"/>
      <w:r w:rsidRPr="000833BF">
        <w:rPr>
          <w:szCs w:val="24"/>
        </w:rPr>
        <w:t xml:space="preserve"> </w:t>
      </w:r>
      <w:proofErr w:type="spellStart"/>
      <w:r w:rsidRPr="000833BF">
        <w:rPr>
          <w:szCs w:val="24"/>
        </w:rPr>
        <w:t>que</w:t>
      </w:r>
      <w:proofErr w:type="spellEnd"/>
      <w:r w:rsidRPr="000833BF">
        <w:rPr>
          <w:szCs w:val="24"/>
        </w:rPr>
        <w:t xml:space="preserve"> </w:t>
      </w:r>
      <w:proofErr w:type="spellStart"/>
      <w:r w:rsidRPr="000833BF">
        <w:rPr>
          <w:szCs w:val="24"/>
        </w:rPr>
        <w:t>tiene</w:t>
      </w:r>
      <w:proofErr w:type="spellEnd"/>
      <w:r w:rsidRPr="000833BF">
        <w:rPr>
          <w:szCs w:val="24"/>
        </w:rPr>
        <w:t xml:space="preserve"> y el </w:t>
      </w:r>
      <w:proofErr w:type="spellStart"/>
      <w:r w:rsidRPr="000833BF">
        <w:rPr>
          <w:szCs w:val="24"/>
        </w:rPr>
        <w:t>número</w:t>
      </w:r>
      <w:proofErr w:type="spellEnd"/>
      <w:r w:rsidRPr="000833BF">
        <w:rPr>
          <w:szCs w:val="24"/>
        </w:rPr>
        <w:t xml:space="preserve"> de </w:t>
      </w:r>
      <w:proofErr w:type="spellStart"/>
      <w:r w:rsidRPr="000833BF">
        <w:rPr>
          <w:szCs w:val="24"/>
        </w:rPr>
        <w:t>ángulos</w:t>
      </w:r>
      <w:proofErr w:type="spellEnd"/>
      <w:r w:rsidRPr="000833BF">
        <w:rPr>
          <w:szCs w:val="24"/>
        </w:rPr>
        <w:t xml:space="preserve"> </w:t>
      </w:r>
      <w:proofErr w:type="spellStart"/>
      <w:r w:rsidRPr="000833BF">
        <w:rPr>
          <w:szCs w:val="24"/>
        </w:rPr>
        <w:t>exteriores</w:t>
      </w:r>
      <w:proofErr w:type="spellEnd"/>
      <w:r w:rsidRPr="000833BF">
        <w:rPr>
          <w:szCs w:val="24"/>
        </w:rPr>
        <w:t xml:space="preserve"> </w:t>
      </w:r>
      <w:proofErr w:type="spellStart"/>
      <w:r w:rsidRPr="000833BF">
        <w:rPr>
          <w:szCs w:val="24"/>
        </w:rPr>
        <w:t>que</w:t>
      </w:r>
      <w:proofErr w:type="spellEnd"/>
      <w:r w:rsidRPr="000833BF">
        <w:rPr>
          <w:szCs w:val="24"/>
        </w:rPr>
        <w:t xml:space="preserve"> </w:t>
      </w:r>
      <w:proofErr w:type="spellStart"/>
      <w:r w:rsidRPr="000833BF">
        <w:rPr>
          <w:szCs w:val="24"/>
        </w:rPr>
        <w:t>tiene</w:t>
      </w:r>
      <w:proofErr w:type="spellEnd"/>
      <w:r w:rsidRPr="000833BF">
        <w:rPr>
          <w:szCs w:val="24"/>
        </w:rPr>
        <w:t>?</w:t>
      </w:r>
    </w:p>
    <w:p w14:paraId="42679552" w14:textId="77777777" w:rsidR="00BC058D" w:rsidRPr="007E2E75" w:rsidRDefault="00BC058D" w:rsidP="00BC058D">
      <w:pPr>
        <w:pStyle w:val="BodyText"/>
        <w:ind w:left="450" w:hanging="450"/>
        <w:rPr>
          <w:szCs w:val="24"/>
        </w:rPr>
      </w:pPr>
    </w:p>
    <w:p w14:paraId="1AD83EB6" w14:textId="77777777" w:rsidR="00BC058D" w:rsidRPr="007E2E75" w:rsidRDefault="00BC058D" w:rsidP="00BC058D">
      <w:pPr>
        <w:pStyle w:val="BodyText"/>
        <w:ind w:left="450" w:hanging="450"/>
        <w:rPr>
          <w:szCs w:val="24"/>
        </w:rPr>
      </w:pPr>
    </w:p>
    <w:p w14:paraId="1FFA6149" w14:textId="35FD74FC" w:rsidR="007E2E75" w:rsidRPr="007E2E75" w:rsidRDefault="00BC058D" w:rsidP="007E2E75">
      <w:pPr>
        <w:pStyle w:val="BodyText"/>
        <w:ind w:left="450" w:hanging="450"/>
        <w:rPr>
          <w:szCs w:val="24"/>
        </w:rPr>
      </w:pPr>
      <w:r>
        <w:rPr>
          <w:b/>
          <w:bCs/>
          <w:color w:val="288AC3" w:themeColor="accent1"/>
          <w:szCs w:val="24"/>
        </w:rPr>
        <w:t>4</w:t>
      </w:r>
      <w:r w:rsidR="007E2E75" w:rsidRPr="007E2E75">
        <w:rPr>
          <w:b/>
          <w:bCs/>
          <w:color w:val="288AC3" w:themeColor="accent1"/>
          <w:szCs w:val="24"/>
        </w:rPr>
        <w:t>)</w:t>
      </w:r>
      <w:r w:rsidR="007E2E75" w:rsidRPr="007E2E75">
        <w:rPr>
          <w:szCs w:val="24"/>
        </w:rPr>
        <w:t xml:space="preserve">   </w:t>
      </w:r>
      <w:r w:rsidR="000833BF" w:rsidRPr="000833BF">
        <w:rPr>
          <w:szCs w:val="24"/>
        </w:rPr>
        <w:t>¿</w:t>
      </w:r>
      <w:r w:rsidR="001C0798" w:rsidRPr="001C0798">
        <w:rPr>
          <w:szCs w:val="24"/>
        </w:rPr>
        <w:t xml:space="preserve">Cuál es la </w:t>
      </w:r>
      <w:proofErr w:type="spellStart"/>
      <w:r w:rsidR="001C0798" w:rsidRPr="001C0798">
        <w:rPr>
          <w:szCs w:val="24"/>
        </w:rPr>
        <w:t>relación</w:t>
      </w:r>
      <w:proofErr w:type="spellEnd"/>
      <w:r w:rsidR="001C0798" w:rsidRPr="001C0798">
        <w:rPr>
          <w:szCs w:val="24"/>
        </w:rPr>
        <w:t xml:space="preserve"> entre </w:t>
      </w:r>
      <w:proofErr w:type="spellStart"/>
      <w:r w:rsidR="001C0798" w:rsidRPr="001C0798">
        <w:rPr>
          <w:szCs w:val="24"/>
        </w:rPr>
        <w:t>los</w:t>
      </w:r>
      <w:proofErr w:type="spellEnd"/>
      <w:r w:rsidR="001C0798" w:rsidRPr="001C0798">
        <w:rPr>
          <w:szCs w:val="24"/>
        </w:rPr>
        <w:t xml:space="preserve"> </w:t>
      </w:r>
      <w:proofErr w:type="spellStart"/>
      <w:r w:rsidR="001C0798" w:rsidRPr="001C0798">
        <w:rPr>
          <w:szCs w:val="24"/>
        </w:rPr>
        <w:t>ángulos</w:t>
      </w:r>
      <w:proofErr w:type="spellEnd"/>
      <w:r w:rsidR="001C0798" w:rsidRPr="001C0798">
        <w:rPr>
          <w:szCs w:val="24"/>
        </w:rPr>
        <w:t xml:space="preserve"> </w:t>
      </w:r>
      <w:proofErr w:type="spellStart"/>
      <w:r w:rsidR="001C0798" w:rsidRPr="001C0798">
        <w:rPr>
          <w:szCs w:val="24"/>
        </w:rPr>
        <w:t>interiores</w:t>
      </w:r>
      <w:proofErr w:type="spellEnd"/>
      <w:r w:rsidR="001C0798" w:rsidRPr="001C0798">
        <w:rPr>
          <w:szCs w:val="24"/>
        </w:rPr>
        <w:t xml:space="preserve"> y </w:t>
      </w:r>
      <w:proofErr w:type="spellStart"/>
      <w:r w:rsidR="001C0798" w:rsidRPr="001C0798">
        <w:rPr>
          <w:szCs w:val="24"/>
        </w:rPr>
        <w:t>exteriores</w:t>
      </w:r>
      <w:proofErr w:type="spellEnd"/>
      <w:r w:rsidR="001C0798" w:rsidRPr="001C0798">
        <w:rPr>
          <w:szCs w:val="24"/>
        </w:rPr>
        <w:t xml:space="preserve"> </w:t>
      </w:r>
      <w:proofErr w:type="spellStart"/>
      <w:r w:rsidR="001C0798" w:rsidRPr="001C0798">
        <w:rPr>
          <w:szCs w:val="24"/>
        </w:rPr>
        <w:t>correspondientes</w:t>
      </w:r>
      <w:proofErr w:type="spellEnd"/>
      <w:r w:rsidR="000833BF" w:rsidRPr="000833BF">
        <w:rPr>
          <w:szCs w:val="24"/>
        </w:rPr>
        <w:t>?</w:t>
      </w:r>
    </w:p>
    <w:p w14:paraId="6372FB98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00094F47" w14:textId="77777777" w:rsidR="007E2E75" w:rsidRPr="007E2E75" w:rsidRDefault="007E2E75" w:rsidP="007E2E75">
      <w:pPr>
        <w:pStyle w:val="BodyText"/>
        <w:ind w:left="450" w:hanging="450"/>
        <w:rPr>
          <w:szCs w:val="24"/>
        </w:rPr>
      </w:pPr>
    </w:p>
    <w:p w14:paraId="00331091" w14:textId="66C9D632" w:rsidR="007E2E75" w:rsidRPr="007E2E75" w:rsidRDefault="00BC058D" w:rsidP="007E2E75">
      <w:pPr>
        <w:pStyle w:val="BodyText"/>
        <w:ind w:left="450" w:hanging="450"/>
        <w:rPr>
          <w:szCs w:val="24"/>
        </w:rPr>
      </w:pPr>
      <w:r>
        <w:rPr>
          <w:b/>
          <w:bCs/>
          <w:color w:val="288AC3" w:themeColor="accent1"/>
          <w:szCs w:val="24"/>
        </w:rPr>
        <w:t>5</w:t>
      </w:r>
      <w:r w:rsidR="007E2E75" w:rsidRPr="007E2E75">
        <w:rPr>
          <w:b/>
          <w:bCs/>
          <w:color w:val="288AC3" w:themeColor="accent1"/>
          <w:szCs w:val="24"/>
        </w:rPr>
        <w:t>)</w:t>
      </w:r>
      <w:r w:rsidR="007E2E75" w:rsidRPr="007E2E75">
        <w:rPr>
          <w:szCs w:val="24"/>
        </w:rPr>
        <w:t xml:space="preserve">   </w:t>
      </w:r>
      <w:r w:rsidR="000833BF" w:rsidRPr="000833BF">
        <w:rPr>
          <w:szCs w:val="24"/>
        </w:rPr>
        <w:t>¿</w:t>
      </w:r>
      <w:r w:rsidR="001C0798" w:rsidRPr="001C0798">
        <w:rPr>
          <w:szCs w:val="24"/>
        </w:rPr>
        <w:t xml:space="preserve">Cuál es la </w:t>
      </w:r>
      <w:proofErr w:type="spellStart"/>
      <w:r w:rsidR="001C0798" w:rsidRPr="001C0798">
        <w:rPr>
          <w:szCs w:val="24"/>
        </w:rPr>
        <w:t>relación</w:t>
      </w:r>
      <w:proofErr w:type="spellEnd"/>
      <w:r w:rsidR="001C0798" w:rsidRPr="001C0798">
        <w:rPr>
          <w:szCs w:val="24"/>
        </w:rPr>
        <w:t xml:space="preserve"> entre el </w:t>
      </w:r>
      <w:proofErr w:type="spellStart"/>
      <w:r w:rsidR="001C0798" w:rsidRPr="001C0798">
        <w:rPr>
          <w:szCs w:val="24"/>
        </w:rPr>
        <w:t>número</w:t>
      </w:r>
      <w:proofErr w:type="spellEnd"/>
      <w:r w:rsidR="001C0798" w:rsidRPr="001C0798">
        <w:rPr>
          <w:szCs w:val="24"/>
        </w:rPr>
        <w:t xml:space="preserve"> de </w:t>
      </w:r>
      <w:proofErr w:type="spellStart"/>
      <w:r w:rsidR="001C0798" w:rsidRPr="001C0798">
        <w:rPr>
          <w:szCs w:val="24"/>
        </w:rPr>
        <w:t>lados</w:t>
      </w:r>
      <w:proofErr w:type="spellEnd"/>
      <w:r w:rsidR="001C0798" w:rsidRPr="001C0798">
        <w:rPr>
          <w:szCs w:val="24"/>
        </w:rPr>
        <w:t xml:space="preserve"> de un </w:t>
      </w:r>
      <w:proofErr w:type="spellStart"/>
      <w:r w:rsidR="001C0798" w:rsidRPr="001C0798">
        <w:rPr>
          <w:szCs w:val="24"/>
        </w:rPr>
        <w:t>polígono</w:t>
      </w:r>
      <w:proofErr w:type="spellEnd"/>
      <w:r w:rsidR="001C0798" w:rsidRPr="001C0798">
        <w:rPr>
          <w:szCs w:val="24"/>
        </w:rPr>
        <w:t xml:space="preserve"> y la </w:t>
      </w:r>
      <w:proofErr w:type="spellStart"/>
      <w:r w:rsidR="001C0798" w:rsidRPr="001C0798">
        <w:rPr>
          <w:szCs w:val="24"/>
        </w:rPr>
        <w:t>suma</w:t>
      </w:r>
      <w:proofErr w:type="spellEnd"/>
      <w:r w:rsidR="001C0798" w:rsidRPr="001C0798">
        <w:rPr>
          <w:szCs w:val="24"/>
        </w:rPr>
        <w:t xml:space="preserve"> de sus </w:t>
      </w:r>
      <w:proofErr w:type="spellStart"/>
      <w:r w:rsidR="001C0798" w:rsidRPr="001C0798">
        <w:rPr>
          <w:szCs w:val="24"/>
        </w:rPr>
        <w:t>ángulos</w:t>
      </w:r>
      <w:proofErr w:type="spellEnd"/>
      <w:r w:rsidR="001C0798" w:rsidRPr="001C0798">
        <w:rPr>
          <w:szCs w:val="24"/>
        </w:rPr>
        <w:t xml:space="preserve"> </w:t>
      </w:r>
      <w:proofErr w:type="spellStart"/>
      <w:r w:rsidR="001C0798" w:rsidRPr="001C0798">
        <w:rPr>
          <w:szCs w:val="24"/>
        </w:rPr>
        <w:t>exteriores</w:t>
      </w:r>
      <w:proofErr w:type="spellEnd"/>
      <w:r w:rsidR="001C0798" w:rsidRPr="001C0798">
        <w:rPr>
          <w:szCs w:val="24"/>
        </w:rPr>
        <w:t xml:space="preserve">? ¿En </w:t>
      </w:r>
      <w:proofErr w:type="spellStart"/>
      <w:r w:rsidR="001C0798" w:rsidRPr="001C0798">
        <w:rPr>
          <w:szCs w:val="24"/>
        </w:rPr>
        <w:t>qué</w:t>
      </w:r>
      <w:proofErr w:type="spellEnd"/>
      <w:r w:rsidR="001C0798" w:rsidRPr="001C0798">
        <w:rPr>
          <w:szCs w:val="24"/>
        </w:rPr>
        <w:t xml:space="preserve"> se </w:t>
      </w:r>
      <w:proofErr w:type="spellStart"/>
      <w:r w:rsidR="001C0798" w:rsidRPr="001C0798">
        <w:rPr>
          <w:szCs w:val="24"/>
        </w:rPr>
        <w:t>diferencia</w:t>
      </w:r>
      <w:proofErr w:type="spellEnd"/>
      <w:r w:rsidR="001C0798" w:rsidRPr="001C0798">
        <w:rPr>
          <w:szCs w:val="24"/>
        </w:rPr>
        <w:t xml:space="preserve"> de la </w:t>
      </w:r>
      <w:proofErr w:type="spellStart"/>
      <w:r w:rsidR="001C0798" w:rsidRPr="001C0798">
        <w:rPr>
          <w:szCs w:val="24"/>
        </w:rPr>
        <w:t>suma</w:t>
      </w:r>
      <w:proofErr w:type="spellEnd"/>
      <w:r w:rsidR="001C0798" w:rsidRPr="001C0798">
        <w:rPr>
          <w:szCs w:val="24"/>
        </w:rPr>
        <w:t xml:space="preserve"> de </w:t>
      </w:r>
      <w:proofErr w:type="spellStart"/>
      <w:r w:rsidR="001C0798" w:rsidRPr="001C0798">
        <w:rPr>
          <w:szCs w:val="24"/>
        </w:rPr>
        <w:t>los</w:t>
      </w:r>
      <w:proofErr w:type="spellEnd"/>
      <w:r w:rsidR="001C0798" w:rsidRPr="001C0798">
        <w:rPr>
          <w:szCs w:val="24"/>
        </w:rPr>
        <w:t xml:space="preserve"> </w:t>
      </w:r>
      <w:proofErr w:type="spellStart"/>
      <w:r w:rsidR="001C0798" w:rsidRPr="001C0798">
        <w:rPr>
          <w:szCs w:val="24"/>
        </w:rPr>
        <w:t>ángulos</w:t>
      </w:r>
      <w:proofErr w:type="spellEnd"/>
      <w:r w:rsidR="001C0798" w:rsidRPr="001C0798">
        <w:rPr>
          <w:szCs w:val="24"/>
        </w:rPr>
        <w:t xml:space="preserve"> </w:t>
      </w:r>
      <w:proofErr w:type="spellStart"/>
      <w:r w:rsidR="001C0798" w:rsidRPr="001C0798">
        <w:rPr>
          <w:szCs w:val="24"/>
        </w:rPr>
        <w:t>interiores</w:t>
      </w:r>
      <w:proofErr w:type="spellEnd"/>
      <w:r w:rsidR="001C0798" w:rsidRPr="001C0798">
        <w:rPr>
          <w:szCs w:val="24"/>
        </w:rPr>
        <w:t xml:space="preserve"> de un </w:t>
      </w:r>
      <w:proofErr w:type="spellStart"/>
      <w:r w:rsidR="001C0798" w:rsidRPr="001C0798">
        <w:rPr>
          <w:szCs w:val="24"/>
        </w:rPr>
        <w:t>polígono</w:t>
      </w:r>
      <w:proofErr w:type="spellEnd"/>
      <w:r w:rsidR="000833BF" w:rsidRPr="000833BF">
        <w:rPr>
          <w:szCs w:val="24"/>
        </w:rPr>
        <w:t>?</w:t>
      </w:r>
    </w:p>
    <w:p w14:paraId="420F3FE0" w14:textId="77777777" w:rsidR="007E2E75" w:rsidRPr="007E2E75" w:rsidRDefault="007E2E75" w:rsidP="007E2E75">
      <w:pPr>
        <w:pStyle w:val="BodyText"/>
        <w:rPr>
          <w:szCs w:val="24"/>
        </w:rPr>
      </w:pPr>
    </w:p>
    <w:sectPr w:rsidR="007E2E75" w:rsidRPr="007E2E75" w:rsidSect="009A4615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5402C" w14:textId="77777777" w:rsidR="00DB4271" w:rsidRDefault="00DB4271" w:rsidP="009A4615">
      <w:pPr>
        <w:spacing w:after="0" w:line="240" w:lineRule="auto"/>
      </w:pPr>
      <w:r>
        <w:separator/>
      </w:r>
    </w:p>
  </w:endnote>
  <w:endnote w:type="continuationSeparator" w:id="0">
    <w:p w14:paraId="12451994" w14:textId="77777777" w:rsidR="00DB4271" w:rsidRDefault="00DB4271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E86B9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649ACC" w14:textId="67F16A2A" w:rsidR="00D04F53" w:rsidRPr="00C76450" w:rsidRDefault="007E2E75" w:rsidP="00C76450">
                          <w:pPr>
                            <w:pStyle w:val="Footer"/>
                          </w:pPr>
                          <w:r>
                            <w:t>Department of the Exterior Angles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" filled="f" stroked="f" strokeweight=".5pt">
              <v:textbox style="mso-fit-shape-to-text:t">
                <w:txbxContent>
                  <w:p w14:paraId="3E649ACC" w14:textId="67F16A2A" w:rsidR="00D04F53" w:rsidRPr="00C76450" w:rsidRDefault="007E2E75" w:rsidP="00C76450">
                    <w:pPr>
                      <w:pStyle w:val="Footer"/>
                    </w:pPr>
                    <w:r>
                      <w:t>Department of the Exterior Angles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EC336" w14:textId="77777777" w:rsidR="00DB4271" w:rsidRDefault="00DB4271" w:rsidP="009A4615">
      <w:pPr>
        <w:spacing w:after="0" w:line="240" w:lineRule="auto"/>
      </w:pPr>
      <w:r>
        <w:separator/>
      </w:r>
    </w:p>
  </w:footnote>
  <w:footnote w:type="continuationSeparator" w:id="0">
    <w:p w14:paraId="78FA8AF7" w14:textId="77777777" w:rsidR="00DB4271" w:rsidRDefault="00DB4271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80EF4"/>
    <w:multiLevelType w:val="hybridMultilevel"/>
    <w:tmpl w:val="B964D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1"/>
  </w:num>
  <w:num w:numId="4" w16cid:durableId="151601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E75"/>
    <w:rsid w:val="00065807"/>
    <w:rsid w:val="00067BF7"/>
    <w:rsid w:val="000833BF"/>
    <w:rsid w:val="000A6A2A"/>
    <w:rsid w:val="0011355B"/>
    <w:rsid w:val="00151CCF"/>
    <w:rsid w:val="001A3F95"/>
    <w:rsid w:val="001B5BA6"/>
    <w:rsid w:val="001C0115"/>
    <w:rsid w:val="001C0798"/>
    <w:rsid w:val="001E6BCA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496FC0"/>
    <w:rsid w:val="004A27EE"/>
    <w:rsid w:val="005448C2"/>
    <w:rsid w:val="00555159"/>
    <w:rsid w:val="005716BA"/>
    <w:rsid w:val="005A3A1A"/>
    <w:rsid w:val="0063271E"/>
    <w:rsid w:val="006669F0"/>
    <w:rsid w:val="006F637F"/>
    <w:rsid w:val="007E2E75"/>
    <w:rsid w:val="007F4DDC"/>
    <w:rsid w:val="00886FBD"/>
    <w:rsid w:val="008B7122"/>
    <w:rsid w:val="00912773"/>
    <w:rsid w:val="009A4615"/>
    <w:rsid w:val="00A5757A"/>
    <w:rsid w:val="00A71218"/>
    <w:rsid w:val="00AB30CE"/>
    <w:rsid w:val="00AD0F89"/>
    <w:rsid w:val="00AE24CA"/>
    <w:rsid w:val="00B946B0"/>
    <w:rsid w:val="00BC058D"/>
    <w:rsid w:val="00BE33F2"/>
    <w:rsid w:val="00BE5865"/>
    <w:rsid w:val="00C53852"/>
    <w:rsid w:val="00C76450"/>
    <w:rsid w:val="00C85BAA"/>
    <w:rsid w:val="00C86A74"/>
    <w:rsid w:val="00D04F53"/>
    <w:rsid w:val="00D71FBC"/>
    <w:rsid w:val="00DB4271"/>
    <w:rsid w:val="00DD3628"/>
    <w:rsid w:val="00DE0B48"/>
    <w:rsid w:val="00E364E4"/>
    <w:rsid w:val="00E46C11"/>
    <w:rsid w:val="00E81CC2"/>
    <w:rsid w:val="00EF0DD6"/>
    <w:rsid w:val="00F33303"/>
    <w:rsid w:val="00F35875"/>
    <w:rsid w:val="00F61FB7"/>
    <w:rsid w:val="00F64B76"/>
    <w:rsid w:val="00F710A7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2A80F"/>
  <w15:chartTrackingRefBased/>
  <w15:docId w15:val="{4066F1AC-F9B1-4D4C-A683-35A5932D5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table" w:styleId="TableGrid">
    <w:name w:val="Table Grid"/>
    <w:basedOn w:val="TableNormal"/>
    <w:uiPriority w:val="39"/>
    <w:rsid w:val="007E2E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BC058D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kern w:val="0"/>
      <w:sz w:val="22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BC058D"/>
    <w:rPr>
      <w:rFonts w:asciiTheme="majorHAnsi" w:hAnsiTheme="majorHAnsi"/>
      <w:b/>
      <w:color w:val="FFFFFF" w:themeColor="background1"/>
      <w:kern w:val="0"/>
      <w:sz w:val="22"/>
      <w:szCs w:val="22"/>
      <w14:ligatures w14:val="none"/>
    </w:rPr>
  </w:style>
  <w:style w:type="paragraph" w:customStyle="1" w:styleId="RowHeader">
    <w:name w:val="Row Header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7E2E75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7E2E75"/>
    <w:pPr>
      <w:spacing w:after="120" w:line="276" w:lineRule="auto"/>
    </w:pPr>
    <w:rPr>
      <w:rFonts w:asciiTheme="minorHAnsi" w:hAnsiTheme="minorHAnsi" w:cstheme="minorBidi"/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E2E75"/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eogebra.org/m/we6ww7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4</TotalTime>
  <Pages>2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1550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the Exterior Angles</dc:title>
  <dc:subject/>
  <dc:creator>K20 Center</dc:creator>
  <cp:keywords/>
  <dc:description/>
  <cp:lastModifiedBy>Eike, Michell L.</cp:lastModifiedBy>
  <cp:revision>5</cp:revision>
  <dcterms:created xsi:type="dcterms:W3CDTF">2026-07-22T21:44:00Z</dcterms:created>
  <dcterms:modified xsi:type="dcterms:W3CDTF">2026-07-22T21:49:00Z</dcterms:modified>
  <cp:category/>
</cp:coreProperties>
</file>