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660A1" w14:textId="77777777" w:rsidR="005D726B" w:rsidRDefault="008E3940">
      <w:pPr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  <w:lang w:val="es"/>
        </w:rPr>
        <w:t>GRÁFICA DE ANÁLISIS DE TEXTO</w:t>
      </w:r>
    </w:p>
    <w:p w14:paraId="6555CD37" w14:textId="77777777" w:rsidR="005D726B" w:rsidRDefault="005D726B">
      <w:pPr>
        <w:rPr>
          <w:rFonts w:ascii="Calibri" w:eastAsia="Calibri" w:hAnsi="Calibri" w:cs="Calibri"/>
          <w:b/>
          <w:sz w:val="28"/>
          <w:szCs w:val="28"/>
        </w:rPr>
      </w:pPr>
    </w:p>
    <w:tbl>
      <w:tblPr>
        <w:tblStyle w:val="a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120"/>
        <w:gridCol w:w="3120"/>
      </w:tblGrid>
      <w:tr w:rsidR="005D726B" w14:paraId="32D01FC7" w14:textId="77777777">
        <w:tc>
          <w:tcPr>
            <w:tcW w:w="3120" w:type="dxa"/>
            <w:tcBorders>
              <w:top w:val="single" w:sz="8" w:space="0" w:color="A2C4C9"/>
              <w:left w:val="single" w:sz="8" w:space="0" w:color="A2C4C9"/>
              <w:bottom w:val="single" w:sz="8" w:space="0" w:color="A2C4C9"/>
              <w:right w:val="single" w:sz="8" w:space="0" w:color="A2C4C9"/>
            </w:tcBorders>
            <w:shd w:val="clear" w:color="auto" w:fill="45818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AE90D2" w14:textId="77777777" w:rsidR="005D726B" w:rsidRDefault="008E39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lang w:val="es"/>
              </w:rPr>
              <w:t>Lo que dice el texto</w:t>
            </w:r>
          </w:p>
        </w:tc>
        <w:tc>
          <w:tcPr>
            <w:tcW w:w="3120" w:type="dxa"/>
            <w:tcBorders>
              <w:top w:val="single" w:sz="8" w:space="0" w:color="A2C4C9"/>
              <w:left w:val="single" w:sz="8" w:space="0" w:color="A2C4C9"/>
              <w:bottom w:val="single" w:sz="8" w:space="0" w:color="A2C4C9"/>
              <w:right w:val="single" w:sz="8" w:space="0" w:color="A2C4C9"/>
            </w:tcBorders>
            <w:shd w:val="clear" w:color="auto" w:fill="45818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F699F5" w14:textId="77777777" w:rsidR="005D726B" w:rsidRDefault="008E39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lang w:val="es"/>
              </w:rPr>
              <w:t>Inferencia sobre el estado mental del personaje</w:t>
            </w:r>
          </w:p>
        </w:tc>
        <w:tc>
          <w:tcPr>
            <w:tcW w:w="3120" w:type="dxa"/>
            <w:tcBorders>
              <w:top w:val="single" w:sz="8" w:space="0" w:color="A2C4C9"/>
              <w:left w:val="single" w:sz="8" w:space="0" w:color="A2C4C9"/>
              <w:bottom w:val="single" w:sz="8" w:space="0" w:color="A2C4C9"/>
              <w:right w:val="single" w:sz="8" w:space="0" w:color="A2C4C9"/>
            </w:tcBorders>
            <w:shd w:val="clear" w:color="auto" w:fill="45818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7D4BC3" w14:textId="77777777" w:rsidR="005D726B" w:rsidRDefault="008E39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lang w:val="es"/>
              </w:rPr>
              <w:t>Conexión personal o de texto a texto</w:t>
            </w:r>
          </w:p>
        </w:tc>
      </w:tr>
      <w:tr w:rsidR="005D726B" w14:paraId="0B9693F3" w14:textId="77777777">
        <w:tc>
          <w:tcPr>
            <w:tcW w:w="3120" w:type="dxa"/>
            <w:tcBorders>
              <w:top w:val="single" w:sz="8" w:space="0" w:color="A2C4C9"/>
              <w:left w:val="single" w:sz="8" w:space="0" w:color="A2C4C9"/>
              <w:bottom w:val="single" w:sz="8" w:space="0" w:color="A2C4C9"/>
              <w:right w:val="single" w:sz="8" w:space="0" w:color="A2C4C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5FE803" w14:textId="77777777" w:rsidR="005D726B" w:rsidRDefault="005D72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120" w:type="dxa"/>
            <w:tcBorders>
              <w:top w:val="single" w:sz="8" w:space="0" w:color="A2C4C9"/>
              <w:left w:val="single" w:sz="8" w:space="0" w:color="A2C4C9"/>
              <w:bottom w:val="single" w:sz="8" w:space="0" w:color="A2C4C9"/>
              <w:right w:val="single" w:sz="8" w:space="0" w:color="A2C4C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54A94E" w14:textId="77777777" w:rsidR="005D726B" w:rsidRDefault="005D72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120" w:type="dxa"/>
            <w:tcBorders>
              <w:top w:val="single" w:sz="8" w:space="0" w:color="A2C4C9"/>
              <w:left w:val="single" w:sz="8" w:space="0" w:color="A2C4C9"/>
              <w:bottom w:val="single" w:sz="8" w:space="0" w:color="A2C4C9"/>
              <w:right w:val="single" w:sz="8" w:space="0" w:color="A2C4C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F01D07" w14:textId="77777777" w:rsidR="005D726B" w:rsidRDefault="005D72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5D726B" w14:paraId="101C87FB" w14:textId="77777777">
        <w:tc>
          <w:tcPr>
            <w:tcW w:w="3120" w:type="dxa"/>
            <w:tcBorders>
              <w:top w:val="single" w:sz="8" w:space="0" w:color="A2C4C9"/>
              <w:left w:val="single" w:sz="8" w:space="0" w:color="A2C4C9"/>
              <w:bottom w:val="single" w:sz="8" w:space="0" w:color="A2C4C9"/>
              <w:right w:val="single" w:sz="8" w:space="0" w:color="A2C4C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B6953D" w14:textId="77777777" w:rsidR="005D726B" w:rsidRDefault="005D72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120" w:type="dxa"/>
            <w:tcBorders>
              <w:top w:val="single" w:sz="8" w:space="0" w:color="A2C4C9"/>
              <w:left w:val="single" w:sz="8" w:space="0" w:color="A2C4C9"/>
              <w:bottom w:val="single" w:sz="8" w:space="0" w:color="A2C4C9"/>
              <w:right w:val="single" w:sz="8" w:space="0" w:color="A2C4C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881556" w14:textId="77777777" w:rsidR="005D726B" w:rsidRDefault="005D72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120" w:type="dxa"/>
            <w:tcBorders>
              <w:top w:val="single" w:sz="8" w:space="0" w:color="A2C4C9"/>
              <w:left w:val="single" w:sz="8" w:space="0" w:color="A2C4C9"/>
              <w:bottom w:val="single" w:sz="8" w:space="0" w:color="A2C4C9"/>
              <w:right w:val="single" w:sz="8" w:space="0" w:color="A2C4C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A7455B" w14:textId="77777777" w:rsidR="005D726B" w:rsidRDefault="005D72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5D726B" w14:paraId="78D93B51" w14:textId="77777777">
        <w:tc>
          <w:tcPr>
            <w:tcW w:w="3120" w:type="dxa"/>
            <w:tcBorders>
              <w:top w:val="single" w:sz="8" w:space="0" w:color="A2C4C9"/>
              <w:left w:val="single" w:sz="8" w:space="0" w:color="A2C4C9"/>
              <w:bottom w:val="single" w:sz="8" w:space="0" w:color="A2C4C9"/>
              <w:right w:val="single" w:sz="8" w:space="0" w:color="A2C4C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996C72" w14:textId="77777777" w:rsidR="005D726B" w:rsidRDefault="005D72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120" w:type="dxa"/>
            <w:tcBorders>
              <w:top w:val="single" w:sz="8" w:space="0" w:color="A2C4C9"/>
              <w:left w:val="single" w:sz="8" w:space="0" w:color="A2C4C9"/>
              <w:bottom w:val="single" w:sz="8" w:space="0" w:color="A2C4C9"/>
              <w:right w:val="single" w:sz="8" w:space="0" w:color="A2C4C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E21718" w14:textId="77777777" w:rsidR="005D726B" w:rsidRDefault="005D72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120" w:type="dxa"/>
            <w:tcBorders>
              <w:top w:val="single" w:sz="8" w:space="0" w:color="A2C4C9"/>
              <w:left w:val="single" w:sz="8" w:space="0" w:color="A2C4C9"/>
              <w:bottom w:val="single" w:sz="8" w:space="0" w:color="A2C4C9"/>
              <w:right w:val="single" w:sz="8" w:space="0" w:color="A2C4C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9CF113" w14:textId="77777777" w:rsidR="005D726B" w:rsidRDefault="005D72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5D726B" w14:paraId="404B9216" w14:textId="77777777">
        <w:tc>
          <w:tcPr>
            <w:tcW w:w="3120" w:type="dxa"/>
            <w:tcBorders>
              <w:top w:val="single" w:sz="8" w:space="0" w:color="A2C4C9"/>
              <w:left w:val="single" w:sz="8" w:space="0" w:color="A2C4C9"/>
              <w:bottom w:val="single" w:sz="8" w:space="0" w:color="A2C4C9"/>
              <w:right w:val="single" w:sz="8" w:space="0" w:color="A2C4C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C59553" w14:textId="77777777" w:rsidR="005D726B" w:rsidRDefault="005D72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120" w:type="dxa"/>
            <w:tcBorders>
              <w:top w:val="single" w:sz="8" w:space="0" w:color="A2C4C9"/>
              <w:left w:val="single" w:sz="8" w:space="0" w:color="A2C4C9"/>
              <w:bottom w:val="single" w:sz="8" w:space="0" w:color="A2C4C9"/>
              <w:right w:val="single" w:sz="8" w:space="0" w:color="A2C4C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FE7794" w14:textId="77777777" w:rsidR="005D726B" w:rsidRDefault="005D72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120" w:type="dxa"/>
            <w:tcBorders>
              <w:top w:val="single" w:sz="8" w:space="0" w:color="A2C4C9"/>
              <w:left w:val="single" w:sz="8" w:space="0" w:color="A2C4C9"/>
              <w:bottom w:val="single" w:sz="8" w:space="0" w:color="A2C4C9"/>
              <w:right w:val="single" w:sz="8" w:space="0" w:color="A2C4C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3E4E39" w14:textId="77777777" w:rsidR="005D726B" w:rsidRDefault="005D72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5D726B" w14:paraId="526FA3BC" w14:textId="77777777">
        <w:trPr>
          <w:trHeight w:val="495"/>
        </w:trPr>
        <w:tc>
          <w:tcPr>
            <w:tcW w:w="3120" w:type="dxa"/>
            <w:tcBorders>
              <w:top w:val="single" w:sz="8" w:space="0" w:color="A2C4C9"/>
              <w:left w:val="single" w:sz="8" w:space="0" w:color="A2C4C9"/>
              <w:bottom w:val="single" w:sz="8" w:space="0" w:color="A2C4C9"/>
              <w:right w:val="single" w:sz="8" w:space="0" w:color="A2C4C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30245E" w14:textId="77777777" w:rsidR="005D726B" w:rsidRDefault="005D72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120" w:type="dxa"/>
            <w:tcBorders>
              <w:top w:val="single" w:sz="8" w:space="0" w:color="A2C4C9"/>
              <w:left w:val="single" w:sz="8" w:space="0" w:color="A2C4C9"/>
              <w:bottom w:val="single" w:sz="8" w:space="0" w:color="A2C4C9"/>
              <w:right w:val="single" w:sz="8" w:space="0" w:color="A2C4C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F003D7" w14:textId="77777777" w:rsidR="005D726B" w:rsidRDefault="005D72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120" w:type="dxa"/>
            <w:tcBorders>
              <w:top w:val="single" w:sz="8" w:space="0" w:color="A2C4C9"/>
              <w:left w:val="single" w:sz="8" w:space="0" w:color="A2C4C9"/>
              <w:bottom w:val="single" w:sz="8" w:space="0" w:color="A2C4C9"/>
              <w:right w:val="single" w:sz="8" w:space="0" w:color="A2C4C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D012D8" w14:textId="77777777" w:rsidR="005D726B" w:rsidRDefault="005D72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1FE95723" w14:textId="77777777" w:rsidR="005D726B" w:rsidRDefault="005D726B"/>
    <w:sectPr w:rsidR="005D726B">
      <w:footerReference w:type="default" r:id="rId6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804C6B" w14:textId="77777777" w:rsidR="000B3D5E" w:rsidRDefault="000B3D5E">
      <w:pPr>
        <w:spacing w:line="240" w:lineRule="auto"/>
      </w:pPr>
      <w:r>
        <w:separator/>
      </w:r>
    </w:p>
  </w:endnote>
  <w:endnote w:type="continuationSeparator" w:id="0">
    <w:p w14:paraId="4EDBB459" w14:textId="77777777" w:rsidR="000B3D5E" w:rsidRDefault="000B3D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96FF0" w14:textId="0B52F466" w:rsidR="005D726B" w:rsidRDefault="00792A58"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4EEFBD2" wp14:editId="0918E88D">
              <wp:simplePos x="0" y="0"/>
              <wp:positionH relativeFrom="column">
                <wp:posOffset>3435350</wp:posOffset>
              </wp:positionH>
              <wp:positionV relativeFrom="paragraph">
                <wp:posOffset>57150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="" xmlns:mo="http://schemas.microsoft.com/office/mac/office/2008/main" xmlns:mv="urn:schemas-microsoft-com:mac:vml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C0E746" w14:textId="4120BF2D" w:rsidR="00792A58" w:rsidRDefault="00000000" w:rsidP="00792A58">
                          <w:sdt>
                            <w:sdtP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alias w:val="Title"/>
                              <w:tag w:val=""/>
                              <w:id w:val="1902256145"/>
                              <w:placeholder>
                                <w:docPart w:val="AD927DB182C840ECB399A2544EE9ACB6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D501DE">
                                <w:rPr>
                                  <w:rFonts w:ascii="Calibri" w:hAnsi="Calibri" w:cs="Calibri"/>
                                  <w:b/>
                                  <w:bCs/>
                                  <w:sz w:val="24"/>
                                  <w:szCs w:val="24"/>
                                </w:rPr>
                                <w:t>It's Never Too Late to Apologize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EEFBD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70.5pt;margin-top:4.5pt;width:315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" filled="f" stroked="f">
              <v:textbox>
                <w:txbxContent>
                  <w:p w14:paraId="51C0E746" w14:textId="4120BF2D" w:rsidR="00792A58" w:rsidRDefault="00000000" w:rsidP="00792A58">
                    <w:sdt>
                      <w:sdtPr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alias w:val="Title"/>
                        <w:tag w:val=""/>
                        <w:id w:val="1902256145"/>
                        <w:placeholder>
                          <w:docPart w:val="AD927DB182C840ECB399A2544EE9ACB6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D501DE">
                          <w:rPr>
                            <w:rFonts w:ascii="Calibri" w:hAnsi="Calibri" w:cs="Calibri"/>
                            <w:b/>
                            <w:bCs/>
                            <w:sz w:val="24"/>
                            <w:szCs w:val="24"/>
                          </w:rPr>
                          <w:t>It's Never Too Late to Apologize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>
      <w:rPr>
        <w:noProof/>
        <w:lang w:val="es"/>
      </w:rPr>
      <w:drawing>
        <wp:anchor distT="0" distB="0" distL="114300" distR="114300" simplePos="0" relativeHeight="251659264" behindDoc="1" locked="0" layoutInCell="1" allowOverlap="1" wp14:anchorId="6E5BB6E5" wp14:editId="0107A0AD">
          <wp:simplePos x="0" y="0"/>
          <wp:positionH relativeFrom="column">
            <wp:posOffset>2057400</wp:posOffset>
          </wp:positionH>
          <wp:positionV relativeFrom="paragraph">
            <wp:posOffset>150495</wp:posOffset>
          </wp:positionV>
          <wp:extent cx="4572000" cy="316865"/>
          <wp:effectExtent l="0" t="0" r="0" b="698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D7421" w14:textId="77777777" w:rsidR="000B3D5E" w:rsidRDefault="000B3D5E">
      <w:pPr>
        <w:spacing w:line="240" w:lineRule="auto"/>
      </w:pPr>
      <w:r>
        <w:separator/>
      </w:r>
    </w:p>
  </w:footnote>
  <w:footnote w:type="continuationSeparator" w:id="0">
    <w:p w14:paraId="4889AA01" w14:textId="77777777" w:rsidR="000B3D5E" w:rsidRDefault="000B3D5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26B"/>
    <w:rsid w:val="000B3D5E"/>
    <w:rsid w:val="002E0A75"/>
    <w:rsid w:val="005B0600"/>
    <w:rsid w:val="005D726B"/>
    <w:rsid w:val="00792A58"/>
    <w:rsid w:val="008E3940"/>
    <w:rsid w:val="00A3068D"/>
    <w:rsid w:val="00D501DE"/>
    <w:rsid w:val="00ED2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60C3A4"/>
  <w15:docId w15:val="{28281420-6694-40B6-B416-65B5AABCE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92A5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2A58"/>
  </w:style>
  <w:style w:type="paragraph" w:styleId="Footer">
    <w:name w:val="footer"/>
    <w:basedOn w:val="Normal"/>
    <w:link w:val="FooterChar"/>
    <w:uiPriority w:val="99"/>
    <w:unhideWhenUsed/>
    <w:rsid w:val="00792A5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2A58"/>
  </w:style>
  <w:style w:type="character" w:styleId="PlaceholderText">
    <w:name w:val="Placeholder Text"/>
    <w:basedOn w:val="DefaultParagraphFont"/>
    <w:uiPriority w:val="99"/>
    <w:semiHidden/>
    <w:rsid w:val="00792A5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D927DB182C840ECB399A2544EE9AC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F87CF5-ED96-4A7F-9C1D-56F6D6E0F6E2}"/>
      </w:docPartPr>
      <w:docPartBody>
        <w:p w:rsidR="0088538E" w:rsidRDefault="006604C1" w:rsidP="006604C1">
          <w:pPr>
            <w:pStyle w:val="AD927DB182C840ECB399A2544EE9ACB6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4C1"/>
    <w:rsid w:val="006604C1"/>
    <w:rsid w:val="0088538E"/>
    <w:rsid w:val="00B343DE"/>
    <w:rsid w:val="00F21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604C1"/>
    <w:rPr>
      <w:color w:val="808080"/>
    </w:rPr>
  </w:style>
  <w:style w:type="paragraph" w:customStyle="1" w:styleId="AD927DB182C840ECB399A2544EE9ACB6">
    <w:name w:val="AD927DB182C840ECB399A2544EE9ACB6"/>
    <w:rsid w:val="006604C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111</Characters>
  <Application>Microsoft Office Word</Application>
  <DocSecurity>0</DocSecurity>
  <Lines>22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IT’S NEVER TOO LATE TO APOLOGIZE</vt:lpstr>
    </vt:vector>
  </TitlesOfParts>
  <Manager/>
  <Company/>
  <LinksUpToDate>false</LinksUpToDate>
  <CharactersWithSpaces>131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It's Never Too Late to Apologize</dc:title>
  <dc:subject/>
  <dc:creator>K20 Center</dc:creator>
  <cp:keywords/>
  <dc:description/>
  <cp:lastModifiedBy>Walker, Lena M.</cp:lastModifiedBy>
  <cp:revision>2</cp:revision>
  <cp:lastPrinted>2022-06-14T22:29:00Z</cp:lastPrinted>
  <dcterms:created xsi:type="dcterms:W3CDTF">2023-06-14T20:29:00Z</dcterms:created>
  <dcterms:modified xsi:type="dcterms:W3CDTF">2023-06-14T20:29:00Z</dcterms:modified>
  <cp:category/>
</cp:coreProperties>
</file>