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46BC8E" w14:textId="32B9C828" w:rsidR="002B7C14" w:rsidRPr="002B7C14" w:rsidRDefault="00DE3DAE" w:rsidP="002B7C14">
      <w:pPr>
        <w:pStyle w:val="Title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C3ABB" wp14:editId="3F1CD060">
                <wp:simplePos x="0" y="0"/>
                <wp:positionH relativeFrom="column">
                  <wp:posOffset>2106778</wp:posOffset>
                </wp:positionH>
                <wp:positionV relativeFrom="paragraph">
                  <wp:posOffset>2326234</wp:posOffset>
                </wp:positionV>
                <wp:extent cx="1652701" cy="759587"/>
                <wp:effectExtent l="0" t="0" r="508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701" cy="759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D70C6" w14:textId="4F72C9F1" w:rsidR="00BA5ECC" w:rsidRDefault="00BA5ECC" w:rsidP="00E02711">
                            <w:pPr>
                              <w:spacing w:after="0"/>
                              <w:jc w:val="center"/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¿Cómo afectó el imperialismo a África?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C3A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5.9pt;margin-top:183.15pt;width:130.15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" fillcolor="white [3201]" stroked="f" strokeweight=".5pt">
                <v:textbox>
                  <w:txbxContent>
                    <w:p w14:paraId="362D70C6" w14:textId="4F72C9F1" w:rsidR="00BA5ECC" w:rsidRDefault="00BA5ECC" w:rsidP="00E02711">
                      <w:pPr>
                        <w:spacing w:after="0"/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¿Cómo afectó el imperialismo a África?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73FA3" wp14:editId="197F0945">
                <wp:simplePos x="0" y="0"/>
                <wp:positionH relativeFrom="column">
                  <wp:posOffset>3199384</wp:posOffset>
                </wp:positionH>
                <wp:positionV relativeFrom="paragraph">
                  <wp:posOffset>3883660</wp:posOffset>
                </wp:positionV>
                <wp:extent cx="4994275" cy="572135"/>
                <wp:effectExtent l="127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994275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4485F" w14:textId="67527F75" w:rsidR="00A1405A" w:rsidRDefault="00A1405A" w:rsidP="00A1405A">
                            <w:pPr>
                              <w:jc w:val="center"/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Toma notas mientras ves el video titulado “El imperialismo europeo en África”.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73FA3" id="Text Box 4" o:spid="_x0000_s1027" type="#_x0000_t202" style="position:absolute;margin-left:251.9pt;margin-top:305.8pt;width:393.25pt;height:45.0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" fillcolor="white [3201]" stroked="f" strokeweight=".5pt">
                <v:textbox>
                  <w:txbxContent>
                    <w:p w14:paraId="6414485F" w14:textId="67527F75" w:rsidR="00A1405A" w:rsidRDefault="00A1405A" w:rsidP="00A1405A">
                      <w:pPr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Toma notas mientras ves el video titulado “El imperialismo europeo en África”.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786A5" wp14:editId="1FB180E0">
                <wp:simplePos x="0" y="0"/>
                <wp:positionH relativeFrom="column">
                  <wp:posOffset>-1732280</wp:posOffset>
                </wp:positionH>
                <wp:positionV relativeFrom="paragraph">
                  <wp:posOffset>3769602</wp:posOffset>
                </wp:positionV>
                <wp:extent cx="3850310" cy="572135"/>
                <wp:effectExtent l="635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50310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08F30" w14:textId="51176009" w:rsidR="00BA5ECC" w:rsidRDefault="00BA5ECC" w:rsidP="00BA5ECC">
                            <w:pPr>
                              <w:jc w:val="center"/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Resume la lectura sobre el imperialismo en África.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786A5" id="Text Box 2" o:spid="_x0000_s1028" type="#_x0000_t202" style="position:absolute;margin-left:-136.4pt;margin-top:296.8pt;width:303.15pt;height:45.0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" fillcolor="white [3201]" stroked="f" strokeweight=".5pt">
                <v:textbox>
                  <w:txbxContent>
                    <w:p w14:paraId="7A908F30" w14:textId="51176009" w:rsidR="00BA5ECC" w:rsidRDefault="00BA5ECC" w:rsidP="00BA5ECC">
                      <w:pPr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Resume la lectura sobre el imperialismo en África.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1" locked="0" layoutInCell="1" allowOverlap="1" wp14:anchorId="1C1377FA" wp14:editId="72498D96">
            <wp:simplePos x="0" y="0"/>
            <wp:positionH relativeFrom="column">
              <wp:posOffset>-228600</wp:posOffset>
            </wp:positionH>
            <wp:positionV relativeFrom="paragraph">
              <wp:posOffset>401955</wp:posOffset>
            </wp:positionV>
            <wp:extent cx="6400165" cy="7663180"/>
            <wp:effectExtent l="0" t="0" r="635" b="0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9" name="Picture 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766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Diagrama en H</w:t>
      </w:r>
    </w:p>
    <w:sectPr w:rsidR="002B7C14" w:rsidRPr="002B7C1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49F3" w14:textId="77777777" w:rsidR="002B7C14" w:rsidRDefault="002B7C14" w:rsidP="00293785">
      <w:pPr>
        <w:spacing w:after="0" w:line="240" w:lineRule="auto"/>
      </w:pPr>
      <w:r>
        <w:separator/>
      </w:r>
    </w:p>
  </w:endnote>
  <w:endnote w:type="continuationSeparator" w:id="0">
    <w:p w14:paraId="7DF3E9CC" w14:textId="77777777" w:rsidR="002B7C14" w:rsidRDefault="002B7C1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1BA3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2B5A3B" wp14:editId="213166D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3E5C6" w14:textId="39097D85" w:rsidR="00293785" w:rsidRDefault="00E02711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EBD8803D3D4461FB3E82646D039FA7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B5A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AB3E5C6" w14:textId="39097D85" w:rsidR="00293785" w:rsidRDefault="00E02711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EBD8803D3D4461FB3E82646D039FA7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F443FE4" wp14:editId="7854079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2105" w14:textId="77777777" w:rsidR="002B7C14" w:rsidRDefault="002B7C14" w:rsidP="00293785">
      <w:pPr>
        <w:spacing w:after="0" w:line="240" w:lineRule="auto"/>
      </w:pPr>
      <w:r>
        <w:separator/>
      </w:r>
    </w:p>
  </w:footnote>
  <w:footnote w:type="continuationSeparator" w:id="0">
    <w:p w14:paraId="7282D198" w14:textId="77777777" w:rsidR="002B7C14" w:rsidRDefault="002B7C1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14"/>
    <w:rsid w:val="0004006F"/>
    <w:rsid w:val="00053775"/>
    <w:rsid w:val="0005619A"/>
    <w:rsid w:val="0006200C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B7C14"/>
    <w:rsid w:val="002C0879"/>
    <w:rsid w:val="002C37B4"/>
    <w:rsid w:val="00307EAB"/>
    <w:rsid w:val="0036040A"/>
    <w:rsid w:val="00397FA9"/>
    <w:rsid w:val="00446C13"/>
    <w:rsid w:val="004A1E49"/>
    <w:rsid w:val="005078B4"/>
    <w:rsid w:val="0053328A"/>
    <w:rsid w:val="00540FC6"/>
    <w:rsid w:val="005511B6"/>
    <w:rsid w:val="00553C98"/>
    <w:rsid w:val="005A7635"/>
    <w:rsid w:val="00634309"/>
    <w:rsid w:val="00645D7F"/>
    <w:rsid w:val="00656940"/>
    <w:rsid w:val="00665274"/>
    <w:rsid w:val="00666C03"/>
    <w:rsid w:val="00686DAB"/>
    <w:rsid w:val="006B4CC2"/>
    <w:rsid w:val="006E1542"/>
    <w:rsid w:val="00716766"/>
    <w:rsid w:val="00721EA4"/>
    <w:rsid w:val="00796FE0"/>
    <w:rsid w:val="00797CB5"/>
    <w:rsid w:val="007B055F"/>
    <w:rsid w:val="007E6F1D"/>
    <w:rsid w:val="008100DD"/>
    <w:rsid w:val="00880013"/>
    <w:rsid w:val="008920A4"/>
    <w:rsid w:val="008F5386"/>
    <w:rsid w:val="00913172"/>
    <w:rsid w:val="00925BD0"/>
    <w:rsid w:val="00981E19"/>
    <w:rsid w:val="009B52E4"/>
    <w:rsid w:val="009D6E8D"/>
    <w:rsid w:val="00A101E8"/>
    <w:rsid w:val="00A1405A"/>
    <w:rsid w:val="00A67A69"/>
    <w:rsid w:val="00AC349E"/>
    <w:rsid w:val="00B3475F"/>
    <w:rsid w:val="00B92DBF"/>
    <w:rsid w:val="00BA5ECC"/>
    <w:rsid w:val="00BD119F"/>
    <w:rsid w:val="00C73EA1"/>
    <w:rsid w:val="00C8524A"/>
    <w:rsid w:val="00CC4F77"/>
    <w:rsid w:val="00CD3CF6"/>
    <w:rsid w:val="00CE336D"/>
    <w:rsid w:val="00CF0A9C"/>
    <w:rsid w:val="00D106FF"/>
    <w:rsid w:val="00D47EBA"/>
    <w:rsid w:val="00D626EB"/>
    <w:rsid w:val="00DC7A6D"/>
    <w:rsid w:val="00DE3DAE"/>
    <w:rsid w:val="00E02711"/>
    <w:rsid w:val="00EA1818"/>
    <w:rsid w:val="00ED24C8"/>
    <w:rsid w:val="00F36651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D8007"/>
  <w15:docId w15:val="{C64CEC38-26EC-483F-982A-DA4F50BD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1405A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BD8803D3D4461FB3E82646D039F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B651-5880-4D39-A58E-886624ECA0B1}"/>
      </w:docPartPr>
      <w:docPartBody>
        <w:p w:rsidR="00000000" w:rsidRDefault="00EC4812">
          <w:pPr>
            <w:pStyle w:val="1EBD8803D3D4461FB3E82646D039FA7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EBD8803D3D4461FB3E82646D039FA7C">
    <w:name w:val="1EBD8803D3D4461FB3E82646D039FA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21</cp:revision>
  <cp:lastPrinted>2016-07-14T14:08:00Z</cp:lastPrinted>
  <dcterms:created xsi:type="dcterms:W3CDTF">2021-08-26T21:49:00Z</dcterms:created>
  <dcterms:modified xsi:type="dcterms:W3CDTF">2021-08-26T22:24:00Z</dcterms:modified>
</cp:coreProperties>
</file>