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3D055" w14:textId="32D4CD0C" w:rsidR="006715EA" w:rsidRDefault="00DA6BE2">
      <w:pPr>
        <w:pStyle w:val="Title"/>
      </w:pPr>
      <w:r>
        <w:rPr>
          <w:bCs/>
          <w:lang w:val="es"/>
        </w:rPr>
        <w:t>Clasificación de tarjetas: CARRERAS PROFESIONALES</w:t>
      </w:r>
    </w:p>
    <w:tbl>
      <w:tblPr>
        <w:tblStyle w:val="a1"/>
        <w:tblW w:w="11520" w:type="dxa"/>
        <w:tblBorders>
          <w:top w:val="dashSmallGap" w:sz="12" w:space="0" w:color="3E5C61" w:themeColor="text2"/>
          <w:left w:val="dashSmallGap" w:sz="12" w:space="0" w:color="3E5C61" w:themeColor="text2"/>
          <w:bottom w:val="dashSmallGap" w:sz="12" w:space="0" w:color="3E5C61" w:themeColor="text2"/>
          <w:right w:val="dashSmallGap" w:sz="12" w:space="0" w:color="3E5C61" w:themeColor="text2"/>
          <w:insideH w:val="dashSmallGap" w:sz="12" w:space="0" w:color="3E5C61" w:themeColor="text2"/>
          <w:insideV w:val="dashSmallGap" w:sz="12" w:space="0" w:color="3E5C61" w:themeColor="text2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  <w:gridCol w:w="2880"/>
      </w:tblGrid>
      <w:tr w:rsidR="006715EA" w:rsidRPr="00F5416C" w14:paraId="2EF7C93C" w14:textId="77777777" w:rsidTr="00AC302B">
        <w:trPr>
          <w:trHeight w:val="2852"/>
        </w:trPr>
        <w:tc>
          <w:tcPr>
            <w:tcW w:w="2880" w:type="dxa"/>
            <w:vAlign w:val="center"/>
          </w:tcPr>
          <w:p w14:paraId="1BBBEE26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Escuela vocacional/</w:t>
            </w:r>
          </w:p>
          <w:p w14:paraId="13ABF429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técnica</w:t>
            </w:r>
          </w:p>
        </w:tc>
        <w:tc>
          <w:tcPr>
            <w:tcW w:w="2880" w:type="dxa"/>
            <w:vAlign w:val="center"/>
          </w:tcPr>
          <w:p w14:paraId="46C296E5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Título técnico</w:t>
            </w:r>
          </w:p>
        </w:tc>
        <w:tc>
          <w:tcPr>
            <w:tcW w:w="2880" w:type="dxa"/>
            <w:vAlign w:val="center"/>
          </w:tcPr>
          <w:p w14:paraId="3223AC67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Licenciatura</w:t>
            </w:r>
          </w:p>
        </w:tc>
        <w:tc>
          <w:tcPr>
            <w:tcW w:w="2880" w:type="dxa"/>
            <w:vAlign w:val="center"/>
          </w:tcPr>
          <w:p w14:paraId="1D99C3C3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Maestría</w:t>
            </w:r>
          </w:p>
        </w:tc>
      </w:tr>
      <w:tr w:rsidR="006715EA" w:rsidRPr="00F5416C" w14:paraId="75CAC878" w14:textId="77777777" w:rsidTr="00CE46F8">
        <w:trPr>
          <w:trHeight w:val="2852"/>
        </w:trPr>
        <w:tc>
          <w:tcPr>
            <w:tcW w:w="2880" w:type="dxa"/>
            <w:vAlign w:val="center"/>
          </w:tcPr>
          <w:p w14:paraId="72EFE1E1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Doctorado</w:t>
            </w:r>
          </w:p>
        </w:tc>
        <w:tc>
          <w:tcPr>
            <w:tcW w:w="2880" w:type="dxa"/>
            <w:vAlign w:val="center"/>
          </w:tcPr>
          <w:p w14:paraId="77B961D5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1 a 2 años</w:t>
            </w:r>
          </w:p>
        </w:tc>
        <w:tc>
          <w:tcPr>
            <w:tcW w:w="2880" w:type="dxa"/>
            <w:vAlign w:val="center"/>
          </w:tcPr>
          <w:p w14:paraId="1DEB1434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2 años</w:t>
            </w:r>
          </w:p>
        </w:tc>
        <w:tc>
          <w:tcPr>
            <w:tcW w:w="2880" w:type="dxa"/>
            <w:vAlign w:val="center"/>
          </w:tcPr>
          <w:p w14:paraId="5E72D10D" w14:textId="47C003FD" w:rsidR="00CE46F8" w:rsidRPr="00CE46F8" w:rsidRDefault="00C20FCF" w:rsidP="00CE4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4 años</w:t>
            </w:r>
          </w:p>
        </w:tc>
      </w:tr>
      <w:tr w:rsidR="006715EA" w:rsidRPr="00F5416C" w14:paraId="1657AC66" w14:textId="77777777" w:rsidTr="00C20FCF">
        <w:trPr>
          <w:trHeight w:val="2688"/>
        </w:trPr>
        <w:tc>
          <w:tcPr>
            <w:tcW w:w="2880" w:type="dxa"/>
            <w:vAlign w:val="center"/>
          </w:tcPr>
          <w:p w14:paraId="7F79A13F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lastRenderedPageBreak/>
              <w:t>6 años</w:t>
            </w:r>
          </w:p>
        </w:tc>
        <w:tc>
          <w:tcPr>
            <w:tcW w:w="2880" w:type="dxa"/>
            <w:vAlign w:val="center"/>
          </w:tcPr>
          <w:p w14:paraId="782BDF40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8 años o más</w:t>
            </w:r>
          </w:p>
        </w:tc>
        <w:tc>
          <w:tcPr>
            <w:tcW w:w="2880" w:type="dxa"/>
            <w:vAlign w:val="center"/>
          </w:tcPr>
          <w:p w14:paraId="462093B5" w14:textId="77777777" w:rsidR="006715EA" w:rsidRPr="00F5416C" w:rsidRDefault="00C20FCF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Tecnólogos y técnicos veterinarios</w:t>
            </w:r>
          </w:p>
          <w:p w14:paraId="6ACF7186" w14:textId="77777777" w:rsidR="006715EA" w:rsidRPr="00F5416C" w:rsidRDefault="00C20FCF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trike/>
                <w:noProof/>
                <w:sz w:val="32"/>
                <w:szCs w:val="32"/>
                <w:lang w:val="es"/>
              </w:rPr>
              <w:drawing>
                <wp:inline distT="114300" distB="114300" distL="114300" distR="114300" wp14:anchorId="2CE52966" wp14:editId="1BE54EF4">
                  <wp:extent cx="914400" cy="914400"/>
                  <wp:effectExtent l="0" t="0" r="0" b="0"/>
                  <wp:docPr id="17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3431BAA" w14:textId="77777777" w:rsidR="006715EA" w:rsidRPr="00F5416C" w:rsidRDefault="00C20FCF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Terapeutas respiratorios</w:t>
            </w:r>
          </w:p>
          <w:p w14:paraId="30891782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trike/>
                <w:noProof/>
                <w:sz w:val="32"/>
                <w:szCs w:val="32"/>
                <w:lang w:val="es"/>
              </w:rPr>
              <w:drawing>
                <wp:inline distT="114300" distB="114300" distL="114300" distR="114300" wp14:anchorId="261BDF95" wp14:editId="01CF5C52">
                  <wp:extent cx="914400" cy="914400"/>
                  <wp:effectExtent l="0" t="0" r="0" b="0"/>
                  <wp:docPr id="17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5EA" w:rsidRPr="00F5416C" w14:paraId="30E241AF" w14:textId="77777777" w:rsidTr="00AC302B">
        <w:trPr>
          <w:trHeight w:val="2852"/>
        </w:trPr>
        <w:tc>
          <w:tcPr>
            <w:tcW w:w="2880" w:type="dxa"/>
            <w:vAlign w:val="center"/>
          </w:tcPr>
          <w:p w14:paraId="3C7D742F" w14:textId="77777777" w:rsidR="006715EA" w:rsidRPr="00F5416C" w:rsidRDefault="00C20FCF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Técnicos de salud y seguridad ocupacional</w:t>
            </w:r>
          </w:p>
          <w:p w14:paraId="33DF1294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trike/>
                <w:noProof/>
                <w:sz w:val="32"/>
                <w:szCs w:val="32"/>
                <w:lang w:val="es"/>
              </w:rPr>
              <w:drawing>
                <wp:inline distT="114300" distB="114300" distL="114300" distR="114300" wp14:anchorId="0E7D3F2B" wp14:editId="78B1D295">
                  <wp:extent cx="914400" cy="914400"/>
                  <wp:effectExtent l="0" t="0" r="0" b="0"/>
                  <wp:docPr id="17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FD89A00" w14:textId="77777777" w:rsidR="006715EA" w:rsidRPr="00F5416C" w:rsidRDefault="00C20FCF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Agrónomos</w:t>
            </w:r>
          </w:p>
          <w:p w14:paraId="0398AA80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32"/>
                <w:szCs w:val="32"/>
                <w:lang w:val="es"/>
              </w:rPr>
              <w:drawing>
                <wp:inline distT="114300" distB="114300" distL="114300" distR="114300" wp14:anchorId="21F1F208" wp14:editId="16B7219A">
                  <wp:extent cx="914400" cy="914400"/>
                  <wp:effectExtent l="0" t="0" r="0" b="0"/>
                  <wp:docPr id="17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2D1A255" w14:textId="77777777" w:rsidR="006715EA" w:rsidRPr="00F5416C" w:rsidRDefault="00C20FCF" w:rsidP="00F24B20">
            <w:pPr>
              <w:keepLines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Profesores de ciencias biológicas de nivel postsecundario</w:t>
            </w:r>
          </w:p>
          <w:p w14:paraId="0F4D4257" w14:textId="77777777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noProof/>
                <w:color w:val="910D28"/>
                <w:sz w:val="32"/>
                <w:szCs w:val="32"/>
                <w:lang w:val="es"/>
              </w:rPr>
              <w:drawing>
                <wp:inline distT="114300" distB="114300" distL="114300" distR="114300" wp14:anchorId="5642F65F" wp14:editId="3E348D5F">
                  <wp:extent cx="914400" cy="914400"/>
                  <wp:effectExtent l="0" t="0" r="0" b="0"/>
                  <wp:docPr id="17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1F6C492" w14:textId="3D611D24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$29,370-</w:t>
            </w:r>
          </w:p>
          <w:p w14:paraId="12DFDB06" w14:textId="2A96AC19" w:rsidR="006715EA" w:rsidRPr="00F5416C" w:rsidRDefault="00C20FCF" w:rsidP="00F24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$48,100</w:t>
            </w:r>
          </w:p>
        </w:tc>
      </w:tr>
      <w:tr w:rsidR="006715EA" w:rsidRPr="00F5416C" w14:paraId="3DC175A6" w14:textId="77777777" w:rsidTr="00C20FCF">
        <w:trPr>
          <w:trHeight w:val="2490"/>
        </w:trPr>
        <w:tc>
          <w:tcPr>
            <w:tcW w:w="2880" w:type="dxa"/>
            <w:vAlign w:val="center"/>
          </w:tcPr>
          <w:p w14:paraId="72FE9B81" w14:textId="77777777" w:rsidR="006715EA" w:rsidRPr="00F5416C" w:rsidRDefault="00C20FCF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$47,380-</w:t>
            </w:r>
          </w:p>
          <w:p w14:paraId="2CA0A843" w14:textId="77777777" w:rsidR="006715EA" w:rsidRPr="00F5416C" w:rsidRDefault="00C20FCF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$95,540</w:t>
            </w:r>
          </w:p>
        </w:tc>
        <w:tc>
          <w:tcPr>
            <w:tcW w:w="2880" w:type="dxa"/>
            <w:vAlign w:val="center"/>
          </w:tcPr>
          <w:p w14:paraId="2A63EAAF" w14:textId="77777777" w:rsidR="006715EA" w:rsidRPr="00F5416C" w:rsidRDefault="00C20FCF" w:rsidP="00F24B20">
            <w:pP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$30,330-</w:t>
            </w:r>
          </w:p>
          <w:p w14:paraId="562EF4F8" w14:textId="77777777" w:rsidR="006715EA" w:rsidRPr="00F5416C" w:rsidRDefault="00C20FCF" w:rsidP="00F24B20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$91,260</w:t>
            </w:r>
          </w:p>
        </w:tc>
        <w:tc>
          <w:tcPr>
            <w:tcW w:w="2880" w:type="dxa"/>
            <w:vAlign w:val="center"/>
          </w:tcPr>
          <w:p w14:paraId="744C742B" w14:textId="77777777" w:rsidR="00D17CC5" w:rsidRDefault="00CE3D69" w:rsidP="00F24B20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$39,980-</w:t>
            </w:r>
          </w:p>
          <w:p w14:paraId="4A988471" w14:textId="3E4EE8F9" w:rsidR="006715EA" w:rsidRPr="00F5416C" w:rsidRDefault="00CE3D69" w:rsidP="00F24B20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$126,950</w:t>
            </w:r>
          </w:p>
        </w:tc>
        <w:tc>
          <w:tcPr>
            <w:tcW w:w="2880" w:type="dxa"/>
            <w:vAlign w:val="center"/>
          </w:tcPr>
          <w:p w14:paraId="1FF8A50F" w14:textId="77777777" w:rsidR="00D17CC5" w:rsidRDefault="00C20FCF" w:rsidP="00CE3D69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$48,720-</w:t>
            </w:r>
          </w:p>
          <w:p w14:paraId="0A962977" w14:textId="34118A6F" w:rsidR="006715EA" w:rsidRPr="00F5416C" w:rsidRDefault="00CE3D69" w:rsidP="00CE3D69">
            <w:pPr>
              <w:shd w:val="clear" w:color="auto" w:fill="FFFFFF"/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$169,410</w:t>
            </w:r>
          </w:p>
        </w:tc>
      </w:tr>
    </w:tbl>
    <w:p w14:paraId="41CB3CB8" w14:textId="77777777" w:rsidR="006715EA" w:rsidRPr="00F5416C" w:rsidRDefault="006715EA" w:rsidP="00C20FCF">
      <w:pPr>
        <w:pStyle w:val="Heading1"/>
        <w:rPr>
          <w:rFonts w:ascii="Calibri" w:eastAsia="Calibri" w:hAnsi="Calibri" w:cs="Calibri"/>
          <w:b w:val="0"/>
          <w:color w:val="000000"/>
          <w:sz w:val="32"/>
          <w:shd w:val="clear" w:color="auto" w:fill="auto"/>
        </w:rPr>
      </w:pPr>
    </w:p>
    <w:sectPr w:rsidR="006715EA" w:rsidRPr="00F5416C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1A08" w14:textId="77777777" w:rsidR="00FA62BC" w:rsidRDefault="00FA62BC">
      <w:pPr>
        <w:spacing w:after="0" w:line="240" w:lineRule="auto"/>
      </w:pPr>
      <w:r>
        <w:separator/>
      </w:r>
    </w:p>
  </w:endnote>
  <w:endnote w:type="continuationSeparator" w:id="0">
    <w:p w14:paraId="16478C12" w14:textId="77777777" w:rsidR="00FA62BC" w:rsidRDefault="00F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DDA0" w14:textId="77777777" w:rsidR="006715EA" w:rsidRDefault="00C20F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4715BCB1" wp14:editId="27F49C8E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26CDA6" wp14:editId="61AC3FE1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73" name="Rectangle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B8E34" w14:textId="424A19CC" w:rsidR="006715EA" w:rsidRPr="00CE46F8" w:rsidRDefault="00CE46F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WCW: GERTY CORI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6CDA6" id="Rectangle 173" o:spid="_x0000_s1026" style="position:absolute;margin-left:290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JdyLffcAAAACgEAAA8AAABkcnMvZG93bnJldi54&#10;bWxMj8FOwzAQRO9I/IO1SNxaOyWtSsimQggOHEk5cHTjJYmw11HstOnf45zgNqMdzb4pD7Oz4kxj&#10;6D0jZGsFgrjxpucW4fP4ttqDCFGz0dYzIVwpwKG6vSl1YfyFP+hcx1akEg6FRuhiHAopQ9OR02Ht&#10;B+J0+/aj0zHZsZVm1JdU7qzcKLWTTvecPnR6oJeOmp96cggDWTPZvFZfjXwdOdu9H+V1i3h/Nz8/&#10;gYg0x78wLPgJHarEdPITmyAswnav0paIsMoXsSQ22UNSJ4THHGRVyv8Tql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l3It99wAAAAKAQAADwAAAAAAAAAAAAAAAAAQBAAAZHJzL2Rv&#10;d25yZXYueG1sUEsFBgAAAAAEAAQA8wAAABkFAAAAAA==&#10;" filled="f" stroked="f">
              <v:textbox inset="2.53958mm,1.2694mm,2.53958mm,1.2694mm">
                <w:txbxContent>
                  <w:p w14:paraId="281B8E34" w14:textId="424A19CC" w:rsidR="006715EA" w:rsidRPr="00CE46F8" w:rsidRDefault="00CE46F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eastAsia="Arial" w:hAnsiTheme="minorHAnsi" w:cstheme="minorHAnsi"/>
                        <w:b/>
                        <w:bCs/>
                        <w:smallCaps/>
                        <w:color w:val="2D2D2D"/>
                        <w:sz w:val="22"/>
                        <w:lang w:val="es"/>
                      </w:rPr>
                      <w:t>WCW: GERTY CORI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6F34" w14:textId="77777777" w:rsidR="00FA62BC" w:rsidRDefault="00FA62BC">
      <w:pPr>
        <w:spacing w:after="0" w:line="240" w:lineRule="auto"/>
      </w:pPr>
      <w:r>
        <w:separator/>
      </w:r>
    </w:p>
  </w:footnote>
  <w:footnote w:type="continuationSeparator" w:id="0">
    <w:p w14:paraId="752245D1" w14:textId="77777777" w:rsidR="00FA62BC" w:rsidRDefault="00FA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AF53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5EE8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78CB" w14:textId="77777777" w:rsidR="006715EA" w:rsidRDefault="00671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EA"/>
    <w:rsid w:val="00004414"/>
    <w:rsid w:val="00111FFA"/>
    <w:rsid w:val="002A53FA"/>
    <w:rsid w:val="00321F27"/>
    <w:rsid w:val="00483186"/>
    <w:rsid w:val="00580815"/>
    <w:rsid w:val="00614512"/>
    <w:rsid w:val="006715EA"/>
    <w:rsid w:val="00965734"/>
    <w:rsid w:val="00AC302B"/>
    <w:rsid w:val="00C20FCF"/>
    <w:rsid w:val="00CD52B9"/>
    <w:rsid w:val="00CE3D69"/>
    <w:rsid w:val="00CE46F8"/>
    <w:rsid w:val="00D17CC5"/>
    <w:rsid w:val="00DA6BE2"/>
    <w:rsid w:val="00F24B20"/>
    <w:rsid w:val="00F44B59"/>
    <w:rsid w:val="00F5416C"/>
    <w:rsid w:val="00F82AE3"/>
    <w:rsid w:val="00FA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5BFBA"/>
  <w15:docId w15:val="{83320CD1-0598-4805-AAD9-F6CA7AF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8vZabHaago1MKxMazGW6Hz8sKaw==">AMUW2mWXa8e74N4xNda8gUnhAiK7Ir3ZWFaxNqwqK+Sv8dmatb4ocwso0GgEWG6YsMZPHn45u16pxGuIy01WGAvXHLInrLL/fSmN/WH9TtV0QOM/I7wJHSM=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 Gerty Cori</dc:title>
  <dc:creator>K20 Center</dc:creator>
  <cp:lastModifiedBy>Anita Venu</cp:lastModifiedBy>
  <cp:revision>4</cp:revision>
  <cp:lastPrinted>2023-02-20T19:02:00Z</cp:lastPrinted>
  <dcterms:created xsi:type="dcterms:W3CDTF">2023-03-14T18:40:00Z</dcterms:created>
  <dcterms:modified xsi:type="dcterms:W3CDTF">2025-07-17T13:01:00Z</dcterms:modified>
</cp:coreProperties>
</file>