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8E926" w14:textId="0B8BCEE6" w:rsidR="00E7551C" w:rsidRDefault="00754B0D">
      <w:pPr>
        <w:pStyle w:val="Title"/>
      </w:pPr>
      <w:r>
        <w:t>SAMPLE FIVE-POINT PROGRAM</w:t>
      </w:r>
    </w:p>
    <w:p w14:paraId="7C940C47" w14:textId="4D2EC307" w:rsidR="00E7551C" w:rsidRDefault="00754B0D">
      <w:pPr>
        <w:pStyle w:val="Heading1"/>
      </w:pPr>
      <w:r>
        <w:t>What We Want Now!</w:t>
      </w:r>
    </w:p>
    <w:p w14:paraId="6B83CE68" w14:textId="77777777" w:rsidR="00754B0D" w:rsidRDefault="00754B0D" w:rsidP="00754B0D">
      <w:pPr>
        <w:pStyle w:val="ListParagraph"/>
        <w:numPr>
          <w:ilvl w:val="0"/>
          <w:numId w:val="1"/>
        </w:numPr>
      </w:pPr>
      <w:r>
        <w:t>We want access to equal education in our communities to ensure all students receive quality education.</w:t>
      </w:r>
    </w:p>
    <w:p w14:paraId="3A924A7E" w14:textId="77777777" w:rsidR="00754B0D" w:rsidRDefault="00754B0D" w:rsidP="00754B0D">
      <w:pPr>
        <w:pStyle w:val="ListParagraph"/>
        <w:numPr>
          <w:ilvl w:val="0"/>
          <w:numId w:val="1"/>
        </w:numPr>
      </w:pPr>
      <w:r>
        <w:t>We want equal access to athletic opportunities for students in urban communities.</w:t>
      </w:r>
    </w:p>
    <w:p w14:paraId="19408E08" w14:textId="77777777" w:rsidR="00754B0D" w:rsidRDefault="00754B0D" w:rsidP="00754B0D">
      <w:pPr>
        <w:pStyle w:val="ListParagraph"/>
        <w:numPr>
          <w:ilvl w:val="0"/>
          <w:numId w:val="1"/>
        </w:numPr>
      </w:pPr>
      <w:r>
        <w:t xml:space="preserve">We want equal opportunity for women in the workforce, including, but not limited to, equal pay, promotions, leadership opportunities, etc. to help close the wage gap and enable representation in leadership positions. </w:t>
      </w:r>
    </w:p>
    <w:p w14:paraId="5C957C9B" w14:textId="77777777" w:rsidR="00754B0D" w:rsidRDefault="00754B0D" w:rsidP="00754B0D">
      <w:pPr>
        <w:pStyle w:val="ListParagraph"/>
        <w:numPr>
          <w:ilvl w:val="0"/>
          <w:numId w:val="1"/>
        </w:numPr>
      </w:pPr>
      <w:r>
        <w:t>We want equal access to healthcare in our communities, creating health clinics, and affordable access in urban communities.</w:t>
      </w:r>
    </w:p>
    <w:p w14:paraId="4A685A42" w14:textId="6DDA2CE2" w:rsidR="00754B0D" w:rsidRDefault="00754B0D" w:rsidP="00754B0D">
      <w:pPr>
        <w:pStyle w:val="ListParagraph"/>
        <w:numPr>
          <w:ilvl w:val="0"/>
          <w:numId w:val="1"/>
        </w:numPr>
      </w:pPr>
      <w:r>
        <w:t>We want equal access to food, ending food deserts in urban communities, and providing grocery stores that provide affordable, quality food.</w:t>
      </w:r>
    </w:p>
    <w:p w14:paraId="26611629" w14:textId="06040843" w:rsidR="00E7551C" w:rsidRDefault="00E7551C"/>
    <w:sectPr w:rsidR="00E7551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4FFED" w14:textId="77777777" w:rsidR="003F34D6" w:rsidRDefault="003F34D6">
      <w:pPr>
        <w:spacing w:after="0" w:line="240" w:lineRule="auto"/>
      </w:pPr>
      <w:r>
        <w:separator/>
      </w:r>
    </w:p>
  </w:endnote>
  <w:endnote w:type="continuationSeparator" w:id="0">
    <w:p w14:paraId="1AB7E1B1" w14:textId="77777777" w:rsidR="003F34D6" w:rsidRDefault="003F3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44EE8" w14:textId="77777777" w:rsidR="00E7551C" w:rsidRDefault="00E7551C">
    <w:pPr>
      <w:pBdr>
        <w:top w:val="nil"/>
        <w:left w:val="nil"/>
        <w:bottom w:val="nil"/>
        <w:right w:val="nil"/>
        <w:between w:val="nil"/>
      </w:pBdr>
      <w:tabs>
        <w:tab w:val="left" w:pos="934"/>
      </w:tabs>
      <w:spacing w:after="0" w:line="240" w:lineRule="auto"/>
      <w:rPr>
        <w:b/>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FA9D3" w14:textId="77777777" w:rsidR="00E7551C" w:rsidRDefault="00000000">
    <w:pPr>
      <w:pBdr>
        <w:top w:val="nil"/>
        <w:left w:val="nil"/>
        <w:bottom w:val="nil"/>
        <w:right w:val="nil"/>
        <w:between w:val="nil"/>
      </w:pBdr>
      <w:tabs>
        <w:tab w:val="left" w:pos="934"/>
      </w:tabs>
      <w:spacing w:after="0" w:line="240" w:lineRule="auto"/>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noProof/>
      </w:rPr>
      <w:drawing>
        <wp:anchor distT="0" distB="0" distL="0" distR="0" simplePos="0" relativeHeight="251658240" behindDoc="1" locked="0" layoutInCell="1" hidden="0" allowOverlap="1" wp14:anchorId="24DCE33F" wp14:editId="4906B5D0">
          <wp:simplePos x="0" y="0"/>
          <wp:positionH relativeFrom="column">
            <wp:posOffset>1040569</wp:posOffset>
          </wp:positionH>
          <wp:positionV relativeFrom="paragraph">
            <wp:posOffset>-239931</wp:posOffset>
          </wp:positionV>
          <wp:extent cx="4902200" cy="50800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2179C2CF" wp14:editId="5733354C">
              <wp:simplePos x="0" y="0"/>
              <wp:positionH relativeFrom="column">
                <wp:posOffset>3124200</wp:posOffset>
              </wp:positionH>
              <wp:positionV relativeFrom="paragraph">
                <wp:posOffset>-190499</wp:posOffset>
              </wp:positionV>
              <wp:extent cx="1838325" cy="242084"/>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4431600" y="2865600"/>
                        <a:ext cx="2291700" cy="284700"/>
                      </a:xfrm>
                      <a:prstGeom prst="rect">
                        <a:avLst/>
                      </a:prstGeom>
                      <a:noFill/>
                      <a:ln>
                        <a:noFill/>
                      </a:ln>
                    </wps:spPr>
                    <wps:txbx>
                      <w:txbxContent>
                        <w:p w14:paraId="629083FE" w14:textId="0E676A8A" w:rsidR="00E7551C" w:rsidRPr="00754B0D" w:rsidRDefault="00754B0D">
                          <w:pPr>
                            <w:spacing w:after="0" w:line="240" w:lineRule="auto"/>
                            <w:jc w:val="right"/>
                            <w:textDirection w:val="btLr"/>
                            <w:rPr>
                              <w:lang w:val="en-US"/>
                            </w:rPr>
                          </w:pPr>
                          <w:r>
                            <w:rPr>
                              <w:b/>
                              <w:color w:val="000000"/>
                              <w:lang w:val="en-US"/>
                            </w:rPr>
                            <w:t>POWER TO THE PEOPLE</w:t>
                          </w:r>
                        </w:p>
                      </w:txbxContent>
                    </wps:txbx>
                    <wps:bodyPr spcFirstLastPara="1" wrap="square" lIns="91425" tIns="45700" rIns="91425" bIns="45700" anchor="t" anchorCtr="0">
                      <a:noAutofit/>
                    </wps:bodyPr>
                  </wps:wsp>
                </a:graphicData>
              </a:graphic>
            </wp:anchor>
          </w:drawing>
        </mc:Choice>
        <mc:Fallback>
          <w:pict>
            <v:rect w14:anchorId="2179C2CF" id="Rectangle 1" o:spid="_x0000_s1026" style="position:absolute;margin-left:246pt;margin-top:-15pt;width:144.75pt;height:19.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" filled="f" stroked="f">
              <v:textbox inset="2.53958mm,1.2694mm,2.53958mm,1.2694mm">
                <w:txbxContent>
                  <w:p w14:paraId="629083FE" w14:textId="0E676A8A" w:rsidR="00E7551C" w:rsidRPr="00754B0D" w:rsidRDefault="00754B0D">
                    <w:pPr>
                      <w:spacing w:after="0" w:line="240" w:lineRule="auto"/>
                      <w:jc w:val="right"/>
                      <w:textDirection w:val="btLr"/>
                      <w:rPr>
                        <w:lang w:val="en-US"/>
                      </w:rPr>
                    </w:pPr>
                    <w:r>
                      <w:rPr>
                        <w:b/>
                        <w:color w:val="000000"/>
                        <w:lang w:val="en-US"/>
                      </w:rPr>
                      <w:t>POWER TO THE PEOPLE</w:t>
                    </w:r>
                  </w:p>
                </w:txbxContent>
              </v:textbox>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4CC7" w14:textId="77777777" w:rsidR="00E7551C" w:rsidRDefault="00E7551C">
    <w:pPr>
      <w:pBdr>
        <w:top w:val="nil"/>
        <w:left w:val="nil"/>
        <w:bottom w:val="nil"/>
        <w:right w:val="nil"/>
        <w:between w:val="nil"/>
      </w:pBdr>
      <w:tabs>
        <w:tab w:val="left" w:pos="934"/>
      </w:tabs>
      <w:spacing w:after="0" w:line="240" w:lineRule="auto"/>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FBA7E" w14:textId="77777777" w:rsidR="003F34D6" w:rsidRDefault="003F34D6">
      <w:pPr>
        <w:spacing w:after="0" w:line="240" w:lineRule="auto"/>
      </w:pPr>
      <w:r>
        <w:separator/>
      </w:r>
    </w:p>
  </w:footnote>
  <w:footnote w:type="continuationSeparator" w:id="0">
    <w:p w14:paraId="2304EB0F" w14:textId="77777777" w:rsidR="003F34D6" w:rsidRDefault="003F34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8E40" w14:textId="77777777" w:rsidR="00E7551C" w:rsidRDefault="00E7551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A8A3" w14:textId="77777777" w:rsidR="00E7551C" w:rsidRDefault="00E7551C">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F1C85" w14:textId="77777777" w:rsidR="00E7551C" w:rsidRDefault="00E7551C">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C20E6"/>
    <w:multiLevelType w:val="hybridMultilevel"/>
    <w:tmpl w:val="A746A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0757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51C"/>
    <w:rsid w:val="003F34D6"/>
    <w:rsid w:val="00754B0D"/>
    <w:rsid w:val="00855866"/>
    <w:rsid w:val="009314EC"/>
    <w:rsid w:val="00D83E48"/>
    <w:rsid w:val="00E7551C"/>
    <w:rsid w:val="00EE2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A10E3"/>
  <w15:docId w15:val="{571D4ADB-B0BB-BF4B-B3B8-EEF6AF9B5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00" w:after="120" w:line="240" w:lineRule="auto"/>
      <w:outlineLvl w:val="0"/>
    </w:pPr>
    <w:rPr>
      <w:b/>
      <w:color w:val="971D20"/>
      <w:highlight w:val="white"/>
    </w:rPr>
  </w:style>
  <w:style w:type="paragraph" w:styleId="Heading2">
    <w:name w:val="heading 2"/>
    <w:basedOn w:val="Normal"/>
    <w:next w:val="Normal"/>
    <w:uiPriority w:val="9"/>
    <w:unhideWhenUsed/>
    <w:qFormat/>
    <w:pPr>
      <w:outlineLvl w:val="1"/>
    </w:pPr>
    <w:rPr>
      <w:i/>
      <w:color w:val="971D20"/>
    </w:rPr>
  </w:style>
  <w:style w:type="paragraph" w:styleId="Heading3">
    <w:name w:val="heading 3"/>
    <w:basedOn w:val="Normal"/>
    <w:next w:val="Normal"/>
    <w:uiPriority w:val="9"/>
    <w:unhideWhenUsed/>
    <w:qFormat/>
    <w:pPr>
      <w:outlineLvl w:val="2"/>
    </w:pPr>
    <w:rPr>
      <w:i/>
      <w:sz w:val="18"/>
      <w:szCs w:val="18"/>
    </w:rPr>
  </w:style>
  <w:style w:type="paragraph" w:styleId="Heading4">
    <w:name w:val="heading 4"/>
    <w:basedOn w:val="Normal"/>
    <w:next w:val="Normal"/>
    <w:uiPriority w:val="9"/>
    <w:unhideWhenUsed/>
    <w:qFormat/>
    <w:pPr>
      <w:outlineLvl w:val="3"/>
    </w:pPr>
    <w:rPr>
      <w:color w:val="D30F7F"/>
    </w:rPr>
  </w:style>
  <w:style w:type="paragraph" w:styleId="Heading5">
    <w:name w:val="heading 5"/>
    <w:basedOn w:val="Normal"/>
    <w:next w:val="Normal"/>
    <w:uiPriority w:val="9"/>
    <w:semiHidden/>
    <w:unhideWhenUsed/>
    <w:qFormat/>
    <w:pPr>
      <w:keepNext/>
      <w:keepLines/>
      <w:spacing w:before="80" w:after="40"/>
      <w:outlineLvl w:val="4"/>
    </w:pPr>
    <w:rPr>
      <w:color w:val="1D6792"/>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rPr>
      <w:b/>
      <w:smallCaps/>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paragraph" w:styleId="ListParagraph">
    <w:name w:val="List Paragraph"/>
    <w:basedOn w:val="Normal"/>
    <w:uiPriority w:val="34"/>
    <w:qFormat/>
    <w:rsid w:val="00754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McLeod Porter, Delma</dc:creator>
  <cp:lastModifiedBy>McLeod Porter, Delma</cp:lastModifiedBy>
  <cp:revision>2</cp:revision>
  <dcterms:created xsi:type="dcterms:W3CDTF">2025-08-11T13:11:00Z</dcterms:created>
  <dcterms:modified xsi:type="dcterms:W3CDTF">2025-08-11T13:11:00Z</dcterms:modified>
</cp:coreProperties>
</file>