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Name: __________________________________________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What is your favorite farm animal?</w:t>
      </w:r>
    </w:p>
    <w:tbl>
      <w:tblPr>
        <w:tblStyle w:val="Table1"/>
        <w:tblW w:w="9340.0" w:type="dxa"/>
        <w:jc w:val="left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1556"/>
        <w:gridCol w:w="1557"/>
        <w:gridCol w:w="1557"/>
        <w:gridCol w:w="1556"/>
        <w:gridCol w:w="1557"/>
        <w:gridCol w:w="1557"/>
        <w:tblGridChange w:id="0">
          <w:tblGrid>
            <w:gridCol w:w="1556"/>
            <w:gridCol w:w="1557"/>
            <w:gridCol w:w="1557"/>
            <w:gridCol w:w="1556"/>
            <w:gridCol w:w="1557"/>
            <w:gridCol w:w="1557"/>
          </w:tblGrid>
        </w:tblGridChange>
      </w:tblGrid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10d2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shd w:fill="d4e1e3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Cow</w:t>
            </w:r>
          </w:p>
        </w:tc>
        <w:tc>
          <w:tcPr>
            <w:shd w:fill="d4e1e3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Pig</w:t>
            </w:r>
          </w:p>
        </w:tc>
        <w:tc>
          <w:tcPr>
            <w:shd w:fill="d4e1e3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Horse</w:t>
            </w:r>
          </w:p>
        </w:tc>
        <w:tc>
          <w:tcPr>
            <w:shd w:fill="d4e1e3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Chicken</w:t>
            </w:r>
          </w:p>
        </w:tc>
        <w:tc>
          <w:tcPr>
            <w:shd w:fill="d4e1e3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Goat</w:t>
            </w:r>
          </w:p>
        </w:tc>
        <w:tc>
          <w:tcPr>
            <w:shd w:fill="d4e1e3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Turkey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1955800</wp:posOffset>
          </wp:positionH>
          <wp:positionV relativeFrom="paragraph">
            <wp:posOffset>15875</wp:posOffset>
          </wp:positionV>
          <wp:extent cx="4572000" cy="31686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2019300</wp:posOffset>
              </wp:positionH>
              <wp:positionV relativeFrom="paragraph">
                <wp:posOffset>-88899</wp:posOffset>
              </wp:positionV>
              <wp:extent cx="4010025" cy="295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Moo, Cluck, Oink!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2019300</wp:posOffset>
              </wp:positionH>
              <wp:positionV relativeFrom="paragraph">
                <wp:posOffset>-88899</wp:posOffset>
              </wp:positionV>
              <wp:extent cx="4010025" cy="295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