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Pr="00EE1430" w:rsidRDefault="006A724A">
      <w:pPr>
        <w:pStyle w:val="Title"/>
        <w:rPr>
          <w:lang w:val="es-CO"/>
        </w:rPr>
      </w:pPr>
      <w:r w:rsidRPr="00EE1430">
        <w:rPr>
          <w:bCs/>
          <w:lang w:val="es-CO"/>
        </w:rPr>
        <w:t xml:space="preserve">RÚBRICA DE LA PROPUESTA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:rsidRPr="00EE1430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Pr="00EE1430" w:rsidRDefault="006A724A" w:rsidP="00FC6BA7">
            <w:pPr>
              <w:widowControl w:val="0"/>
              <w:rPr>
                <w:color w:val="FFFFFF"/>
                <w:lang w:val="es-CO"/>
              </w:rPr>
            </w:pPr>
            <w:r w:rsidRPr="00EE1430">
              <w:rPr>
                <w:color w:val="FFFFFF"/>
                <w:lang w:val="es-CO"/>
              </w:rPr>
              <w:t>CATEGORÍA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1</w:t>
            </w:r>
          </w:p>
        </w:tc>
      </w:tr>
      <w:tr w:rsidR="006A724A" w:rsidRPr="00EE1430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Investigación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grupo investigó el tema e integró 3 o más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grupo investigó el tema e integró 2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grupo investigó el tema e integró 1 artefacto de las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O bien no se investigó o no se incluyeron artefactos.</w:t>
            </w:r>
          </w:p>
        </w:tc>
      </w:tr>
      <w:tr w:rsidR="006A724A" w:rsidRPr="00EE1430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Exactitud de los hechos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Todos los datos de apoyo se informan con exactitud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Casi todos los hechos se informan con exactitud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Pocos hechos se informan con exactitud.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No se informan los hechos con precisión O no se informan los hechos.</w:t>
            </w:r>
          </w:p>
        </w:tc>
      </w:tr>
      <w:tr w:rsidR="006A724A" w:rsidRPr="00EE1430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Gráficos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incluyen algún material original y están claramente relacionados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están claramente relacionados con el material que se presenta, pero ninguno es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incluyen algo de material original, pero sólo guardan cierta relación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no están relacionados con el material que se presenta.</w:t>
            </w:r>
          </w:p>
        </w:tc>
      </w:tr>
      <w:tr w:rsidR="006A724A" w:rsidRPr="00EE1430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Punto de vista - Propósito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La propuesta establece un propósito al principio y mantiene ese enfoque completamente.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Establece un propósito al principio, pero ocasionalmente se desvía de ese enfoque.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objetivo está algo claro, pero muchos aspectos de la propuesta parecen estar poco relacionados.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Era difícil entender el propósito de la propuesta.</w:t>
            </w:r>
          </w:p>
        </w:tc>
      </w:tr>
      <w:tr w:rsidR="006A724A" w:rsidRPr="00EE1430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Pr="00EE1430" w:rsidRDefault="006A724A" w:rsidP="00FC6BA7">
            <w:pPr>
              <w:widowControl w:val="0"/>
              <w:spacing w:before="240" w:after="24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Presentación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Utiliza la información de las diapositivas como guías para la narración.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estudiante lee el texto y lo elabora cómodamente.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Lee el texto y añade algunos comentarios originales.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Sólo lee el texto.</w:t>
            </w:r>
          </w:p>
        </w:tc>
      </w:tr>
      <w:tr w:rsidR="006A724A" w:rsidRPr="00EE1430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Trabajo en grupo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 xml:space="preserve">El grupo funcionó excepcionalmente bien. Todos los miembros escucharon, compartieron y apoyaron los esfuerzos de los demás.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 xml:space="preserve">El grupo funcionó bastante bien. La mayoría de los miembros escucharon, compartieron y apoyaron los esfuerzos de los demás.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 xml:space="preserve">El grupo funcionó bastante bien, pero estaba dominado por uno o dos miembros.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Algunos miembros del grupo a menudo no se enfocaban en la tarea Y/O eran abiertamente irrespetuosos con los demás en el grupo Y/O eran típicamente ignorados por otros miembros del grupo.</w:t>
            </w:r>
          </w:p>
        </w:tc>
      </w:tr>
    </w:tbl>
    <w:p w14:paraId="75792B76" w14:textId="77777777" w:rsidR="006A724A" w:rsidRPr="00EE1430" w:rsidRDefault="006A724A" w:rsidP="006A724A">
      <w:pPr>
        <w:rPr>
          <w:lang w:val="es-CO"/>
        </w:rPr>
      </w:pPr>
    </w:p>
    <w:sectPr w:rsidR="006A724A" w:rsidRPr="00EE1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309" w14:textId="77777777" w:rsidR="00706A0D" w:rsidRDefault="00706A0D">
      <w:pPr>
        <w:spacing w:after="0" w:line="240" w:lineRule="auto"/>
      </w:pPr>
      <w:r>
        <w:separator/>
      </w:r>
    </w:p>
  </w:endnote>
  <w:endnote w:type="continuationSeparator" w:id="0">
    <w:p w14:paraId="44EEE2E0" w14:textId="77777777" w:rsidR="00706A0D" w:rsidRDefault="007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75E8C82" w:rsidR="007C4F63" w:rsidRPr="0068595F" w:rsidRDefault="0068595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075E8C82" w:rsidR="007C4F63" w:rsidRPr="0068595F" w:rsidRDefault="0068595F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6A19" w14:textId="77777777" w:rsidR="00706A0D" w:rsidRDefault="00706A0D">
      <w:pPr>
        <w:spacing w:after="0" w:line="240" w:lineRule="auto"/>
      </w:pPr>
      <w:r>
        <w:separator/>
      </w:r>
    </w:p>
  </w:footnote>
  <w:footnote w:type="continuationSeparator" w:id="0">
    <w:p w14:paraId="5E1936AC" w14:textId="77777777" w:rsidR="00706A0D" w:rsidRDefault="007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>
      <w:rPr>
        <w:b/>
        <w:bCs/>
        <w:color w:val="632423" w:themeColor="accent2" w:themeShade="80"/>
        <w:sz w:val="28"/>
        <w:szCs w:val="28"/>
        <w:lang w:val="es"/>
      </w:rPr>
      <w:t xml:space="preserve">¿Por qué han aumentado las tasas de asma en las comunidades de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54129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8595F"/>
    <w:rsid w:val="006A5C9D"/>
    <w:rsid w:val="006A724A"/>
    <w:rsid w:val="00706A0D"/>
    <w:rsid w:val="007C4F63"/>
    <w:rsid w:val="00A66C6B"/>
    <w:rsid w:val="00DC4BE3"/>
    <w:rsid w:val="00E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Racism in America</dc:title>
  <dc:creator>K20 Center</dc:creator>
  <cp:lastModifiedBy>Bigler, Elijah B.</cp:lastModifiedBy>
  <cp:revision>4</cp:revision>
  <dcterms:created xsi:type="dcterms:W3CDTF">2021-07-08T12:56:00Z</dcterms:created>
  <dcterms:modified xsi:type="dcterms:W3CDTF">2023-07-13T16:16:00Z</dcterms:modified>
</cp:coreProperties>
</file>