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D64E" w14:textId="77777777" w:rsidR="000317A3" w:rsidRPr="00DC7A6D" w:rsidRDefault="000317A3" w:rsidP="000317A3">
      <w:pPr>
        <w:pStyle w:val="Title"/>
      </w:pPr>
      <w:r>
        <w:t>Note Catcher</w:t>
      </w:r>
    </w:p>
    <w:p w14:paraId="4EE93884" w14:textId="0F28E667" w:rsidR="000317A3" w:rsidRDefault="000317A3" w:rsidP="000317A3">
      <w:r w:rsidRPr="00AC53D8">
        <w:rPr>
          <w:rStyle w:val="Heading1Char"/>
          <w:rFonts w:eastAsiaTheme="minorHAnsi"/>
        </w:rPr>
        <w:t>Solutions to Systems of Linear Equations</w:t>
      </w:r>
    </w:p>
    <w:tbl>
      <w:tblPr>
        <w:tblStyle w:val="TableGrid"/>
        <w:tblW w:w="5011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1"/>
      </w:tblGrid>
      <w:tr w:rsidR="000317A3" w14:paraId="385DFE0F" w14:textId="77777777" w:rsidTr="000317A3">
        <w:trPr>
          <w:trHeight w:val="2736"/>
        </w:trPr>
        <w:tc>
          <w:tcPr>
            <w:tcW w:w="5000" w:type="pct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429F30C" w14:textId="77777777" w:rsidR="000317A3" w:rsidRDefault="000317A3" w:rsidP="00880B7E">
            <w:pPr>
              <w:pStyle w:val="TableData"/>
            </w:pPr>
          </w:p>
        </w:tc>
      </w:tr>
    </w:tbl>
    <w:p w14:paraId="08E8521B" w14:textId="77777777" w:rsidR="000317A3" w:rsidRDefault="000317A3" w:rsidP="000317A3">
      <w:pPr>
        <w:pStyle w:val="Heading1"/>
      </w:pPr>
      <w:r>
        <w:t>Definitions</w:t>
      </w:r>
    </w:p>
    <w:tbl>
      <w:tblPr>
        <w:tblStyle w:val="TableGrid"/>
        <w:tblW w:w="5011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1"/>
      </w:tblGrid>
      <w:tr w:rsidR="000317A3" w14:paraId="0A7484FC" w14:textId="77777777" w:rsidTr="000317A3">
        <w:trPr>
          <w:trHeight w:val="1296"/>
        </w:trPr>
        <w:tc>
          <w:tcPr>
            <w:tcW w:w="5000" w:type="pct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3A28251" w14:textId="324C4F89" w:rsidR="000317A3" w:rsidRPr="002C727F" w:rsidRDefault="000317A3" w:rsidP="000317A3">
            <w:pPr>
              <w:pStyle w:val="ListParagraph"/>
              <w:numPr>
                <w:ilvl w:val="0"/>
                <w:numId w:val="4"/>
              </w:numPr>
              <w:tabs>
                <w:tab w:val="left" w:pos="233"/>
              </w:tabs>
              <w:spacing w:after="120" w:line="276" w:lineRule="auto"/>
              <w:ind w:hanging="720"/>
            </w:pPr>
            <w:r w:rsidRPr="000317A3">
              <w:rPr>
                <w:b/>
                <w:bCs/>
                <w:color w:val="285781" w:themeColor="accent2"/>
                <w:u w:val="single"/>
              </w:rPr>
              <w:t>Consistent</w:t>
            </w:r>
            <w:r w:rsidRPr="000317A3">
              <w:rPr>
                <w:b/>
                <w:bCs/>
                <w:color w:val="285781" w:themeColor="accent2"/>
              </w:rPr>
              <w:t>:</w:t>
            </w:r>
            <w:r w:rsidRPr="002C727F">
              <w:t xml:space="preserve"> </w:t>
            </w:r>
            <w:r>
              <w:t xml:space="preserve">having </w:t>
            </w:r>
            <w:r w:rsidRPr="002C727F">
              <w:t>at least something in common</w:t>
            </w:r>
          </w:p>
          <w:p w14:paraId="1C6E3339" w14:textId="3F6C2175" w:rsidR="000317A3" w:rsidRPr="002C727F" w:rsidRDefault="000317A3" w:rsidP="000317A3">
            <w:pPr>
              <w:pStyle w:val="ListParagraph"/>
              <w:numPr>
                <w:ilvl w:val="0"/>
                <w:numId w:val="4"/>
              </w:numPr>
              <w:tabs>
                <w:tab w:val="left" w:pos="233"/>
              </w:tabs>
              <w:spacing w:after="120" w:line="276" w:lineRule="auto"/>
              <w:ind w:hanging="720"/>
            </w:pPr>
            <w:r w:rsidRPr="000317A3">
              <w:rPr>
                <w:b/>
                <w:bCs/>
                <w:color w:val="285781" w:themeColor="accent2"/>
                <w:u w:val="single"/>
              </w:rPr>
              <w:t>Inconsistent</w:t>
            </w:r>
            <w:r w:rsidRPr="000317A3">
              <w:rPr>
                <w:b/>
                <w:bCs/>
                <w:color w:val="285781" w:themeColor="accent2"/>
              </w:rPr>
              <w:t>:</w:t>
            </w:r>
            <w:r w:rsidRPr="002C727F">
              <w:t xml:space="preserve"> </w:t>
            </w:r>
            <w:r>
              <w:t>having</w:t>
            </w:r>
            <w:r w:rsidRPr="002C727F">
              <w:t xml:space="preserve"> nothing in common</w:t>
            </w:r>
          </w:p>
          <w:p w14:paraId="4AAFC45C" w14:textId="665AAB57" w:rsidR="000317A3" w:rsidRPr="002C727F" w:rsidRDefault="000317A3" w:rsidP="000317A3">
            <w:pPr>
              <w:pStyle w:val="ListParagraph"/>
              <w:numPr>
                <w:ilvl w:val="0"/>
                <w:numId w:val="4"/>
              </w:numPr>
              <w:tabs>
                <w:tab w:val="left" w:pos="233"/>
              </w:tabs>
              <w:spacing w:after="120" w:line="276" w:lineRule="auto"/>
              <w:ind w:hanging="720"/>
            </w:pPr>
            <w:r w:rsidRPr="000317A3">
              <w:rPr>
                <w:b/>
                <w:bCs/>
                <w:color w:val="285781" w:themeColor="accent2"/>
                <w:u w:val="single"/>
              </w:rPr>
              <w:t>Dependent</w:t>
            </w:r>
            <w:r w:rsidRPr="000317A3">
              <w:rPr>
                <w:b/>
                <w:bCs/>
                <w:color w:val="285781" w:themeColor="accent2"/>
              </w:rPr>
              <w:t>:</w:t>
            </w:r>
            <w:r w:rsidRPr="002C727F">
              <w:t xml:space="preserve"> </w:t>
            </w:r>
            <w:r>
              <w:t xml:space="preserve">it is possible to </w:t>
            </w:r>
            <w:r w:rsidRPr="002C727F">
              <w:t>algebraically make one equation the same as the other</w:t>
            </w:r>
          </w:p>
          <w:p w14:paraId="540CCF2B" w14:textId="0C384924" w:rsidR="000317A3" w:rsidRDefault="000317A3" w:rsidP="000317A3">
            <w:pPr>
              <w:pStyle w:val="ListParagraph"/>
              <w:numPr>
                <w:ilvl w:val="0"/>
                <w:numId w:val="4"/>
              </w:numPr>
              <w:tabs>
                <w:tab w:val="left" w:pos="233"/>
              </w:tabs>
              <w:spacing w:line="276" w:lineRule="auto"/>
              <w:ind w:hanging="720"/>
            </w:pPr>
            <w:r w:rsidRPr="000317A3">
              <w:rPr>
                <w:b/>
                <w:bCs/>
                <w:color w:val="285781" w:themeColor="accent2"/>
                <w:u w:val="single"/>
              </w:rPr>
              <w:t>Independent</w:t>
            </w:r>
            <w:r w:rsidRPr="000317A3">
              <w:rPr>
                <w:b/>
                <w:bCs/>
                <w:color w:val="285781" w:themeColor="accent2"/>
              </w:rPr>
              <w:t>:</w:t>
            </w:r>
            <w:r w:rsidRPr="002C727F">
              <w:t xml:space="preserve"> </w:t>
            </w:r>
            <w:r>
              <w:t xml:space="preserve">it is </w:t>
            </w:r>
            <w:r w:rsidRPr="002C727F">
              <w:rPr>
                <w:b/>
                <w:bCs/>
              </w:rPr>
              <w:t>not</w:t>
            </w:r>
            <w:r w:rsidRPr="002C727F">
              <w:t xml:space="preserve"> </w:t>
            </w:r>
            <w:r>
              <w:t xml:space="preserve">possible to </w:t>
            </w:r>
            <w:r w:rsidRPr="002C727F">
              <w:t>algebraically make one equation the same as the other</w:t>
            </w:r>
          </w:p>
        </w:tc>
      </w:tr>
    </w:tbl>
    <w:p w14:paraId="331E5B4A" w14:textId="77777777" w:rsidR="000317A3" w:rsidRDefault="000317A3" w:rsidP="000317A3">
      <w:pPr>
        <w:pStyle w:val="Heading1"/>
      </w:pPr>
      <w:r>
        <w:t>Types of Systems of Equations</w:t>
      </w:r>
    </w:p>
    <w:tbl>
      <w:tblPr>
        <w:tblStyle w:val="TableGrid"/>
        <w:tblW w:w="0" w:type="auto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0317A3" w14:paraId="1D086D42" w14:textId="77777777" w:rsidTr="000317A3">
        <w:trPr>
          <w:cantSplit/>
          <w:tblHeader/>
        </w:trPr>
        <w:tc>
          <w:tcPr>
            <w:tcW w:w="3114" w:type="dxa"/>
            <w:shd w:val="clear" w:color="auto" w:fill="285781" w:themeFill="accent2"/>
          </w:tcPr>
          <w:p w14:paraId="2EA0F203" w14:textId="77777777" w:rsidR="000317A3" w:rsidRPr="0053328A" w:rsidRDefault="000317A3" w:rsidP="00880B7E">
            <w:pPr>
              <w:pStyle w:val="TableColumnHeaders"/>
            </w:pPr>
            <w:r>
              <w:t>Consistent and Independent</w:t>
            </w:r>
          </w:p>
        </w:tc>
        <w:tc>
          <w:tcPr>
            <w:tcW w:w="3113" w:type="dxa"/>
            <w:shd w:val="clear" w:color="auto" w:fill="285781" w:themeFill="accent2"/>
          </w:tcPr>
          <w:p w14:paraId="6F71258B" w14:textId="77777777" w:rsidR="000317A3" w:rsidRPr="0053328A" w:rsidRDefault="000317A3" w:rsidP="00880B7E">
            <w:pPr>
              <w:pStyle w:val="TableColumnHeaders"/>
            </w:pPr>
            <w:r>
              <w:t>Consistent and Dependent</w:t>
            </w:r>
          </w:p>
        </w:tc>
        <w:tc>
          <w:tcPr>
            <w:tcW w:w="3113" w:type="dxa"/>
            <w:shd w:val="clear" w:color="auto" w:fill="285781" w:themeFill="accent2"/>
          </w:tcPr>
          <w:p w14:paraId="62BA3822" w14:textId="77777777" w:rsidR="000317A3" w:rsidRPr="0053328A" w:rsidRDefault="000317A3" w:rsidP="00880B7E">
            <w:pPr>
              <w:pStyle w:val="TableColumnHeaders"/>
            </w:pPr>
            <w:r>
              <w:t>Inconsistent</w:t>
            </w:r>
          </w:p>
        </w:tc>
      </w:tr>
      <w:tr w:rsidR="000317A3" w14:paraId="3E9C5064" w14:textId="77777777" w:rsidTr="000317A3">
        <w:trPr>
          <w:trHeight w:val="4752"/>
        </w:trPr>
        <w:tc>
          <w:tcPr>
            <w:tcW w:w="3114" w:type="dxa"/>
          </w:tcPr>
          <w:p w14:paraId="67544EF2" w14:textId="77777777" w:rsidR="000317A3" w:rsidRDefault="000317A3" w:rsidP="00880B7E"/>
        </w:tc>
        <w:tc>
          <w:tcPr>
            <w:tcW w:w="3113" w:type="dxa"/>
          </w:tcPr>
          <w:p w14:paraId="28658F2E" w14:textId="77777777" w:rsidR="000317A3" w:rsidRDefault="000317A3" w:rsidP="00880B7E"/>
        </w:tc>
        <w:tc>
          <w:tcPr>
            <w:tcW w:w="3113" w:type="dxa"/>
          </w:tcPr>
          <w:p w14:paraId="5B329573" w14:textId="77777777" w:rsidR="000317A3" w:rsidRDefault="000317A3" w:rsidP="00880B7E"/>
        </w:tc>
      </w:tr>
    </w:tbl>
    <w:p w14:paraId="0DC4F096" w14:textId="77777777" w:rsidR="000317A3" w:rsidRPr="00E6357F" w:rsidRDefault="000317A3" w:rsidP="000317A3"/>
    <w:sectPr w:rsidR="000317A3" w:rsidRPr="00E6357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8A63C" w14:textId="77777777" w:rsidR="000317A3" w:rsidRDefault="000317A3" w:rsidP="00DC1CA0">
      <w:r>
        <w:separator/>
      </w:r>
    </w:p>
  </w:endnote>
  <w:endnote w:type="continuationSeparator" w:id="0">
    <w:p w14:paraId="25BCF850" w14:textId="77777777" w:rsidR="000317A3" w:rsidRDefault="000317A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DE3C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553CEAB" wp14:editId="1B2C4BEB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2C1075" w14:textId="3C80B9C1" w:rsidR="009F0B2E" w:rsidRPr="008C5074" w:rsidRDefault="000317A3" w:rsidP="008C5074">
                          <w:pPr>
                            <w:pStyle w:val="Footer"/>
                          </w:pPr>
                          <w:r>
                            <w:t>Two Worlds Collide, Part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53CE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A2C1075" w14:textId="3C80B9C1" w:rsidR="009F0B2E" w:rsidRPr="008C5074" w:rsidRDefault="000317A3" w:rsidP="008C5074">
                    <w:pPr>
                      <w:pStyle w:val="Footer"/>
                    </w:pPr>
                    <w:r>
                      <w:t>Two Worlds Collide, Part 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D692907" wp14:editId="16579CEE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3AA98" w14:textId="77777777" w:rsidR="000317A3" w:rsidRDefault="000317A3" w:rsidP="00DC1CA0">
      <w:r>
        <w:separator/>
      </w:r>
    </w:p>
  </w:footnote>
  <w:footnote w:type="continuationSeparator" w:id="0">
    <w:p w14:paraId="6D2672F7" w14:textId="77777777" w:rsidR="000317A3" w:rsidRDefault="000317A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3F09AF"/>
    <w:multiLevelType w:val="hybridMultilevel"/>
    <w:tmpl w:val="7A54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0"/>
  </w:num>
  <w:num w:numId="4" w16cid:durableId="265233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A3"/>
    <w:rsid w:val="000317A3"/>
    <w:rsid w:val="00072D23"/>
    <w:rsid w:val="000C7623"/>
    <w:rsid w:val="000F431F"/>
    <w:rsid w:val="001B5BA6"/>
    <w:rsid w:val="002040D8"/>
    <w:rsid w:val="00233158"/>
    <w:rsid w:val="00245200"/>
    <w:rsid w:val="00246BC1"/>
    <w:rsid w:val="00256149"/>
    <w:rsid w:val="00274BB5"/>
    <w:rsid w:val="002D4C34"/>
    <w:rsid w:val="00304DC6"/>
    <w:rsid w:val="00372F1E"/>
    <w:rsid w:val="00403889"/>
    <w:rsid w:val="004374FE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60DDC"/>
  <w15:chartTrackingRefBased/>
  <w15:docId w15:val="{E8F51E05-6B6B-4370-BEB9-86F35D8B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56149"/>
  </w:style>
  <w:style w:type="paragraph" w:styleId="Heading1">
    <w:name w:val="heading 1"/>
    <w:basedOn w:val="Normal"/>
    <w:next w:val="Normal"/>
    <w:link w:val="Heading1Char"/>
    <w:uiPriority w:val="9"/>
    <w:qFormat/>
    <w:rsid w:val="00256149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149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56149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56149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149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5614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56149"/>
  </w:style>
  <w:style w:type="character" w:customStyle="1" w:styleId="Heading1Char">
    <w:name w:val="Heading 1 Char"/>
    <w:basedOn w:val="DefaultParagraphFont"/>
    <w:link w:val="Heading1"/>
    <w:uiPriority w:val="9"/>
    <w:rsid w:val="00256149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56149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56149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56149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149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149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56149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56149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56149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56149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56149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25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256149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56149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1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6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149"/>
  </w:style>
  <w:style w:type="paragraph" w:styleId="ListParagraph">
    <w:name w:val="List Paragraph"/>
    <w:basedOn w:val="Normal"/>
    <w:uiPriority w:val="34"/>
    <w:qFormat/>
    <w:rsid w:val="00256149"/>
    <w:pPr>
      <w:ind w:left="720"/>
      <w:contextualSpacing/>
    </w:pPr>
  </w:style>
  <w:style w:type="paragraph" w:customStyle="1" w:styleId="AnswerKey">
    <w:name w:val="Answer Key"/>
    <w:basedOn w:val="Normal"/>
    <w:qFormat/>
    <w:rsid w:val="00256149"/>
    <w:rPr>
      <w:color w:val="D30F7F" w:themeColor="accent5"/>
    </w:rPr>
  </w:style>
  <w:style w:type="table" w:styleId="TableGrid">
    <w:name w:val="Table Grid"/>
    <w:basedOn w:val="TableNormal"/>
    <w:uiPriority w:val="39"/>
    <w:rsid w:val="0025614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256149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256149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256149"/>
    <w:pPr>
      <w:spacing w:after="0" w:line="240" w:lineRule="auto"/>
    </w:pPr>
    <w:rPr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56149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56149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2</TotalTime>
  <Pages>1</Pages>
  <Words>62</Words>
  <Characters>367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Eike, Michell L.</cp:lastModifiedBy>
  <cp:revision>3</cp:revision>
  <dcterms:created xsi:type="dcterms:W3CDTF">2025-12-17T14:50:00Z</dcterms:created>
  <dcterms:modified xsi:type="dcterms:W3CDTF">2026-01-06T19:53:00Z</dcterms:modified>
  <cp:category/>
</cp:coreProperties>
</file>