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D87D57" w14:textId="719AF4BF" w:rsidR="00347ABC" w:rsidRDefault="003B0642">
      <w:pPr>
        <w:pStyle w:val="Title"/>
      </w:pPr>
      <w:r>
        <w:t>IDENTITY CHART</w:t>
      </w:r>
    </w:p>
    <w:p w14:paraId="02AEC34B" w14:textId="2B8F8C5A" w:rsidR="00347ABC" w:rsidRDefault="003B0642">
      <w:pPr>
        <w:pStyle w:val="Heading1"/>
      </w:pPr>
      <w:r>
        <w:t>Directions</w:t>
      </w:r>
    </w:p>
    <w:p w14:paraId="477801DA" w14:textId="34F03299" w:rsidR="003B0642" w:rsidRDefault="003B0642">
      <w:r w:rsidRPr="003B0642">
        <w:t xml:space="preserve">Write </w:t>
      </w:r>
      <w:r w:rsidR="0044279A">
        <w:t>Mansa Musa</w:t>
      </w:r>
      <w:r w:rsidRPr="003B0642">
        <w:t xml:space="preserve"> in the center of the blank identity chart below. In the surrounding arrows, write words or phrases that describe what you consider to be key aspects of </w:t>
      </w:r>
      <w:r w:rsidR="0044279A">
        <w:t>Mansa Musa’s</w:t>
      </w:r>
      <w:r w:rsidRPr="003B0642">
        <w:t xml:space="preserve"> identity. Add more arrows as needed.</w:t>
      </w:r>
    </w:p>
    <w:p w14:paraId="4F0FABDA" w14:textId="0E4DB84E" w:rsidR="003B0642" w:rsidRDefault="003B0642">
      <w:r w:rsidRPr="004C3061">
        <w:rPr>
          <w:noProof/>
        </w:rPr>
        <w:drawing>
          <wp:inline distT="0" distB="0" distL="0" distR="0" wp14:anchorId="56A440E8" wp14:editId="2C390A9B">
            <wp:extent cx="5943600" cy="6186196"/>
            <wp:effectExtent l="0" t="0" r="0" b="0"/>
            <wp:docPr id="1385827675" name="Picture 1385827675" descr="A picture containing antenn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antenna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86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06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9DA8C48" w14:textId="77777777" w:rsidR="007E2E01" w:rsidRDefault="007E2E01">
      <w:pPr>
        <w:spacing w:after="0" w:line="240" w:lineRule="auto"/>
      </w:pPr>
      <w:r>
        <w:separator/>
      </w:r>
    </w:p>
  </w:endnote>
  <w:endnote w:type="continuationSeparator" w:id="0">
    <w:p w14:paraId="710B9311" w14:textId="77777777" w:rsidR="007E2E01" w:rsidRDefault="007E2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67ADF3" w14:textId="77777777" w:rsidR="00347ABC" w:rsidRDefault="00347ABC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546366" w14:textId="3227F490" w:rsidR="00347ABC" w:rsidRDefault="000F1127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9142D10" wp14:editId="0D390C8F">
              <wp:simplePos x="0" y="0"/>
              <wp:positionH relativeFrom="column">
                <wp:posOffset>3122930</wp:posOffset>
              </wp:positionH>
              <wp:positionV relativeFrom="paragraph">
                <wp:posOffset>-257273</wp:posOffset>
              </wp:positionV>
              <wp:extent cx="1838325" cy="393700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8325" cy="393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6803DF" w14:textId="3AA262EA" w:rsidR="00347ABC" w:rsidRPr="003B0642" w:rsidRDefault="000F1127" w:rsidP="000F1127">
                          <w:pPr>
                            <w:pStyle w:val="Footer"/>
                          </w:pPr>
                          <w:fldSimple w:instr=" TITLE  \* MERGEFORMAT ">
                            <w:r>
                              <w:t>Share the Wealth</w:t>
                            </w:r>
                          </w:fldSimple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142D10" id="Rectangle 1" o:spid="_x0000_s1026" style="position:absolute;margin-left:245.9pt;margin-top:-20.25pt;width:144.75pt;height:3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" filled="f" stroked="f">
              <v:textbox inset="2.53958mm,1.2694mm,2.53958mm,1.2694mm">
                <w:txbxContent>
                  <w:p w14:paraId="0A6803DF" w14:textId="3AA262EA" w:rsidR="00347ABC" w:rsidRPr="003B0642" w:rsidRDefault="000F1127" w:rsidP="000F1127">
                    <w:pPr>
                      <w:pStyle w:val="Footer"/>
                    </w:pPr>
                    <w:fldSimple w:instr=" TITLE  \* MERGEFORMAT ">
                      <w:r>
                        <w:t>Share the Wealth</w:t>
                      </w:r>
                    </w:fldSimple>
                  </w:p>
                </w:txbxContent>
              </v:textbox>
              <w10:wrap type="square"/>
            </v:rect>
          </w:pict>
        </mc:Fallback>
      </mc:AlternateContent>
    </w:r>
    <w:r w:rsidR="00000000">
      <w:rPr>
        <w:b/>
        <w:color w:val="000000"/>
      </w:rPr>
      <w:tab/>
    </w:r>
    <w:r w:rsidR="00000000">
      <w:rPr>
        <w:b/>
        <w:color w:val="000000"/>
      </w:rPr>
      <w:tab/>
    </w:r>
    <w:r w:rsidR="00000000">
      <w:rPr>
        <w:b/>
        <w:color w:val="000000"/>
      </w:rPr>
      <w:tab/>
    </w:r>
    <w:r w:rsidR="00000000">
      <w:rPr>
        <w:b/>
        <w:color w:val="000000"/>
      </w:rPr>
      <w:tab/>
    </w:r>
    <w:r w:rsidR="00000000">
      <w:rPr>
        <w:b/>
        <w:color w:val="000000"/>
      </w:rPr>
      <w:tab/>
    </w:r>
    <w:r w:rsidR="00000000">
      <w:rPr>
        <w:b/>
        <w:color w:val="000000"/>
      </w:rPr>
      <w:tab/>
    </w:r>
    <w:r w:rsidR="00000000">
      <w:rPr>
        <w:b/>
        <w:color w:val="000000"/>
      </w:rPr>
      <w:tab/>
    </w:r>
    <w:r w:rsidR="00000000">
      <w:rPr>
        <w:b/>
        <w:color w:val="000000"/>
      </w:rPr>
      <w:tab/>
    </w:r>
    <w:r w:rsidR="00000000">
      <w:rPr>
        <w:noProof/>
      </w:rPr>
      <w:drawing>
        <wp:anchor distT="0" distB="0" distL="0" distR="0" simplePos="0" relativeHeight="251658240" behindDoc="1" locked="0" layoutInCell="1" hidden="0" allowOverlap="1" wp14:anchorId="74033B99" wp14:editId="41DDF455">
          <wp:simplePos x="0" y="0"/>
          <wp:positionH relativeFrom="column">
            <wp:posOffset>1040569</wp:posOffset>
          </wp:positionH>
          <wp:positionV relativeFrom="paragraph">
            <wp:posOffset>-239931</wp:posOffset>
          </wp:positionV>
          <wp:extent cx="4902200" cy="508000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B614F6" w14:textId="77777777" w:rsidR="00347ABC" w:rsidRDefault="00347ABC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4A95783" w14:textId="77777777" w:rsidR="007E2E01" w:rsidRDefault="007E2E01">
      <w:pPr>
        <w:spacing w:after="0" w:line="240" w:lineRule="auto"/>
      </w:pPr>
      <w:r>
        <w:separator/>
      </w:r>
    </w:p>
  </w:footnote>
  <w:footnote w:type="continuationSeparator" w:id="0">
    <w:p w14:paraId="6BD8941C" w14:textId="77777777" w:rsidR="007E2E01" w:rsidRDefault="007E2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A033FB" w14:textId="77777777" w:rsidR="00347ABC" w:rsidRDefault="00347AB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AECD77" w14:textId="77777777" w:rsidR="00347ABC" w:rsidRDefault="00347AB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AC6DC6" w14:textId="77777777" w:rsidR="00347ABC" w:rsidRDefault="00347AB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ABC"/>
    <w:rsid w:val="000F1127"/>
    <w:rsid w:val="002A018A"/>
    <w:rsid w:val="00347ABC"/>
    <w:rsid w:val="003B0642"/>
    <w:rsid w:val="003C3630"/>
    <w:rsid w:val="0044279A"/>
    <w:rsid w:val="004D7D11"/>
    <w:rsid w:val="006C64FA"/>
    <w:rsid w:val="007E2E01"/>
    <w:rsid w:val="007F2413"/>
    <w:rsid w:val="00807007"/>
    <w:rsid w:val="008161F9"/>
    <w:rsid w:val="00911FE5"/>
    <w:rsid w:val="00A22526"/>
    <w:rsid w:val="00A603B8"/>
    <w:rsid w:val="00C262CE"/>
    <w:rsid w:val="00EE5F3D"/>
    <w:rsid w:val="00FE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F174BC"/>
  <w15:docId w15:val="{949238C7-AE51-4D45-A142-E0E9ADF7D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0F1127"/>
    <w:rPr>
      <w:rFonts w:eastAsiaTheme="minorHAnsi"/>
      <w:kern w:val="2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1127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1127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0F1127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0F1127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1127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11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11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11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11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0F1127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F1127"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0F1127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0F1127"/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1127"/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1127"/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0F1127"/>
    <w:rPr>
      <w:rFonts w:eastAsia="Times New Roman"/>
      <w:b/>
      <w:bCs/>
      <w:color w:val="971D20" w:themeColor="accent3"/>
      <w:kern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0F1127"/>
    <w:rPr>
      <w:rFonts w:eastAsiaTheme="minorHAnsi"/>
      <w:i/>
      <w:iCs/>
      <w:color w:val="971D20" w:themeColor="accent3"/>
      <w:kern w:val="2"/>
      <w:lang w:val="en-US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0F1127"/>
    <w:rPr>
      <w:rFonts w:eastAsiaTheme="minorHAnsi"/>
      <w:i/>
      <w:iCs/>
      <w:kern w:val="2"/>
      <w:sz w:val="18"/>
      <w:szCs w:val="18"/>
      <w:lang w:val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0F1127"/>
    <w:rPr>
      <w:rFonts w:eastAsiaTheme="minorHAnsi"/>
      <w:caps/>
      <w:kern w:val="2"/>
      <w:lang w:val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1127"/>
    <w:rPr>
      <w:rFonts w:eastAsiaTheme="majorEastAsia" w:cstheme="majorBidi"/>
      <w:color w:val="1E6792" w:themeColor="accent1" w:themeShade="BF"/>
      <w:kern w:val="2"/>
      <w:lang w:val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1127"/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0F1127"/>
    <w:rPr>
      <w:rFonts w:eastAsiaTheme="minorHAnsi"/>
      <w:b/>
      <w:bCs/>
      <w:caps/>
      <w:kern w:val="2"/>
      <w:sz w:val="32"/>
      <w:szCs w:val="32"/>
      <w:lang w:val="en-US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0F1127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F1127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0F1127"/>
    <w:rPr>
      <w:rFonts w:eastAsiaTheme="minorHAnsi"/>
      <w:b/>
      <w:bCs/>
      <w:caps/>
      <w:kern w:val="2"/>
      <w:lang w:val="en-US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0F1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0F1127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0F1127"/>
    <w:rPr>
      <w:color w:val="288AC3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112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F11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127"/>
    <w:rPr>
      <w:rFonts w:eastAsiaTheme="minorHAnsi"/>
      <w:kern w:val="2"/>
      <w:lang w:val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0F1127"/>
    <w:pPr>
      <w:ind w:left="720"/>
      <w:contextualSpacing/>
    </w:pPr>
  </w:style>
  <w:style w:type="paragraph" w:customStyle="1" w:styleId="AnswerKey">
    <w:name w:val="Answer Key"/>
    <w:basedOn w:val="Normal"/>
    <w:qFormat/>
    <w:rsid w:val="000F1127"/>
    <w:rPr>
      <w:color w:val="FFFFF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Vertic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0</TotalTime>
  <Pages>1</Pages>
  <Words>41</Words>
  <Characters>206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Share the Wealth</dc:title>
  <dc:subject/>
  <dc:creator>K20 Center</dc:creator>
  <cp:keywords/>
  <dc:description/>
  <cp:lastModifiedBy>Gracia, Ann M.</cp:lastModifiedBy>
  <cp:revision>3</cp:revision>
  <cp:lastPrinted>2026-08-03T16:33:00Z</cp:lastPrinted>
  <dcterms:created xsi:type="dcterms:W3CDTF">2026-08-03T16:33:00Z</dcterms:created>
  <dcterms:modified xsi:type="dcterms:W3CDTF">2026-08-03T16:33:00Z</dcterms:modified>
  <cp:category/>
</cp:coreProperties>
</file>