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28F" w14:textId="77777777" w:rsidR="00FD2C12" w:rsidRPr="0047157C" w:rsidRDefault="00FD2C12" w:rsidP="00FD2C12">
      <w:pPr>
        <w:pStyle w:val="Title"/>
      </w:pPr>
      <w:r>
        <w:t>N</w:t>
      </w:r>
      <w:r w:rsidRPr="0047157C">
        <w:t xml:space="preserve">ote </w:t>
      </w:r>
      <w:r>
        <w:t>C</w:t>
      </w:r>
      <w:r w:rsidRPr="0047157C">
        <w:t>atcher</w:t>
      </w:r>
    </w:p>
    <w:p w14:paraId="2D1A8E3C" w14:textId="77777777" w:rsidR="00FD2C12" w:rsidRPr="0047157C" w:rsidRDefault="00FD2C12" w:rsidP="00FD2C12">
      <w:pPr>
        <w:pStyle w:val="Heading1"/>
      </w:pPr>
      <w:r w:rsidRPr="0047157C">
        <w:t>Tell Me Everything</w:t>
      </w:r>
    </w:p>
    <w:p w14:paraId="4710592E" w14:textId="7089900A" w:rsidR="00FD2C12" w:rsidRDefault="00FD2C12" w:rsidP="00FD2C12">
      <w:r w:rsidRPr="0047157C">
        <w:t xml:space="preserve">Tell me everything you know about the words </w:t>
      </w:r>
      <w:r w:rsidRPr="0047157C">
        <w:rPr>
          <w:i/>
          <w:iCs/>
        </w:rPr>
        <w:t>substitution</w:t>
      </w:r>
      <w:r w:rsidRPr="0047157C">
        <w:t xml:space="preserve"> and </w:t>
      </w:r>
      <w:r w:rsidRPr="0047157C">
        <w:rPr>
          <w:i/>
          <w:iCs/>
        </w:rPr>
        <w:t>elimination</w:t>
      </w:r>
      <w:r w:rsidRPr="0047157C">
        <w:t>.</w:t>
      </w:r>
    </w:p>
    <w:tbl>
      <w:tblPr>
        <w:tblStyle w:val="TableGrid"/>
        <w:tblW w:w="5011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1"/>
      </w:tblGrid>
      <w:tr w:rsidR="00FD2C12" w14:paraId="766F174D" w14:textId="77777777" w:rsidTr="00FD2C12">
        <w:trPr>
          <w:cantSplit/>
          <w:tblHeader/>
        </w:trPr>
        <w:tc>
          <w:tcPr>
            <w:tcW w:w="2500" w:type="pct"/>
            <w:shd w:val="clear" w:color="auto" w:fill="285781" w:themeFill="accent2"/>
            <w:hideMark/>
          </w:tcPr>
          <w:p w14:paraId="231BC104" w14:textId="77777777" w:rsidR="00FD2C12" w:rsidRPr="00FD2C12" w:rsidRDefault="00FD2C12" w:rsidP="00FD2C12">
            <w:pPr>
              <w:jc w:val="center"/>
              <w:rPr>
                <w:b/>
                <w:bCs/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FD2C12">
              <w:rPr>
                <w:b/>
                <w:bCs/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Substitution</w:t>
            </w:r>
          </w:p>
        </w:tc>
        <w:tc>
          <w:tcPr>
            <w:tcW w:w="2500" w:type="pct"/>
            <w:shd w:val="clear" w:color="auto" w:fill="285781" w:themeFill="accent2"/>
            <w:hideMark/>
          </w:tcPr>
          <w:p w14:paraId="7AC86F9F" w14:textId="77777777" w:rsidR="00FD2C12" w:rsidRPr="00FD2C12" w:rsidRDefault="00FD2C12" w:rsidP="00FD2C12">
            <w:pPr>
              <w:jc w:val="center"/>
              <w:rPr>
                <w:b/>
                <w:bCs/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FD2C12">
              <w:rPr>
                <w:b/>
                <w:bCs/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Elimination</w:t>
            </w:r>
          </w:p>
        </w:tc>
      </w:tr>
      <w:tr w:rsidR="00FD2C12" w14:paraId="59A12FB2" w14:textId="77777777" w:rsidTr="00FD2C12">
        <w:trPr>
          <w:trHeight w:val="3240"/>
        </w:trPr>
        <w:tc>
          <w:tcPr>
            <w:tcW w:w="2500" w:type="pct"/>
          </w:tcPr>
          <w:p w14:paraId="1EDDDE95" w14:textId="77777777" w:rsidR="00FD2C12" w:rsidRDefault="00FD2C12" w:rsidP="00871416">
            <w:pPr>
              <w:pStyle w:val="TableData"/>
            </w:pPr>
          </w:p>
        </w:tc>
        <w:tc>
          <w:tcPr>
            <w:tcW w:w="2500" w:type="pct"/>
          </w:tcPr>
          <w:p w14:paraId="40B0CC7A" w14:textId="77777777" w:rsidR="00FD2C12" w:rsidRDefault="00FD2C12" w:rsidP="00871416">
            <w:pPr>
              <w:pStyle w:val="TableData"/>
            </w:pPr>
          </w:p>
        </w:tc>
      </w:tr>
    </w:tbl>
    <w:p w14:paraId="17AFB587" w14:textId="0BA22972" w:rsidR="00FD2C12" w:rsidRDefault="00FD2C12" w:rsidP="00FD2C12">
      <w:pPr>
        <w:pStyle w:val="Heading1"/>
      </w:pPr>
      <w:r>
        <w:t>Line Zapper</w:t>
      </w:r>
    </w:p>
    <w:tbl>
      <w:tblPr>
        <w:tblStyle w:val="TableGrid"/>
        <w:tblW w:w="5011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FD2C12" w14:paraId="3A260345" w14:textId="77777777" w:rsidTr="00FD2C12">
        <w:trPr>
          <w:trHeight w:val="6120"/>
        </w:trPr>
        <w:tc>
          <w:tcPr>
            <w:tcW w:w="5000" w:type="pct"/>
          </w:tcPr>
          <w:p w14:paraId="4AD3CB2B" w14:textId="77777777" w:rsidR="00FD2C12" w:rsidRDefault="00FD2C12" w:rsidP="00871416">
            <w:pPr>
              <w:pStyle w:val="TableData"/>
            </w:pPr>
          </w:p>
        </w:tc>
      </w:tr>
    </w:tbl>
    <w:p w14:paraId="5F582EF4" w14:textId="77777777" w:rsidR="00FD2C12" w:rsidRDefault="00FD2C12" w:rsidP="00FD2C12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D2C12" w14:paraId="669B86A6" w14:textId="77777777" w:rsidTr="00871416">
        <w:tc>
          <w:tcPr>
            <w:tcW w:w="4675" w:type="dxa"/>
          </w:tcPr>
          <w:p w14:paraId="550E2C05" w14:textId="739B2AD4" w:rsidR="00FD2C12" w:rsidRDefault="00FD2C12" w:rsidP="00871416">
            <w:pPr>
              <w:pStyle w:val="Heading1"/>
            </w:pPr>
            <w:r>
              <w:lastRenderedPageBreak/>
              <w:t>Substitution: 3-2-1</w:t>
            </w:r>
          </w:p>
          <w:p w14:paraId="1BBB8C71" w14:textId="77777777" w:rsidR="00FD2C12" w:rsidRDefault="00FD2C12" w:rsidP="00871416">
            <w:r>
              <w:t>What are three things you learned?</w:t>
            </w:r>
          </w:p>
          <w:p w14:paraId="05078F9D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  <w:p w14:paraId="0E1D353B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  <w:p w14:paraId="118FDEF2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  <w:p w14:paraId="57689A77" w14:textId="77777777" w:rsidR="00FD2C12" w:rsidRDefault="00FD2C12" w:rsidP="00871416">
            <w:pPr>
              <w:pStyle w:val="BodyText"/>
            </w:pPr>
            <w:r>
              <w:t>What are two questions you still have?</w:t>
            </w:r>
          </w:p>
          <w:p w14:paraId="62FABC0B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</w:pPr>
          </w:p>
          <w:p w14:paraId="480CD2A7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</w:pPr>
          </w:p>
          <w:p w14:paraId="2EFA36A6" w14:textId="77777777" w:rsidR="00FD2C12" w:rsidRPr="00CB3B24" w:rsidRDefault="00FD2C12" w:rsidP="00871416">
            <w:pPr>
              <w:pStyle w:val="BodyText"/>
            </w:pPr>
            <w:r>
              <w:t>What is one thing you found interesting?</w:t>
            </w:r>
          </w:p>
          <w:p w14:paraId="500F39F2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</w:tc>
        <w:tc>
          <w:tcPr>
            <w:tcW w:w="4675" w:type="dxa"/>
          </w:tcPr>
          <w:p w14:paraId="732EE93B" w14:textId="65112291" w:rsidR="00FD2C12" w:rsidRDefault="00FD2C12" w:rsidP="00871416">
            <w:pPr>
              <w:pStyle w:val="Heading1"/>
            </w:pPr>
            <w:r>
              <w:t>Elimination: 3-2-1</w:t>
            </w:r>
          </w:p>
          <w:p w14:paraId="69B660FC" w14:textId="77777777" w:rsidR="00FD2C12" w:rsidRDefault="00FD2C12" w:rsidP="00871416">
            <w:r>
              <w:t>What are three things you learned?</w:t>
            </w:r>
          </w:p>
          <w:p w14:paraId="14B39AC3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  <w:p w14:paraId="4944DDF1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  <w:p w14:paraId="72033BBE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  <w:p w14:paraId="0117D606" w14:textId="77777777" w:rsidR="00FD2C12" w:rsidRDefault="00FD2C12" w:rsidP="00871416">
            <w:pPr>
              <w:pStyle w:val="BodyText"/>
            </w:pPr>
            <w:r>
              <w:t>What are two questions you still have?</w:t>
            </w:r>
          </w:p>
          <w:p w14:paraId="0A7A4A2C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</w:pPr>
          </w:p>
          <w:p w14:paraId="107C30FC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720" w:lineRule="auto"/>
            </w:pPr>
          </w:p>
          <w:p w14:paraId="076FFEF7" w14:textId="77777777" w:rsidR="00FD2C12" w:rsidRPr="00CB3B24" w:rsidRDefault="00FD2C12" w:rsidP="00871416">
            <w:pPr>
              <w:pStyle w:val="BodyText"/>
            </w:pPr>
            <w:r>
              <w:t>What is one thing you found interesting?</w:t>
            </w:r>
          </w:p>
          <w:p w14:paraId="6E950988" w14:textId="77777777" w:rsidR="00FD2C12" w:rsidRDefault="00FD2C12" w:rsidP="00FD2C12">
            <w:pPr>
              <w:pStyle w:val="BodyText"/>
              <w:numPr>
                <w:ilvl w:val="0"/>
                <w:numId w:val="4"/>
              </w:numPr>
              <w:spacing w:line="480" w:lineRule="auto"/>
            </w:pPr>
          </w:p>
        </w:tc>
      </w:tr>
    </w:tbl>
    <w:p w14:paraId="7789879C" w14:textId="7F100567" w:rsidR="00FD2C12" w:rsidRPr="00FD2C12" w:rsidRDefault="00FD2C12" w:rsidP="00FD2C12">
      <w:pPr>
        <w:pStyle w:val="Heading1"/>
      </w:pPr>
      <w:r w:rsidRPr="00FD2C12">
        <w:t>Wafers and Crème</w:t>
      </w:r>
    </w:p>
    <w:tbl>
      <w:tblPr>
        <w:tblStyle w:val="TableGrid"/>
        <w:tblW w:w="5011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FD2C12" w14:paraId="7ABB5D26" w14:textId="77777777" w:rsidTr="00FD2C12">
        <w:trPr>
          <w:trHeight w:val="4680"/>
        </w:trPr>
        <w:tc>
          <w:tcPr>
            <w:tcW w:w="5000" w:type="pct"/>
          </w:tcPr>
          <w:p w14:paraId="72246ECB" w14:textId="77777777" w:rsidR="00FD2C12" w:rsidRDefault="00FD2C12" w:rsidP="00871416">
            <w:pPr>
              <w:pStyle w:val="TableData"/>
            </w:pPr>
          </w:p>
        </w:tc>
      </w:tr>
    </w:tbl>
    <w:p w14:paraId="00F1814E" w14:textId="77777777" w:rsidR="00FD2C12" w:rsidRDefault="00FD2C12" w:rsidP="00FD2C12">
      <w:pPr>
        <w:pStyle w:val="BodyText"/>
        <w:spacing w:line="480" w:lineRule="auto"/>
      </w:pPr>
    </w:p>
    <w:sectPr w:rsidR="00FD2C1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1983" w14:textId="77777777" w:rsidR="00B92FC7" w:rsidRDefault="00B92FC7" w:rsidP="00DC1CA0">
      <w:r>
        <w:separator/>
      </w:r>
    </w:p>
  </w:endnote>
  <w:endnote w:type="continuationSeparator" w:id="0">
    <w:p w14:paraId="302617E3" w14:textId="77777777" w:rsidR="00B92FC7" w:rsidRDefault="00B92FC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BFA" w14:textId="4CC4F14E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744F8" w14:textId="435DAAD8" w:rsidR="009F0B2E" w:rsidRPr="008C5074" w:rsidRDefault="00FD2C12" w:rsidP="008C5074">
                          <w:pPr>
                            <w:pStyle w:val="Footer"/>
                          </w:pPr>
                          <w:r>
                            <w:t>Two Worlds Collide,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C5744F8" w14:textId="435DAAD8" w:rsidR="009F0B2E" w:rsidRPr="008C5074" w:rsidRDefault="00FD2C12" w:rsidP="008C5074">
                    <w:pPr>
                      <w:pStyle w:val="Footer"/>
                    </w:pPr>
                    <w:r>
                      <w:t>Two Worlds Collide, Part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83F5" w14:textId="77777777" w:rsidR="00B92FC7" w:rsidRDefault="00B92FC7" w:rsidP="00DC1CA0">
      <w:r>
        <w:separator/>
      </w:r>
    </w:p>
  </w:footnote>
  <w:footnote w:type="continuationSeparator" w:id="0">
    <w:p w14:paraId="5B8836DF" w14:textId="77777777" w:rsidR="00B92FC7" w:rsidRDefault="00B92FC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1D3"/>
    <w:multiLevelType w:val="hybridMultilevel"/>
    <w:tmpl w:val="87F0A496"/>
    <w:lvl w:ilvl="0" w:tplc="B1BAD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28578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9027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3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C44CA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A7591"/>
    <w:rsid w:val="00AF213D"/>
    <w:rsid w:val="00B24194"/>
    <w:rsid w:val="00B92FC7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3989"/>
  <w15:chartTrackingRefBased/>
  <w15:docId w15:val="{1F39340D-3E50-42B0-AB2B-E9BB1DCF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A7591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A75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7591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FD2C12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FD2C12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D2C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D2C12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D2C12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D2C12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374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2</dc:title>
  <dc:subject/>
  <dc:creator>Eike, Michell L.</dc:creator>
  <cp:keywords/>
  <dc:description/>
  <cp:lastModifiedBy>Eike, Michell L.</cp:lastModifiedBy>
  <cp:revision>3</cp:revision>
  <dcterms:created xsi:type="dcterms:W3CDTF">2026-01-06T13:40:00Z</dcterms:created>
  <dcterms:modified xsi:type="dcterms:W3CDTF">2026-01-06T20:09:00Z</dcterms:modified>
  <cp:category/>
</cp:coreProperties>
</file>