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C73E7A1" w14:textId="524354E4" w:rsidR="00F0374F" w:rsidRDefault="0038242B" w:rsidP="00F32C49">
      <w:pPr>
        <w:pStyle w:val="Title"/>
      </w:pPr>
      <w:r>
        <w:rPr>
          <w:bCs/>
          <w:lang w:val="es"/>
        </w:rPr>
        <w:t xml:space="preserve">Cuestionario del vídeo </w:t>
      </w:r>
      <w:r>
        <w:rPr>
          <w:bCs/>
          <w:i/>
          <w:iCs/>
          <w:lang w:val="es"/>
        </w:rPr>
        <w:t>Una coincidencia de ADN</w:t>
      </w:r>
      <w:r>
        <w:rPr>
          <w:b w:val="0"/>
          <w:lang w:val="es"/>
        </w:rPr>
        <w:br/>
      </w:r>
      <w:r>
        <w:rPr>
          <w:b w:val="0"/>
          <w:caps w:val="0"/>
          <w:sz w:val="24"/>
          <w:szCs w:val="24"/>
          <w:lang w:val="es"/>
        </w:rPr>
        <w:t>Contesta las siguientes preguntas mientras ves el video de tipificación sanguínea del Centro K20.</w:t>
      </w:r>
      <w:r>
        <w:rPr>
          <w:bCs/>
          <w:lang w:val="es"/>
        </w:rPr>
        <w:t xml:space="preserve"> </w:t>
      </w:r>
    </w:p>
    <w:p w14:paraId="4589D871" w14:textId="4DF1D117" w:rsidR="00F0374F" w:rsidRDefault="0038242B">
      <w:pPr>
        <w:pStyle w:val="Heading1"/>
        <w:numPr>
          <w:ilvl w:val="0"/>
          <w:numId w:val="1"/>
        </w:numPr>
      </w:pPr>
      <w:r>
        <w:rPr>
          <w:bCs/>
          <w:lang w:val="es"/>
        </w:rPr>
        <w:t>Dos alelos diferentes que se expresan al mismo tiempo se denominan:</w:t>
      </w:r>
    </w:p>
    <w:p w14:paraId="54412F6E" w14:textId="77777777" w:rsidR="00F0374F" w:rsidRDefault="0038242B" w:rsidP="00F32C4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  <w:lang w:val="es"/>
        </w:rPr>
        <w:t>Dominancia incompleta</w:t>
      </w:r>
      <w:r>
        <w:rPr>
          <w:color w:val="000000"/>
          <w:lang w:val="es"/>
        </w:rPr>
        <w:tab/>
      </w:r>
    </w:p>
    <w:p w14:paraId="63C57AA2" w14:textId="77777777" w:rsidR="00F0374F" w:rsidRDefault="0038242B" w:rsidP="00F32C4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  <w:lang w:val="es"/>
        </w:rPr>
        <w:t>Dihíbrido</w:t>
      </w:r>
      <w:r>
        <w:rPr>
          <w:color w:val="000000"/>
          <w:lang w:val="es"/>
        </w:rPr>
        <w:tab/>
      </w:r>
    </w:p>
    <w:p w14:paraId="29FE735E" w14:textId="77777777" w:rsidR="00F0374F" w:rsidRDefault="0038242B" w:rsidP="00F32C4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  <w:lang w:val="es"/>
        </w:rPr>
        <w:t>Vinculado al sexo</w:t>
      </w:r>
      <w:r>
        <w:rPr>
          <w:color w:val="000000"/>
          <w:lang w:val="es"/>
        </w:rPr>
        <w:tab/>
      </w:r>
    </w:p>
    <w:p w14:paraId="219CA0D0" w14:textId="77777777" w:rsidR="00F0374F" w:rsidRDefault="0038242B" w:rsidP="00F32C4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rPr>
          <w:color w:val="000000"/>
          <w:lang w:val="es"/>
        </w:rPr>
        <w:t>Codominancia</w:t>
      </w:r>
    </w:p>
    <w:p w14:paraId="10D1FFDE" w14:textId="77777777" w:rsidR="00F0374F" w:rsidRDefault="0038242B">
      <w:pPr>
        <w:pStyle w:val="Heading1"/>
        <w:numPr>
          <w:ilvl w:val="0"/>
          <w:numId w:val="1"/>
        </w:numPr>
      </w:pPr>
      <w:r>
        <w:rPr>
          <w:bCs/>
          <w:lang w:val="es"/>
        </w:rPr>
        <w:t xml:space="preserve">¿Cuántos pares de cromosomas tiene el ser humano? </w:t>
      </w:r>
    </w:p>
    <w:p w14:paraId="635192E1" w14:textId="77777777" w:rsidR="00F0374F" w:rsidRDefault="0038242B" w:rsidP="00F32C4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  <w:lang w:val="es"/>
        </w:rPr>
        <w:t>46</w:t>
      </w:r>
      <w:r>
        <w:rPr>
          <w:color w:val="000000"/>
          <w:lang w:val="es"/>
        </w:rPr>
        <w:tab/>
      </w:r>
      <w:r>
        <w:rPr>
          <w:color w:val="000000"/>
          <w:lang w:val="es"/>
        </w:rPr>
        <w:tab/>
      </w:r>
      <w:r>
        <w:rPr>
          <w:color w:val="000000"/>
          <w:lang w:val="es"/>
        </w:rPr>
        <w:tab/>
      </w:r>
      <w:r>
        <w:rPr>
          <w:color w:val="000000"/>
          <w:lang w:val="es"/>
        </w:rPr>
        <w:tab/>
      </w:r>
    </w:p>
    <w:p w14:paraId="4B7CBA86" w14:textId="77777777" w:rsidR="00F0374F" w:rsidRDefault="0038242B" w:rsidP="00F32C4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  <w:lang w:val="es"/>
        </w:rPr>
        <w:t>23</w:t>
      </w:r>
      <w:r>
        <w:rPr>
          <w:color w:val="000000"/>
          <w:lang w:val="es"/>
        </w:rPr>
        <w:tab/>
      </w:r>
      <w:r>
        <w:rPr>
          <w:color w:val="000000"/>
          <w:lang w:val="es"/>
        </w:rPr>
        <w:tab/>
      </w:r>
    </w:p>
    <w:p w14:paraId="0B0C7908" w14:textId="77777777" w:rsidR="00F0374F" w:rsidRDefault="0038242B" w:rsidP="00F32C4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  <w:lang w:val="es"/>
        </w:rPr>
        <w:t>12</w:t>
      </w:r>
      <w:r>
        <w:rPr>
          <w:color w:val="000000"/>
          <w:lang w:val="es"/>
        </w:rPr>
        <w:tab/>
      </w:r>
      <w:r>
        <w:rPr>
          <w:color w:val="000000"/>
          <w:lang w:val="es"/>
        </w:rPr>
        <w:tab/>
      </w:r>
    </w:p>
    <w:p w14:paraId="788BCCEB" w14:textId="77777777" w:rsidR="00F0374F" w:rsidRDefault="0038242B" w:rsidP="00F32C4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rPr>
          <w:color w:val="000000"/>
          <w:lang w:val="es"/>
        </w:rPr>
        <w:t>35</w:t>
      </w:r>
    </w:p>
    <w:p w14:paraId="2641493C" w14:textId="77777777" w:rsidR="00F0374F" w:rsidRDefault="0038242B">
      <w:pPr>
        <w:pStyle w:val="Heading1"/>
        <w:numPr>
          <w:ilvl w:val="0"/>
          <w:numId w:val="1"/>
        </w:numPr>
      </w:pPr>
      <w:r>
        <w:rPr>
          <w:bCs/>
          <w:lang w:val="es"/>
        </w:rPr>
        <w:t>Completa la siguiente tabla con los genotipos correctos para cada fenotipo.</w:t>
      </w:r>
    </w:p>
    <w:tbl>
      <w:tblPr>
        <w:tblStyle w:val="a0"/>
        <w:tblW w:w="6227" w:type="dxa"/>
        <w:tblInd w:w="954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3114"/>
        <w:gridCol w:w="3113"/>
      </w:tblGrid>
      <w:tr w:rsidR="00F0374F" w14:paraId="0C0AE362" w14:textId="77777777" w:rsidTr="00F32C49">
        <w:tc>
          <w:tcPr>
            <w:tcW w:w="3114" w:type="dxa"/>
            <w:shd w:val="clear" w:color="auto" w:fill="3E5C61"/>
          </w:tcPr>
          <w:p w14:paraId="31A351FF" w14:textId="77777777" w:rsidR="00F0374F" w:rsidRDefault="00382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bCs/>
                <w:color w:val="FFFFFF"/>
                <w:lang w:val="es"/>
              </w:rPr>
              <w:t>Fenotipo</w:t>
            </w:r>
          </w:p>
        </w:tc>
        <w:tc>
          <w:tcPr>
            <w:tcW w:w="3113" w:type="dxa"/>
            <w:shd w:val="clear" w:color="auto" w:fill="3E5C61"/>
          </w:tcPr>
          <w:p w14:paraId="618D7D40" w14:textId="77777777" w:rsidR="00F0374F" w:rsidRDefault="00382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bCs/>
                <w:color w:val="FFFFFF"/>
                <w:lang w:val="es"/>
              </w:rPr>
              <w:t>Posibles genotipos</w:t>
            </w:r>
          </w:p>
        </w:tc>
      </w:tr>
      <w:tr w:rsidR="00F0374F" w14:paraId="7AB14F30" w14:textId="77777777" w:rsidTr="00F32C49">
        <w:tc>
          <w:tcPr>
            <w:tcW w:w="3114" w:type="dxa"/>
          </w:tcPr>
          <w:p w14:paraId="18C1E5FE" w14:textId="77777777" w:rsidR="00F0374F" w:rsidRDefault="00382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</w:rPr>
            </w:pPr>
            <w:r>
              <w:rPr>
                <w:b/>
                <w:bCs/>
                <w:color w:val="910D28"/>
                <w:lang w:val="es"/>
              </w:rPr>
              <w:t>A</w:t>
            </w:r>
          </w:p>
        </w:tc>
        <w:tc>
          <w:tcPr>
            <w:tcW w:w="3113" w:type="dxa"/>
          </w:tcPr>
          <w:p w14:paraId="61A10E5F" w14:textId="77777777" w:rsidR="00F0374F" w:rsidRDefault="00F03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F0374F" w14:paraId="6A17F796" w14:textId="77777777" w:rsidTr="00F32C49">
        <w:tc>
          <w:tcPr>
            <w:tcW w:w="3114" w:type="dxa"/>
          </w:tcPr>
          <w:p w14:paraId="7F37EE3A" w14:textId="77777777" w:rsidR="00F0374F" w:rsidRDefault="00382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</w:rPr>
            </w:pPr>
            <w:r>
              <w:rPr>
                <w:b/>
                <w:bCs/>
                <w:color w:val="910D28"/>
                <w:lang w:val="es"/>
              </w:rPr>
              <w:t>B</w:t>
            </w:r>
          </w:p>
        </w:tc>
        <w:tc>
          <w:tcPr>
            <w:tcW w:w="3113" w:type="dxa"/>
          </w:tcPr>
          <w:p w14:paraId="1FBB28C6" w14:textId="77777777" w:rsidR="00F0374F" w:rsidRDefault="00F03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F0374F" w14:paraId="7889AC6D" w14:textId="77777777" w:rsidTr="00F32C49">
        <w:tc>
          <w:tcPr>
            <w:tcW w:w="3114" w:type="dxa"/>
          </w:tcPr>
          <w:p w14:paraId="34823685" w14:textId="77777777" w:rsidR="00F0374F" w:rsidRDefault="00382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</w:rPr>
            </w:pPr>
            <w:r>
              <w:rPr>
                <w:b/>
                <w:bCs/>
                <w:color w:val="910D28"/>
                <w:lang w:val="es"/>
              </w:rPr>
              <w:t>AB</w:t>
            </w:r>
          </w:p>
        </w:tc>
        <w:tc>
          <w:tcPr>
            <w:tcW w:w="3113" w:type="dxa"/>
          </w:tcPr>
          <w:p w14:paraId="02725DEB" w14:textId="77777777" w:rsidR="00F0374F" w:rsidRDefault="00F03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F0374F" w14:paraId="6A29BB0F" w14:textId="77777777" w:rsidTr="00F32C49">
        <w:tc>
          <w:tcPr>
            <w:tcW w:w="3114" w:type="dxa"/>
          </w:tcPr>
          <w:p w14:paraId="54A8CA4F" w14:textId="77777777" w:rsidR="00F0374F" w:rsidRDefault="00382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</w:rPr>
            </w:pPr>
            <w:r>
              <w:rPr>
                <w:b/>
                <w:bCs/>
                <w:color w:val="910D28"/>
                <w:lang w:val="es"/>
              </w:rPr>
              <w:t>O</w:t>
            </w:r>
          </w:p>
        </w:tc>
        <w:tc>
          <w:tcPr>
            <w:tcW w:w="3113" w:type="dxa"/>
          </w:tcPr>
          <w:p w14:paraId="6A661B14" w14:textId="77777777" w:rsidR="00F0374F" w:rsidRDefault="00F03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5DFA24C2" w14:textId="77777777" w:rsidR="00F0374F" w:rsidRDefault="00F0374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p w14:paraId="60611F69" w14:textId="09CA088A" w:rsidR="00F0374F" w:rsidRDefault="0038242B">
      <w:pPr>
        <w:pStyle w:val="Heading1"/>
        <w:numPr>
          <w:ilvl w:val="0"/>
          <w:numId w:val="1"/>
        </w:numPr>
      </w:pPr>
      <w:r>
        <w:rPr>
          <w:bCs/>
          <w:lang w:val="es"/>
        </w:rPr>
        <w:t xml:space="preserve">Si eres del tipo AB, ¿puedes donar a alguien del tipo B? Explica tu razonamiento. </w:t>
      </w:r>
    </w:p>
    <w:p w14:paraId="08FEDF6E" w14:textId="77777777" w:rsidR="00F0374F" w:rsidRDefault="00F0374F"/>
    <w:p w14:paraId="34CE4219" w14:textId="77777777" w:rsidR="00F0374F" w:rsidRDefault="00F0374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7CA8954" w14:textId="74C3076D" w:rsidR="00F0374F" w:rsidRDefault="00531D7A">
      <w:pPr>
        <w:pStyle w:val="Heading1"/>
        <w:numPr>
          <w:ilvl w:val="0"/>
          <w:numId w:val="1"/>
        </w:numPr>
      </w:pPr>
      <w:r>
        <w:rPr>
          <w:bCs/>
          <w:lang w:val="es"/>
        </w:rPr>
        <w:t xml:space="preserve">Verdadero o falso: Los cuadros de Punnett nos permiten decidir cómo se ven nuestros hijos. Explica tu razonamiento. </w:t>
      </w:r>
    </w:p>
    <w:p w14:paraId="600349F5" w14:textId="77777777" w:rsidR="00F0374F" w:rsidRDefault="00F0374F">
      <w:pPr>
        <w:pBdr>
          <w:top w:val="nil"/>
          <w:left w:val="nil"/>
          <w:bottom w:val="nil"/>
          <w:right w:val="nil"/>
          <w:between w:val="nil"/>
        </w:pBdr>
      </w:pPr>
    </w:p>
    <w:p w14:paraId="7939322A" w14:textId="77777777" w:rsidR="00F0374F" w:rsidRDefault="00F0374F">
      <w:pPr>
        <w:pBdr>
          <w:top w:val="nil"/>
          <w:left w:val="nil"/>
          <w:bottom w:val="nil"/>
          <w:right w:val="nil"/>
          <w:between w:val="nil"/>
        </w:pBdr>
      </w:pPr>
    </w:p>
    <w:p w14:paraId="22466042" w14:textId="28C51A7F" w:rsidR="00F0374F" w:rsidRDefault="0038242B">
      <w:pPr>
        <w:pStyle w:val="Heading1"/>
        <w:numPr>
          <w:ilvl w:val="0"/>
          <w:numId w:val="1"/>
        </w:numPr>
      </w:pPr>
      <w:r>
        <w:rPr>
          <w:bCs/>
          <w:lang w:val="es"/>
        </w:rPr>
        <w:t>Si Zarria es heterocigota para el tipo A,</w:t>
      </w:r>
      <w:r>
        <w:rPr>
          <w:bCs/>
          <w:vertAlign w:val="superscript"/>
          <w:lang w:val="es"/>
        </w:rPr>
        <w:t>IAi</w:t>
      </w:r>
      <w:r>
        <w:rPr>
          <w:bCs/>
          <w:lang w:val="es"/>
        </w:rPr>
        <w:t>, indica al menos dos posibles genotipos que podrían tener sus padres. Muestra tu trabajo.</w:t>
      </w:r>
    </w:p>
    <w:p w14:paraId="40370D86" w14:textId="77777777" w:rsidR="00F0374F" w:rsidRDefault="00F0374F"/>
    <w:sectPr w:rsidR="00F0374F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DBBCF" w14:textId="77777777" w:rsidR="00017D73" w:rsidRDefault="00017D73">
      <w:pPr>
        <w:spacing w:after="0" w:line="240" w:lineRule="auto"/>
      </w:pPr>
      <w:r>
        <w:separator/>
      </w:r>
    </w:p>
  </w:endnote>
  <w:endnote w:type="continuationSeparator" w:id="0">
    <w:p w14:paraId="76550200" w14:textId="77777777" w:rsidR="00017D73" w:rsidRDefault="00017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60C5E" w14:textId="51FC497D" w:rsidR="00F0374F" w:rsidRDefault="00F32C4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5ECFDEF0" wp14:editId="755EBF14">
              <wp:simplePos x="0" y="0"/>
              <wp:positionH relativeFrom="column">
                <wp:posOffset>1165469</wp:posOffset>
              </wp:positionH>
              <wp:positionV relativeFrom="paragraph">
                <wp:posOffset>-119722</wp:posOffset>
              </wp:positionV>
              <wp:extent cx="4010025" cy="295275"/>
              <wp:effectExtent l="0" t="0" r="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10025" cy="295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5296A5" w14:textId="77777777" w:rsidR="00836B72" w:rsidRPr="00641DAD" w:rsidRDefault="00836B72" w:rsidP="00836B72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rFonts w:asciiTheme="majorHAnsi" w:hAnsiTheme="majorHAnsi" w:cstheme="majorHAnsi"/>
                              <w:caps/>
                              <w:sz w:val="22"/>
                              <w:szCs w:val="22"/>
                            </w:rPr>
                          </w:pPr>
                          <w:r w:rsidRPr="00641DAD">
                            <w:rPr>
                              <w:rFonts w:asciiTheme="majorHAnsi" w:eastAsia="Arial" w:hAnsiTheme="majorHAnsi" w:cstheme="majorHAnsi"/>
                              <w:b/>
                              <w:caps/>
                              <w:color w:val="2D2D2D"/>
                              <w:sz w:val="22"/>
                              <w:szCs w:val="22"/>
                            </w:rPr>
                            <w:t>The Gift of Life</w:t>
                          </w:r>
                        </w:p>
                        <w:p w14:paraId="49ADEDD8" w14:textId="3EBED087" w:rsidR="00F0374F" w:rsidRPr="00641DAD" w:rsidRDefault="00F0374F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rFonts w:asciiTheme="majorHAnsi" w:hAnsiTheme="majorHAnsi" w:cstheme="majorHAnsi"/>
                              <w:caps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ECFDEF0" id="Rectangle 9" o:spid="_x0000_s1026" style="position:absolute;margin-left:91.75pt;margin-top:-9.45pt;width:315.7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" filled="f" stroked="f">
              <v:textbox inset="2.53958mm,1.2694mm,2.53958mm,1.2694mm">
                <w:txbxContent>
                  <w:p w14:paraId="395296A5" w14:textId="77777777" w:rsidR="00836B72" w:rsidRPr="00641DAD" w:rsidRDefault="00836B72" w:rsidP="00836B72">
                    <w:pPr>
                      <w:spacing w:after="0" w:line="240" w:lineRule="auto"/>
                      <w:jc w:val="right"/>
                      <w:textDirection w:val="btLr"/>
                      <w:rPr>
                        <w:rFonts w:asciiTheme="majorHAnsi" w:hAnsiTheme="majorHAnsi" w:cstheme="majorHAnsi"/>
                        <w:caps/>
                        <w:sz w:val="22"/>
                        <w:szCs w:val="22"/>
                      </w:rPr>
                    </w:pPr>
                    <w:r w:rsidRPr="00641DAD">
                      <w:rPr>
                        <w:rFonts w:asciiTheme="majorHAnsi" w:eastAsia="Arial" w:hAnsiTheme="majorHAnsi" w:cstheme="majorHAnsi"/>
                        <w:b/>
                        <w:caps/>
                        <w:color w:val="2D2D2D"/>
                        <w:sz w:val="22"/>
                        <w:szCs w:val="22"/>
                      </w:rPr>
                      <w:t>The Gift of Life</w:t>
                    </w:r>
                  </w:p>
                  <w:p w14:paraId="49ADEDD8" w14:textId="3EBED087" w:rsidR="00F0374F" w:rsidRPr="00641DAD" w:rsidRDefault="00F0374F">
                    <w:pPr>
                      <w:spacing w:after="0" w:line="240" w:lineRule="auto"/>
                      <w:jc w:val="right"/>
                      <w:textDirection w:val="btLr"/>
                      <w:rPr>
                        <w:rFonts w:asciiTheme="majorHAnsi" w:hAnsiTheme="majorHAnsi" w:cstheme="majorHAnsi"/>
                        <w:caps/>
                        <w:sz w:val="22"/>
                        <w:szCs w:val="22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val="es"/>
      </w:rPr>
      <w:drawing>
        <wp:anchor distT="0" distB="0" distL="0" distR="0" simplePos="0" relativeHeight="251658240" behindDoc="0" locked="0" layoutInCell="1" hidden="0" allowOverlap="1" wp14:anchorId="5D397BFA" wp14:editId="2F8E3604">
          <wp:simplePos x="0" y="0"/>
          <wp:positionH relativeFrom="column">
            <wp:posOffset>1120140</wp:posOffset>
          </wp:positionH>
          <wp:positionV relativeFrom="paragraph">
            <wp:posOffset>-57345</wp:posOffset>
          </wp:positionV>
          <wp:extent cx="4572000" cy="316865"/>
          <wp:effectExtent l="0" t="0" r="0" b="0"/>
          <wp:wrapSquare wrapText="bothSides" distT="0" distB="0" distL="0" distR="0"/>
          <wp:docPr id="1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04443" w14:textId="77777777" w:rsidR="00017D73" w:rsidRDefault="00017D73">
      <w:pPr>
        <w:spacing w:after="0" w:line="240" w:lineRule="auto"/>
      </w:pPr>
      <w:r>
        <w:separator/>
      </w:r>
    </w:p>
  </w:footnote>
  <w:footnote w:type="continuationSeparator" w:id="0">
    <w:p w14:paraId="38B9D17D" w14:textId="77777777" w:rsidR="00017D73" w:rsidRDefault="00017D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27496"/>
    <w:multiLevelType w:val="multilevel"/>
    <w:tmpl w:val="DAF6BCE0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DE358B"/>
    <w:multiLevelType w:val="multilevel"/>
    <w:tmpl w:val="B510D2AC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42D35F8"/>
    <w:multiLevelType w:val="multilevel"/>
    <w:tmpl w:val="687A9A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63893929">
    <w:abstractNumId w:val="2"/>
  </w:num>
  <w:num w:numId="2" w16cid:durableId="1343240243">
    <w:abstractNumId w:val="0"/>
  </w:num>
  <w:num w:numId="3" w16cid:durableId="18858281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74F"/>
    <w:rsid w:val="00017D73"/>
    <w:rsid w:val="0038242B"/>
    <w:rsid w:val="004B4AAD"/>
    <w:rsid w:val="00531D7A"/>
    <w:rsid w:val="00641DAD"/>
    <w:rsid w:val="00836B72"/>
    <w:rsid w:val="00836C64"/>
    <w:rsid w:val="00905E5E"/>
    <w:rsid w:val="00A506C0"/>
    <w:rsid w:val="00F0374F"/>
    <w:rsid w:val="00F3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FCD246"/>
  <w15:docId w15:val="{DBB25EE5-F48E-402D-8B98-744786812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PHBlW9uFW75v+cjRaKCW7dWFOgA==">AMUW2mVa9Ei3/G6xcDR2c1wv/hPFE1X8bcDIitZkF6x8/27bNAC4J4B6ZR9FYAbSRYdK8AuandVGwYrcx4u3MJ9QPSowU+gT8UL5erw2MuqKbziJSA6S9Ow=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2672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Gift of Life</dc:title>
  <dc:creator>K20 Center</dc:creator>
  <cp:lastModifiedBy>Catalina Otalora</cp:lastModifiedBy>
  <cp:revision>8</cp:revision>
  <dcterms:created xsi:type="dcterms:W3CDTF">2021-05-19T14:42:00Z</dcterms:created>
  <dcterms:modified xsi:type="dcterms:W3CDTF">2022-05-24T21:51:00Z</dcterms:modified>
</cp:coreProperties>
</file>