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STEM STARTERS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0"/>
        </w:tabs>
        <w:spacing w:after="0" w:line="240" w:lineRule="auto"/>
        <w:rPr>
          <w:i w:val="1"/>
          <w:iCs w:val="1"/>
          <w:color w:val="4e6f7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15.0" w:type="dxa"/>
        <w:tblBorders>
          <w:top w:color="3e5c61" w:space="0" w:sz="24" w:val="single"/>
          <w:left w:color="3e5c61" w:space="0" w:sz="24" w:val="single"/>
          <w:bottom w:color="3e5c61" w:space="0" w:sz="24" w:val="single"/>
          <w:right w:color="3e5c61" w:space="0" w:sz="24" w:val="single"/>
          <w:insideH w:color="3e5c61" w:space="0" w:sz="24" w:val="single"/>
          <w:insideV w:color="3e5c61" w:space="0" w:sz="24" w:val="single"/>
        </w:tblBorders>
        <w:tblLayout w:type="fixed"/>
        <w:tblLook w:val="04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rHeight w:val="2474" w:hRule="atLeast"/>
          <w:tblHeader w:val="0"/>
        </w:trPr>
        <w:tc>
          <w:tcPr>
            <w:tcBorders>
              <w:top w:color="288ac3" w:space="0" w:sz="4" w:val="single"/>
              <w:left w:color="288ac3" w:space="0" w:sz="4" w:val="single"/>
              <w:bottom w:color="288ac3" w:space="0" w:sz="4" w:val="single"/>
              <w:right w:color="288ac3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bCs w:val="1"/>
                <w:color w:val="971d20"/>
              </w:rPr>
            </w:pPr>
            <w:r w:rsidDel="00000000" w:rsidR="00000000" w:rsidRPr="00000000">
              <w:rPr>
                <w:b w:val="1"/>
                <w:bCs w:val="1"/>
                <w:color w:val="971d20"/>
                <w:rtl w:val="0"/>
              </w:rPr>
              <w:t xml:space="preserve">MAKE A PREDICTION 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predict that…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bet that… 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think that…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Since this happened (fill in detail), then I bet the next thing that happens is…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Reading this part makes me think that this (fill in detail) is about to happen.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wonder if…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7200"/>
              </w:tabs>
              <w:spacing w:after="0" w:line="240" w:lineRule="auto"/>
              <w:rPr>
                <w:i w:val="1"/>
                <w:iCs w:val="1"/>
                <w:color w:val="4e6f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8ac3" w:space="0" w:sz="4" w:val="single"/>
              <w:left w:color="288ac3" w:space="0" w:sz="4" w:val="single"/>
              <w:bottom w:color="288ac3" w:space="0" w:sz="4" w:val="single"/>
              <w:right w:color="288ac3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color w:val="971d20"/>
              </w:rPr>
            </w:pPr>
            <w:r w:rsidDel="00000000" w:rsidR="00000000" w:rsidRPr="00000000">
              <w:rPr>
                <w:b w:val="1"/>
                <w:bCs w:val="1"/>
                <w:color w:val="971d20"/>
                <w:rtl w:val="0"/>
              </w:rPr>
              <w:t xml:space="preserve">ASK A QUESTION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Why did… 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What’s this part about?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 is this (fill in detail) like this (fill in detail)?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 would happen if…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Why…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Who is…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What does this section (fill in detail) mean?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 you think that…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 don’t get this part here.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200"/>
              </w:tabs>
              <w:spacing w:after="0" w:line="240" w:lineRule="auto"/>
              <w:rPr>
                <w:i w:val="1"/>
                <w:iCs w:val="1"/>
                <w:color w:val="4e6f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3" w:hRule="atLeast"/>
          <w:tblHeader w:val="0"/>
        </w:trPr>
        <w:tc>
          <w:tcPr>
            <w:tcBorders>
              <w:top w:color="288ac3" w:space="0" w:sz="4" w:val="single"/>
              <w:left w:color="288ac3" w:space="0" w:sz="4" w:val="single"/>
              <w:bottom w:color="288ac3" w:space="0" w:sz="4" w:val="single"/>
              <w:right w:color="288ac3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  <w:color w:val="971d20"/>
              </w:rPr>
            </w:pPr>
            <w:r w:rsidDel="00000000" w:rsidR="00000000" w:rsidRPr="00000000">
              <w:rPr>
                <w:b w:val="1"/>
                <w:bCs w:val="1"/>
                <w:color w:val="971d20"/>
                <w:rtl w:val="0"/>
              </w:rPr>
              <w:t xml:space="preserve">CLARIFY SOMETHING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Oh, I get it.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Now I understand.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makes sense now.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No, I think it means…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agree with you. This means…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At first, I thought (fill in detail), but now I think…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part is really saying…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200"/>
              </w:tabs>
              <w:spacing w:after="0" w:line="240" w:lineRule="auto"/>
              <w:rPr>
                <w:i w:val="1"/>
                <w:iCs w:val="1"/>
                <w:color w:val="4e6f7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8ac3" w:space="0" w:sz="4" w:val="single"/>
              <w:left w:color="288ac3" w:space="0" w:sz="4" w:val="single"/>
              <w:bottom w:color="288ac3" w:space="0" w:sz="4" w:val="single"/>
              <w:right w:color="288ac3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  <w:color w:val="971d20"/>
              </w:rPr>
            </w:pPr>
            <w:r w:rsidDel="00000000" w:rsidR="00000000" w:rsidRPr="00000000">
              <w:rPr>
                <w:b w:val="1"/>
                <w:bCs w:val="1"/>
                <w:color w:val="971d20"/>
                <w:rtl w:val="0"/>
              </w:rPr>
              <w:t xml:space="preserve">MAKE A COMMENT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is good, because…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is hard, because…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is confusing, because…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like the part where…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don’t like this part, because…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My favorite part so far is…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 think that…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200"/>
              </w:tabs>
              <w:spacing w:after="0" w:line="240" w:lineRule="auto"/>
              <w:rPr>
                <w:i w:val="1"/>
                <w:iCs w:val="1"/>
                <w:color w:val="4e6f7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3" w:hRule="atLeast"/>
          <w:tblHeader w:val="0"/>
        </w:trPr>
        <w:tc>
          <w:tcPr>
            <w:gridSpan w:val="2"/>
            <w:tcBorders>
              <w:top w:color="288ac3" w:space="0" w:sz="4" w:val="single"/>
              <w:left w:color="288ac3" w:space="0" w:sz="4" w:val="single"/>
              <w:bottom w:color="288ac3" w:space="0" w:sz="4" w:val="single"/>
              <w:right w:color="288ac3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color w:val="971d20"/>
              </w:rPr>
            </w:pPr>
            <w:r w:rsidDel="00000000" w:rsidR="00000000" w:rsidRPr="00000000">
              <w:rPr>
                <w:b w:val="1"/>
                <w:bCs w:val="1"/>
                <w:color w:val="971d20"/>
                <w:rtl w:val="0"/>
              </w:rPr>
              <w:t xml:space="preserve">MAKE A CONNECTION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reminds me of…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part is like…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character (fill in name) is like (fill in name), because…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is similar to…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The differences are…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character makes me think of…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="240" w:lineRule="auto"/>
              <w:ind w:left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This setting reminds me of…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color w:val="910d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7200"/>
        </w:tabs>
        <w:spacing w:after="0" w:line="240" w:lineRule="auto"/>
        <w:rPr>
          <w:b w:val="1"/>
          <w:bCs w:val="1"/>
          <w:color w:val="971d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THE GIFT OF LIFE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bCs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iCs w:val="1"/>
      <w:color w:val="971d20"/>
    </w:rPr>
  </w:style>
  <w:style w:type="paragraph" w:styleId="Heading3">
    <w:name w:val="heading 3"/>
    <w:basedOn w:val="Normal"/>
    <w:next w:val="Normal"/>
    <w:pPr/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b w:val="1"/>
      <w:bCs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2e2e2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cd8db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