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60490" w14:textId="77777777" w:rsidR="006A293F" w:rsidRDefault="00B95141">
      <w:pPr>
        <w:pStyle w:val="Title"/>
        <w:spacing w:after="240" w:line="240" w:lineRule="auto"/>
        <w:jc w:val="center"/>
      </w:pPr>
      <w:bookmarkStart w:id="0" w:name="_nsmjsjsow3t" w:colFirst="0" w:colLast="0"/>
      <w:bookmarkEnd w:id="0"/>
      <w:r>
        <w:rPr>
          <w:noProof/>
        </w:rPr>
        <w:drawing>
          <wp:inline distT="114300" distB="114300" distL="114300" distR="114300" wp14:anchorId="5682EC57" wp14:editId="77B1B745">
            <wp:extent cx="4776788" cy="1316679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1316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B9CBD3" w14:textId="77777777" w:rsidR="006A293F" w:rsidRDefault="00B95141">
      <w:pPr>
        <w:pStyle w:val="Title"/>
      </w:pPr>
      <w:r>
        <w:t>THE BLOOD CONNECTION QUESTIONNAIRE</w:t>
      </w:r>
    </w:p>
    <w:p w14:paraId="6FCD2A61" w14:textId="77777777" w:rsidR="006A293F" w:rsidRDefault="00B95141">
      <w:pPr>
        <w:spacing w:after="120" w:line="276" w:lineRule="auto"/>
      </w:pPr>
      <w:r>
        <w:t xml:space="preserve">Answer the following questions that correspond with </w:t>
      </w:r>
      <w:r>
        <w:rPr>
          <w:i/>
          <w:iCs/>
        </w:rPr>
        <w:t>The Blood Connection</w:t>
      </w:r>
      <w:r>
        <w:t xml:space="preserve"> game. </w:t>
      </w:r>
    </w:p>
    <w:p w14:paraId="2CDFBC15" w14:textId="77777777" w:rsidR="006A293F" w:rsidRDefault="00B95141">
      <w:pPr>
        <w:pStyle w:val="Heading1"/>
        <w:keepNext/>
        <w:keepLines/>
        <w:tabs>
          <w:tab w:val="left" w:pos="5108"/>
        </w:tabs>
        <w:spacing w:line="276" w:lineRule="auto"/>
        <w:rPr>
          <w:color w:val="910D28"/>
        </w:rPr>
      </w:pPr>
      <w:bookmarkStart w:id="1" w:name="_wdhpb6804lon" w:colFirst="0" w:colLast="0"/>
      <w:bookmarkEnd w:id="1"/>
      <w:r>
        <w:t>Patient-Donor Blood Connection</w:t>
      </w:r>
      <w:r>
        <w:rPr>
          <w:color w:val="910D28"/>
        </w:rPr>
        <w:tab/>
      </w:r>
    </w:p>
    <w:p w14:paraId="1E3F3A63" w14:textId="77777777" w:rsidR="006A293F" w:rsidRDefault="00B95141">
      <w:pPr>
        <w:spacing w:after="120" w:line="276" w:lineRule="auto"/>
      </w:pPr>
      <w:r>
        <w:t>In the table below, fill in each patient’s phenotype, possible genotype, and potential blood donations they can receive based on their blood type.</w:t>
      </w:r>
    </w:p>
    <w:tbl>
      <w:tblPr>
        <w:tblStyle w:val="a"/>
        <w:tblW w:w="955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2055"/>
        <w:gridCol w:w="2145"/>
        <w:gridCol w:w="3480"/>
      </w:tblGrid>
      <w:tr w:rsidR="006A293F" w14:paraId="1023C653" w14:textId="77777777" w:rsidTr="009C4FC1">
        <w:trPr>
          <w:trHeight w:val="28"/>
          <w:tblHeader/>
        </w:trPr>
        <w:tc>
          <w:tcPr>
            <w:tcW w:w="187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AAFA9C0" w14:textId="77777777" w:rsidR="006A293F" w:rsidRDefault="00B95141" w:rsidP="009C4FC1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Patient </w:t>
            </w:r>
          </w:p>
        </w:tc>
        <w:tc>
          <w:tcPr>
            <w:tcW w:w="20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0101706" w14:textId="77777777" w:rsidR="006A293F" w:rsidRDefault="00B95141" w:rsidP="009C4FC1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Phenotype</w:t>
            </w:r>
          </w:p>
        </w:tc>
        <w:tc>
          <w:tcPr>
            <w:tcW w:w="214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5006CA" w14:textId="77777777" w:rsidR="006A293F" w:rsidRDefault="00B95141" w:rsidP="009C4FC1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Genotype</w:t>
            </w:r>
          </w:p>
        </w:tc>
        <w:tc>
          <w:tcPr>
            <w:tcW w:w="348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D214368" w14:textId="77777777" w:rsidR="006A293F" w:rsidRDefault="00B95141" w:rsidP="009C4FC1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Possible Blood Matches</w:t>
            </w:r>
          </w:p>
        </w:tc>
      </w:tr>
      <w:tr w:rsidR="006A293F" w14:paraId="516BD5C1" w14:textId="77777777">
        <w:tc>
          <w:tcPr>
            <w:tcW w:w="18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77C13F3" w14:textId="77777777" w:rsidR="006A293F" w:rsidRDefault="00B95141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Olive Mango</w:t>
            </w:r>
          </w:p>
        </w:tc>
        <w:tc>
          <w:tcPr>
            <w:tcW w:w="20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163B26" w14:textId="77777777" w:rsidR="006A293F" w:rsidRDefault="006A293F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214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5E813E5" w14:textId="77777777" w:rsidR="006A293F" w:rsidRDefault="006A293F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4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3501208" w14:textId="77777777" w:rsidR="006A293F" w:rsidRDefault="006A293F"/>
          <w:p w14:paraId="51D08E94" w14:textId="77777777" w:rsidR="006A293F" w:rsidRDefault="006A293F"/>
          <w:p w14:paraId="48FA9D28" w14:textId="77777777" w:rsidR="006A293F" w:rsidRDefault="006A293F"/>
        </w:tc>
      </w:tr>
      <w:tr w:rsidR="006A293F" w14:paraId="46584845" w14:textId="77777777">
        <w:tc>
          <w:tcPr>
            <w:tcW w:w="18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0F43F3B" w14:textId="77777777" w:rsidR="006A293F" w:rsidRDefault="00B95141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Domino </w:t>
            </w:r>
            <w:proofErr w:type="spellStart"/>
            <w:r>
              <w:rPr>
                <w:b/>
                <w:bCs/>
                <w:color w:val="971D20"/>
              </w:rPr>
              <w:t>Pickleman</w:t>
            </w:r>
            <w:proofErr w:type="spellEnd"/>
            <w:r>
              <w:rPr>
                <w:b/>
                <w:bCs/>
                <w:color w:val="971D20"/>
              </w:rPr>
              <w:t xml:space="preserve"> </w:t>
            </w:r>
          </w:p>
        </w:tc>
        <w:tc>
          <w:tcPr>
            <w:tcW w:w="20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52A866A" w14:textId="77777777" w:rsidR="006A293F" w:rsidRDefault="006A293F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214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734B06" w14:textId="77777777" w:rsidR="006A293F" w:rsidRDefault="006A293F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4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1122010" w14:textId="77777777" w:rsidR="006A293F" w:rsidRDefault="006A293F"/>
          <w:p w14:paraId="6F64DB74" w14:textId="77777777" w:rsidR="006A293F" w:rsidRDefault="006A293F"/>
          <w:p w14:paraId="0B43E296" w14:textId="77777777" w:rsidR="006A293F" w:rsidRDefault="006A293F"/>
        </w:tc>
      </w:tr>
      <w:tr w:rsidR="006A293F" w14:paraId="5CD95EB9" w14:textId="77777777">
        <w:tc>
          <w:tcPr>
            <w:tcW w:w="18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3D94640" w14:textId="77777777" w:rsidR="006A293F" w:rsidRDefault="00B95141">
            <w:pP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Hamile Beets</w:t>
            </w:r>
          </w:p>
        </w:tc>
        <w:tc>
          <w:tcPr>
            <w:tcW w:w="20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68CE29" w14:textId="77777777" w:rsidR="006A293F" w:rsidRDefault="006A293F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214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CB9A442" w14:textId="77777777" w:rsidR="006A293F" w:rsidRDefault="006A293F">
            <w:pPr>
              <w:jc w:val="center"/>
              <w:rPr>
                <w:b/>
                <w:bCs/>
                <w:color w:val="971D20"/>
              </w:rPr>
            </w:pPr>
          </w:p>
        </w:tc>
        <w:tc>
          <w:tcPr>
            <w:tcW w:w="348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DF35A4" w14:textId="77777777" w:rsidR="006A293F" w:rsidRDefault="006A293F"/>
          <w:p w14:paraId="5619CCBA" w14:textId="77777777" w:rsidR="006A293F" w:rsidRDefault="006A293F"/>
          <w:p w14:paraId="36CFCC32" w14:textId="77777777" w:rsidR="006A293F" w:rsidRDefault="006A293F"/>
        </w:tc>
      </w:tr>
    </w:tbl>
    <w:p w14:paraId="1A13C0C4" w14:textId="77777777" w:rsidR="006A293F" w:rsidRDefault="006A293F">
      <w:pPr>
        <w:rPr>
          <w:b/>
          <w:bCs/>
          <w:color w:val="971D20"/>
        </w:rPr>
      </w:pPr>
    </w:p>
    <w:p w14:paraId="02D6E5B7" w14:textId="77777777" w:rsidR="006A293F" w:rsidRDefault="006A293F">
      <w:pPr>
        <w:spacing w:after="120" w:line="276" w:lineRule="auto"/>
        <w:rPr>
          <w:b/>
          <w:bCs/>
          <w:color w:val="910D28"/>
          <w:highlight w:val="white"/>
        </w:rPr>
      </w:pPr>
    </w:p>
    <w:p w14:paraId="09374E0A" w14:textId="77777777" w:rsidR="006A293F" w:rsidRDefault="006A293F">
      <w:pPr>
        <w:spacing w:after="120" w:line="276" w:lineRule="auto"/>
        <w:rPr>
          <w:b/>
          <w:bCs/>
          <w:color w:val="910D28"/>
          <w:highlight w:val="white"/>
        </w:rPr>
      </w:pPr>
    </w:p>
    <w:p w14:paraId="29B97DB9" w14:textId="77777777" w:rsidR="006A293F" w:rsidRDefault="006A293F">
      <w:pPr>
        <w:spacing w:after="120" w:line="276" w:lineRule="auto"/>
        <w:rPr>
          <w:b/>
          <w:bCs/>
          <w:color w:val="910D28"/>
          <w:highlight w:val="white"/>
        </w:rPr>
      </w:pPr>
    </w:p>
    <w:p w14:paraId="7CD13031" w14:textId="77777777" w:rsidR="00730587" w:rsidRDefault="00730587">
      <w:pPr>
        <w:rPr>
          <w:b/>
          <w:bCs/>
          <w:color w:val="971D20"/>
          <w:highlight w:val="white"/>
        </w:rPr>
      </w:pPr>
      <w:r>
        <w:rPr>
          <w:b/>
          <w:bCs/>
          <w:color w:val="971D20"/>
          <w:highlight w:val="white"/>
        </w:rPr>
        <w:br w:type="page"/>
      </w:r>
    </w:p>
    <w:p w14:paraId="4C18F37F" w14:textId="766E3416" w:rsidR="006A293F" w:rsidRDefault="00B95141">
      <w:pPr>
        <w:spacing w:after="120" w:line="276" w:lineRule="auto"/>
        <w:rPr>
          <w:b/>
          <w:bCs/>
          <w:color w:val="971D20"/>
          <w:highlight w:val="white"/>
        </w:rPr>
      </w:pPr>
      <w:r>
        <w:rPr>
          <w:b/>
          <w:bCs/>
          <w:color w:val="971D20"/>
          <w:highlight w:val="white"/>
        </w:rPr>
        <w:lastRenderedPageBreak/>
        <w:t>Punnett Square Parental Matching</w:t>
      </w:r>
    </w:p>
    <w:p w14:paraId="74421CCC" w14:textId="77777777" w:rsidR="006A293F" w:rsidRDefault="00B95141">
      <w:pPr>
        <w:numPr>
          <w:ilvl w:val="0"/>
          <w:numId w:val="1"/>
        </w:numPr>
        <w:spacing w:after="0" w:line="276" w:lineRule="auto"/>
      </w:pPr>
      <w:r>
        <w:t>If Zarria is homozygous for type B, using the Punnett square below, show at least three combinations of genotypes her parents could be.</w:t>
      </w:r>
    </w:p>
    <w:p w14:paraId="2757B58C" w14:textId="77777777" w:rsidR="006A293F" w:rsidRDefault="006A293F">
      <w:pPr>
        <w:spacing w:after="120" w:line="276" w:lineRule="auto"/>
        <w:ind w:left="720"/>
      </w:pPr>
    </w:p>
    <w:p w14:paraId="6ADC8403" w14:textId="77777777" w:rsidR="006A293F" w:rsidRDefault="00B95141">
      <w:pPr>
        <w:pStyle w:val="Heading5"/>
        <w:spacing w:before="40" w:after="0" w:line="276" w:lineRule="auto"/>
        <w:ind w:left="-630" w:right="-540"/>
        <w:rPr>
          <w:color w:val="971D20"/>
        </w:rPr>
      </w:pPr>
      <w:bookmarkStart w:id="2" w:name="_bum8ja63rcss" w:colFirst="0" w:colLast="0"/>
      <w:bookmarkEnd w:id="2"/>
      <w:r>
        <w:rPr>
          <w:color w:val="6C091D"/>
        </w:rPr>
        <w:t xml:space="preserve">           </w:t>
      </w:r>
      <w:r>
        <w:rPr>
          <w:color w:val="971D20"/>
        </w:rPr>
        <w:t>Parents Genotypes:</w:t>
      </w:r>
      <w:r>
        <w:rPr>
          <w:color w:val="971D20"/>
        </w:rPr>
        <w:tab/>
      </w:r>
      <w:r>
        <w:rPr>
          <w:color w:val="971D20"/>
        </w:rPr>
        <w:tab/>
      </w:r>
      <w:r>
        <w:rPr>
          <w:color w:val="971D20"/>
        </w:rPr>
        <w:tab/>
        <w:t xml:space="preserve">         Parents Genotypes:              </w:t>
      </w:r>
      <w:r>
        <w:rPr>
          <w:color w:val="971D20"/>
        </w:rPr>
        <w:tab/>
        <w:t xml:space="preserve">              Parents Genotypes:</w:t>
      </w:r>
    </w:p>
    <w:p w14:paraId="28C16439" w14:textId="77777777" w:rsidR="006A293F" w:rsidRDefault="006A293F">
      <w:pPr>
        <w:pStyle w:val="Heading5"/>
        <w:spacing w:before="40" w:after="0" w:line="276" w:lineRule="auto"/>
        <w:ind w:left="-630"/>
        <w:rPr>
          <w:color w:val="971D20"/>
        </w:rPr>
      </w:pPr>
      <w:bookmarkStart w:id="3" w:name="_pnnaowmiyirc" w:colFirst="0" w:colLast="0"/>
      <w:bookmarkEnd w:id="3"/>
    </w:p>
    <w:p w14:paraId="1E2E9F5F" w14:textId="77777777" w:rsidR="006A293F" w:rsidRDefault="00B95141">
      <w:pPr>
        <w:pStyle w:val="Heading5"/>
        <w:spacing w:before="40" w:after="0" w:line="276" w:lineRule="auto"/>
        <w:ind w:left="-630" w:right="-900"/>
        <w:rPr>
          <w:color w:val="971D20"/>
        </w:rPr>
      </w:pPr>
      <w:bookmarkStart w:id="4" w:name="_bo5idaqkc1g7" w:colFirst="0" w:colLast="0"/>
      <w:bookmarkEnd w:id="4"/>
      <w:r>
        <w:rPr>
          <w:color w:val="971D20"/>
        </w:rPr>
        <w:t xml:space="preserve">     __________X___________     </w:t>
      </w:r>
      <w:r>
        <w:rPr>
          <w:color w:val="971D20"/>
        </w:rPr>
        <w:tab/>
      </w:r>
      <w:proofErr w:type="gramStart"/>
      <w:r>
        <w:rPr>
          <w:color w:val="971D20"/>
        </w:rPr>
        <w:tab/>
        <w:t xml:space="preserve">  _</w:t>
      </w:r>
      <w:proofErr w:type="gramEnd"/>
      <w:r>
        <w:rPr>
          <w:color w:val="971D20"/>
        </w:rPr>
        <w:t xml:space="preserve">_________X___________       </w:t>
      </w:r>
      <w:r>
        <w:rPr>
          <w:color w:val="971D20"/>
        </w:rPr>
        <w:tab/>
        <w:t xml:space="preserve">       __________X___________</w:t>
      </w:r>
    </w:p>
    <w:p w14:paraId="7DA4CFFB" w14:textId="77777777" w:rsidR="006A293F" w:rsidRDefault="00B95141">
      <w:pPr>
        <w:spacing w:after="120"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D0C0F5" wp14:editId="1E87709D">
            <wp:simplePos x="0" y="0"/>
            <wp:positionH relativeFrom="column">
              <wp:posOffset>2109470</wp:posOffset>
            </wp:positionH>
            <wp:positionV relativeFrom="paragraph">
              <wp:posOffset>204470</wp:posOffset>
            </wp:positionV>
            <wp:extent cx="2228850" cy="213360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CF80962" wp14:editId="628CBFFA">
            <wp:simplePos x="0" y="0"/>
            <wp:positionH relativeFrom="column">
              <wp:posOffset>-566736</wp:posOffset>
            </wp:positionH>
            <wp:positionV relativeFrom="paragraph">
              <wp:posOffset>183198</wp:posOffset>
            </wp:positionV>
            <wp:extent cx="2228850" cy="2133600"/>
            <wp:effectExtent l="0" t="0" r="0" b="0"/>
            <wp:wrapSquare wrapText="bothSides" distT="0" distB="0" distL="114300" distR="114300"/>
            <wp:docPr id="10" name="image3.png" descr="A picture containing 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shap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CADCFAF" wp14:editId="43053BB3">
            <wp:simplePos x="0" y="0"/>
            <wp:positionH relativeFrom="column">
              <wp:posOffset>4528820</wp:posOffset>
            </wp:positionH>
            <wp:positionV relativeFrom="paragraph">
              <wp:posOffset>201930</wp:posOffset>
            </wp:positionV>
            <wp:extent cx="2228850" cy="2133600"/>
            <wp:effectExtent l="0" t="0" r="0" b="0"/>
            <wp:wrapSquare wrapText="bothSides" distT="0" distB="0" distL="114300" distR="114300"/>
            <wp:docPr id="6" name="image3.png" descr="A picture containing 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shap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CBD389" w14:textId="77777777" w:rsidR="006A293F" w:rsidRDefault="006A293F">
      <w:pPr>
        <w:spacing w:after="120" w:line="276" w:lineRule="auto"/>
      </w:pPr>
    </w:p>
    <w:p w14:paraId="5A69B80A" w14:textId="06F28F02" w:rsidR="006A293F" w:rsidRDefault="00B95141" w:rsidP="00E4046F">
      <w:pPr>
        <w:pStyle w:val="ListParagraph"/>
        <w:numPr>
          <w:ilvl w:val="0"/>
          <w:numId w:val="1"/>
        </w:numPr>
      </w:pPr>
      <w:r>
        <w:t>If Zarria is heterozygous for type A, using the Punnett square below, show at least three combinations of genotypes her parents could be.</w:t>
      </w:r>
    </w:p>
    <w:p w14:paraId="24C6481A" w14:textId="77777777" w:rsidR="006A293F" w:rsidRDefault="006A293F">
      <w:pPr>
        <w:spacing w:after="120" w:line="276" w:lineRule="auto"/>
        <w:ind w:left="720"/>
      </w:pPr>
    </w:p>
    <w:p w14:paraId="65C8D992" w14:textId="77777777" w:rsidR="006A293F" w:rsidRDefault="00B95141">
      <w:pPr>
        <w:pStyle w:val="Heading5"/>
        <w:spacing w:before="40" w:after="0" w:line="276" w:lineRule="auto"/>
        <w:ind w:left="-630" w:right="-540"/>
        <w:rPr>
          <w:color w:val="971D20"/>
        </w:rPr>
      </w:pPr>
      <w:bookmarkStart w:id="5" w:name="_m2suujoa9puv" w:colFirst="0" w:colLast="0"/>
      <w:bookmarkEnd w:id="5"/>
      <w:r>
        <w:rPr>
          <w:color w:val="6C091D"/>
        </w:rPr>
        <w:t xml:space="preserve">     </w:t>
      </w:r>
      <w:r>
        <w:rPr>
          <w:color w:val="971D20"/>
        </w:rPr>
        <w:t xml:space="preserve">      Parents Genotypes:</w:t>
      </w:r>
      <w:r>
        <w:rPr>
          <w:color w:val="971D20"/>
        </w:rPr>
        <w:tab/>
      </w:r>
      <w:r>
        <w:rPr>
          <w:color w:val="971D20"/>
        </w:rPr>
        <w:tab/>
      </w:r>
      <w:r>
        <w:rPr>
          <w:color w:val="971D20"/>
        </w:rPr>
        <w:tab/>
        <w:t xml:space="preserve">         Parents Genotypes:              </w:t>
      </w:r>
      <w:r>
        <w:rPr>
          <w:color w:val="971D20"/>
        </w:rPr>
        <w:tab/>
        <w:t xml:space="preserve">              Parents Genotypes:</w:t>
      </w:r>
    </w:p>
    <w:p w14:paraId="654FA4DB" w14:textId="77777777" w:rsidR="006A293F" w:rsidRDefault="006A293F">
      <w:pPr>
        <w:pStyle w:val="Heading5"/>
        <w:spacing w:before="40" w:after="0" w:line="276" w:lineRule="auto"/>
        <w:ind w:left="-630"/>
        <w:rPr>
          <w:color w:val="971D20"/>
        </w:rPr>
      </w:pPr>
      <w:bookmarkStart w:id="6" w:name="_43jwaq31wibo" w:colFirst="0" w:colLast="0"/>
      <w:bookmarkEnd w:id="6"/>
    </w:p>
    <w:p w14:paraId="3B745833" w14:textId="77777777" w:rsidR="006A293F" w:rsidRDefault="00B95141">
      <w:pPr>
        <w:pStyle w:val="Heading5"/>
        <w:spacing w:before="40" w:after="0" w:line="276" w:lineRule="auto"/>
        <w:ind w:left="-630" w:right="-900"/>
        <w:rPr>
          <w:color w:val="6C091D"/>
        </w:rPr>
      </w:pPr>
      <w:bookmarkStart w:id="7" w:name="_fvt5hys0rkqz" w:colFirst="0" w:colLast="0"/>
      <w:bookmarkEnd w:id="7"/>
      <w:r>
        <w:rPr>
          <w:color w:val="971D20"/>
        </w:rPr>
        <w:t xml:space="preserve">     __________X___________     </w:t>
      </w:r>
      <w:r>
        <w:rPr>
          <w:color w:val="971D20"/>
        </w:rPr>
        <w:tab/>
      </w:r>
      <w:proofErr w:type="gramStart"/>
      <w:r>
        <w:rPr>
          <w:color w:val="971D20"/>
        </w:rPr>
        <w:tab/>
        <w:t xml:space="preserve">  _</w:t>
      </w:r>
      <w:proofErr w:type="gramEnd"/>
      <w:r>
        <w:rPr>
          <w:color w:val="971D20"/>
        </w:rPr>
        <w:t xml:space="preserve">_________X___________       </w:t>
      </w:r>
      <w:r>
        <w:rPr>
          <w:color w:val="971D20"/>
        </w:rPr>
        <w:tab/>
        <w:t xml:space="preserve">       __________X__________</w:t>
      </w:r>
      <w:r>
        <w:rPr>
          <w:color w:val="6C091D"/>
        </w:rPr>
        <w:t>_</w:t>
      </w:r>
    </w:p>
    <w:p w14:paraId="796872EB" w14:textId="77777777" w:rsidR="006A293F" w:rsidRDefault="00B95141">
      <w:pPr>
        <w:spacing w:after="120"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AD014AD" wp14:editId="5BB5F1BC">
            <wp:simplePos x="0" y="0"/>
            <wp:positionH relativeFrom="column">
              <wp:posOffset>2109470</wp:posOffset>
            </wp:positionH>
            <wp:positionV relativeFrom="paragraph">
              <wp:posOffset>204470</wp:posOffset>
            </wp:positionV>
            <wp:extent cx="2228850" cy="2133600"/>
            <wp:effectExtent l="0" t="0" r="0" b="0"/>
            <wp:wrapSquare wrapText="bothSides" distT="0" distB="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E079EAC" wp14:editId="355F2379">
            <wp:simplePos x="0" y="0"/>
            <wp:positionH relativeFrom="column">
              <wp:posOffset>4528820</wp:posOffset>
            </wp:positionH>
            <wp:positionV relativeFrom="paragraph">
              <wp:posOffset>201930</wp:posOffset>
            </wp:positionV>
            <wp:extent cx="2228850" cy="2133600"/>
            <wp:effectExtent l="0" t="0" r="0" b="0"/>
            <wp:wrapSquare wrapText="bothSides" distT="0" distB="0" distL="114300" distR="114300"/>
            <wp:docPr id="9" name="image3.png" descr="A picture containing 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shap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1DE09D85" wp14:editId="4D07B282">
            <wp:simplePos x="0" y="0"/>
            <wp:positionH relativeFrom="column">
              <wp:posOffset>-566736</wp:posOffset>
            </wp:positionH>
            <wp:positionV relativeFrom="paragraph">
              <wp:posOffset>183198</wp:posOffset>
            </wp:positionV>
            <wp:extent cx="2228850" cy="2133600"/>
            <wp:effectExtent l="0" t="0" r="0" b="0"/>
            <wp:wrapSquare wrapText="bothSides" distT="0" distB="0" distL="114300" distR="114300"/>
            <wp:docPr id="8" name="image3.png" descr="A picture containing 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shap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74921C" w14:textId="77777777" w:rsidR="006A293F" w:rsidRDefault="006A293F">
      <w:pPr>
        <w:spacing w:after="0" w:line="240" w:lineRule="auto"/>
        <w:ind w:left="720"/>
      </w:pPr>
    </w:p>
    <w:p w14:paraId="60161077" w14:textId="77777777" w:rsidR="006A293F" w:rsidRDefault="00B95141" w:rsidP="00E4046F">
      <w:pPr>
        <w:numPr>
          <w:ilvl w:val="0"/>
          <w:numId w:val="1"/>
        </w:numPr>
        <w:spacing w:after="0" w:line="240" w:lineRule="auto"/>
      </w:pPr>
      <w:r>
        <w:t>If Zarria is blood type AB, using the Punnett square below, show at least three combinations of genotypes her parents could be.</w:t>
      </w:r>
    </w:p>
    <w:p w14:paraId="49828C55" w14:textId="77777777" w:rsidR="006A293F" w:rsidRDefault="006A293F">
      <w:pPr>
        <w:spacing w:after="120" w:line="276" w:lineRule="auto"/>
        <w:ind w:left="720"/>
      </w:pPr>
    </w:p>
    <w:p w14:paraId="304E7052" w14:textId="77777777" w:rsidR="006A293F" w:rsidRDefault="00B95141">
      <w:pPr>
        <w:pStyle w:val="Heading5"/>
        <w:spacing w:before="40" w:after="0" w:line="276" w:lineRule="auto"/>
        <w:ind w:left="-630" w:right="-540"/>
        <w:rPr>
          <w:color w:val="971D20"/>
        </w:rPr>
      </w:pPr>
      <w:bookmarkStart w:id="8" w:name="_j2yclmh77pnl" w:colFirst="0" w:colLast="0"/>
      <w:bookmarkEnd w:id="8"/>
      <w:r>
        <w:rPr>
          <w:color w:val="6C091D"/>
        </w:rPr>
        <w:t xml:space="preserve">     </w:t>
      </w:r>
      <w:r>
        <w:rPr>
          <w:color w:val="971D20"/>
        </w:rPr>
        <w:t xml:space="preserve">      Parents Genotypes:</w:t>
      </w:r>
      <w:r>
        <w:rPr>
          <w:color w:val="971D20"/>
        </w:rPr>
        <w:tab/>
      </w:r>
      <w:r>
        <w:rPr>
          <w:color w:val="971D20"/>
        </w:rPr>
        <w:tab/>
      </w:r>
      <w:r>
        <w:rPr>
          <w:color w:val="971D20"/>
        </w:rPr>
        <w:tab/>
        <w:t xml:space="preserve">         Parents Genotypes:              </w:t>
      </w:r>
      <w:r>
        <w:rPr>
          <w:color w:val="971D20"/>
        </w:rPr>
        <w:tab/>
        <w:t xml:space="preserve">              Parents Genotypes:</w:t>
      </w:r>
    </w:p>
    <w:p w14:paraId="4C37D2A7" w14:textId="77777777" w:rsidR="006A293F" w:rsidRDefault="006A293F">
      <w:pPr>
        <w:pStyle w:val="Heading5"/>
        <w:spacing w:before="40" w:after="0" w:line="276" w:lineRule="auto"/>
        <w:ind w:left="-630"/>
        <w:rPr>
          <w:color w:val="971D20"/>
        </w:rPr>
      </w:pPr>
      <w:bookmarkStart w:id="9" w:name="_70qmusmdga" w:colFirst="0" w:colLast="0"/>
      <w:bookmarkEnd w:id="9"/>
    </w:p>
    <w:p w14:paraId="14993AD8" w14:textId="77777777" w:rsidR="006A293F" w:rsidRDefault="00B95141">
      <w:pPr>
        <w:pStyle w:val="Heading5"/>
        <w:spacing w:before="40" w:after="0" w:line="276" w:lineRule="auto"/>
        <w:ind w:left="-630" w:right="-900"/>
        <w:rPr>
          <w:color w:val="971D20"/>
        </w:rPr>
      </w:pPr>
      <w:bookmarkStart w:id="10" w:name="_cu5x4xt6gvn2" w:colFirst="0" w:colLast="0"/>
      <w:bookmarkEnd w:id="10"/>
      <w:r>
        <w:rPr>
          <w:color w:val="971D20"/>
        </w:rPr>
        <w:t xml:space="preserve">     __________X___________     </w:t>
      </w:r>
      <w:r>
        <w:rPr>
          <w:color w:val="971D20"/>
        </w:rPr>
        <w:tab/>
      </w:r>
      <w:proofErr w:type="gramStart"/>
      <w:r>
        <w:rPr>
          <w:color w:val="971D20"/>
        </w:rPr>
        <w:tab/>
        <w:t xml:space="preserve">  _</w:t>
      </w:r>
      <w:proofErr w:type="gramEnd"/>
      <w:r>
        <w:rPr>
          <w:color w:val="971D20"/>
        </w:rPr>
        <w:t xml:space="preserve">_________X___________       </w:t>
      </w:r>
      <w:r>
        <w:rPr>
          <w:color w:val="971D20"/>
        </w:rPr>
        <w:tab/>
        <w:t xml:space="preserve">       __________X___________</w:t>
      </w:r>
    </w:p>
    <w:p w14:paraId="557332B4" w14:textId="77777777" w:rsidR="006A293F" w:rsidRDefault="00B95141">
      <w:pPr>
        <w:spacing w:after="120" w:line="276" w:lineRule="auto"/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3B581219" wp14:editId="3CBB2000">
            <wp:simplePos x="0" y="0"/>
            <wp:positionH relativeFrom="column">
              <wp:posOffset>-566736</wp:posOffset>
            </wp:positionH>
            <wp:positionV relativeFrom="paragraph">
              <wp:posOffset>183198</wp:posOffset>
            </wp:positionV>
            <wp:extent cx="2228850" cy="2133600"/>
            <wp:effectExtent l="0" t="0" r="0" b="0"/>
            <wp:wrapSquare wrapText="bothSides" distT="0" distB="0" distL="114300" distR="114300"/>
            <wp:docPr id="12" name="image3.png" descr="A picture containing 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shap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71C76E72" wp14:editId="0AE51270">
            <wp:simplePos x="0" y="0"/>
            <wp:positionH relativeFrom="column">
              <wp:posOffset>2109470</wp:posOffset>
            </wp:positionH>
            <wp:positionV relativeFrom="paragraph">
              <wp:posOffset>204470</wp:posOffset>
            </wp:positionV>
            <wp:extent cx="2228850" cy="2133600"/>
            <wp:effectExtent l="0" t="0" r="0" b="0"/>
            <wp:wrapSquare wrapText="bothSides" distT="0" distB="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1011274" wp14:editId="712DB5B8">
            <wp:simplePos x="0" y="0"/>
            <wp:positionH relativeFrom="column">
              <wp:posOffset>4528820</wp:posOffset>
            </wp:positionH>
            <wp:positionV relativeFrom="paragraph">
              <wp:posOffset>201930</wp:posOffset>
            </wp:positionV>
            <wp:extent cx="2228850" cy="2133600"/>
            <wp:effectExtent l="0" t="0" r="0" b="0"/>
            <wp:wrapSquare wrapText="bothSides" distT="0" distB="0" distL="114300" distR="114300"/>
            <wp:docPr id="2" name="image3.png" descr="A picture containing 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shap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6D131C" w14:textId="77777777" w:rsidR="006A293F" w:rsidRDefault="006A293F">
      <w:pPr>
        <w:rPr>
          <w:b/>
          <w:bCs/>
          <w:color w:val="971D20"/>
        </w:rPr>
      </w:pPr>
    </w:p>
    <w:sectPr w:rsidR="006A29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3B1F2" w14:textId="77777777" w:rsidR="004A77B8" w:rsidRDefault="004A77B8">
      <w:pPr>
        <w:spacing w:after="0" w:line="240" w:lineRule="auto"/>
      </w:pPr>
      <w:r>
        <w:separator/>
      </w:r>
    </w:p>
  </w:endnote>
  <w:endnote w:type="continuationSeparator" w:id="0">
    <w:p w14:paraId="74E1D3F5" w14:textId="77777777" w:rsidR="004A77B8" w:rsidRDefault="004A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E11C01-CE6B-4135-BC08-26633AB4B776}"/>
    <w:embedBold r:id="rId2" w:fontKey="{A5469B21-286B-459C-9E09-59B22C2A6808}"/>
    <w:embedItalic r:id="rId3" w:fontKey="{B7BBBB8A-20A5-4DBE-8B4E-96E355D7D0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A538C79-5115-4E0C-92F1-CEB4AD8CD6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155A4C-93E0-4C27-9637-C15C3F2B0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1C363" w14:textId="77777777" w:rsidR="006A293F" w:rsidRDefault="006A293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153FF" w14:textId="01C978D9" w:rsidR="006A293F" w:rsidRDefault="00C15A5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14EA61" wp14:editId="3A7E6103">
              <wp:simplePos x="0" y="0"/>
              <wp:positionH relativeFrom="column">
                <wp:posOffset>3124200</wp:posOffset>
              </wp:positionH>
              <wp:positionV relativeFrom="paragraph">
                <wp:posOffset>-237490</wp:posOffset>
              </wp:positionV>
              <wp:extent cx="1838325" cy="241935"/>
              <wp:effectExtent l="0" t="0" r="0" b="571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E22AEA" w14:textId="77777777" w:rsidR="006A293F" w:rsidRDefault="00B95141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THE GIFT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14EA61" id="Rectangle 1" o:spid="_x0000_s1026" style="position:absolute;margin-left:246pt;margin-top:-18.7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" filled="f" stroked="f">
              <v:textbox inset="2.53958mm,1.2694mm,2.53958mm,1.2694mm">
                <w:txbxContent>
                  <w:p w14:paraId="5DE22AEA" w14:textId="77777777" w:rsidR="006A293F" w:rsidRDefault="00B95141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THE GIFT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E3820C6" wp14:editId="292DD781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97105" w14:textId="77777777" w:rsidR="006A293F" w:rsidRDefault="006A293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49E29" w14:textId="77777777" w:rsidR="004A77B8" w:rsidRDefault="004A77B8">
      <w:pPr>
        <w:spacing w:after="0" w:line="240" w:lineRule="auto"/>
      </w:pPr>
      <w:r>
        <w:separator/>
      </w:r>
    </w:p>
  </w:footnote>
  <w:footnote w:type="continuationSeparator" w:id="0">
    <w:p w14:paraId="18A5900C" w14:textId="77777777" w:rsidR="004A77B8" w:rsidRDefault="004A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FCF52" w14:textId="77777777" w:rsidR="006A293F" w:rsidRDefault="006A29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DFB47" w14:textId="77777777" w:rsidR="006A293F" w:rsidRDefault="006A29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4B798" w14:textId="77777777" w:rsidR="006A293F" w:rsidRDefault="006A29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66372"/>
    <w:multiLevelType w:val="hybridMultilevel"/>
    <w:tmpl w:val="BD9C92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EB32FB"/>
    <w:multiLevelType w:val="multilevel"/>
    <w:tmpl w:val="E4540C6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 w16cid:durableId="456684115">
    <w:abstractNumId w:val="1"/>
  </w:num>
  <w:num w:numId="2" w16cid:durableId="23097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93F"/>
    <w:rsid w:val="001414CD"/>
    <w:rsid w:val="00330E7D"/>
    <w:rsid w:val="003B7216"/>
    <w:rsid w:val="004A77B8"/>
    <w:rsid w:val="005C078E"/>
    <w:rsid w:val="006A293F"/>
    <w:rsid w:val="006D01FD"/>
    <w:rsid w:val="00730587"/>
    <w:rsid w:val="00772A87"/>
    <w:rsid w:val="007B296A"/>
    <w:rsid w:val="009C4FC1"/>
    <w:rsid w:val="00B95141"/>
    <w:rsid w:val="00C15A59"/>
    <w:rsid w:val="00E4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56BDDE"/>
  <w15:docId w15:val="{2121B2DF-E9A7-4CF2-A80E-A523A10A9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E40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190</Words>
  <Characters>1290</Characters>
  <Application>Microsoft Office Word</Application>
  <DocSecurity>0</DocSecurity>
  <Lines>86</Lines>
  <Paragraphs>29</Paragraphs>
  <ScaleCrop>false</ScaleCrop>
  <Company>University of Oklahoma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2026-01-30T17:13:00Z</dcterms:created>
  <dcterms:modified xsi:type="dcterms:W3CDTF">2026-01-30T17:13:00Z</dcterms:modified>
</cp:coreProperties>
</file>