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E9D8E" w14:textId="77777777" w:rsidR="008E6AF6" w:rsidRDefault="000C57F0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LABOR CONFLICT IN THE INDUSTRIAL AGE CHART</w:t>
      </w:r>
    </w:p>
    <w:p w14:paraId="68EF2C39" w14:textId="77777777" w:rsidR="008E6AF6" w:rsidRDefault="008E6AF6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"/>
        <w:tblW w:w="12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7665"/>
        <w:gridCol w:w="3915"/>
      </w:tblGrid>
      <w:tr w:rsidR="008E6AF6" w14:paraId="2E39C099" w14:textId="77777777">
        <w:tc>
          <w:tcPr>
            <w:tcW w:w="1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662B" w14:textId="77777777" w:rsidR="008E6AF6" w:rsidRDefault="008E6AF6">
            <w:pPr>
              <w:widowControl w:val="0"/>
              <w:spacing w:line="240" w:lineRule="auto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</w:p>
        </w:tc>
        <w:tc>
          <w:tcPr>
            <w:tcW w:w="766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C42D4" w14:textId="77777777" w:rsidR="008E6AF6" w:rsidRDefault="000C57F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Summary of Event</w:t>
            </w:r>
          </w:p>
          <w:p w14:paraId="1EFCBC99" w14:textId="77777777" w:rsidR="008E6AF6" w:rsidRDefault="000C57F0">
            <w:pPr>
              <w:widowControl w:val="0"/>
              <w:jc w:val="center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(What happened during each of these events?)</w:t>
            </w:r>
          </w:p>
        </w:tc>
        <w:tc>
          <w:tcPr>
            <w:tcW w:w="391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BFD8A" w14:textId="77777777" w:rsidR="008E6AF6" w:rsidRDefault="000C57F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Significance</w:t>
            </w:r>
          </w:p>
          <w:p w14:paraId="729A8DAB" w14:textId="77777777" w:rsidR="008E6AF6" w:rsidRDefault="000C57F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(What do these events tell us about the relationship between labor, business, and government as the American economy became more industrialized?)</w:t>
            </w:r>
          </w:p>
        </w:tc>
      </w:tr>
      <w:tr w:rsidR="008E6AF6" w14:paraId="4A18AB2D" w14:textId="77777777" w:rsidTr="008959F5">
        <w:trPr>
          <w:trHeight w:val="2859"/>
        </w:trPr>
        <w:tc>
          <w:tcPr>
            <w:tcW w:w="1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8193" w14:textId="77777777" w:rsidR="008E6AF6" w:rsidRDefault="008E6AF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73DDD5FE" w14:textId="77777777" w:rsidR="008E6AF6" w:rsidRDefault="000C57F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Haymarket Affair</w:t>
            </w:r>
          </w:p>
          <w:p w14:paraId="20675934" w14:textId="77777777" w:rsidR="008E6AF6" w:rsidRDefault="000C57F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(1886)</w:t>
            </w:r>
          </w:p>
        </w:tc>
        <w:tc>
          <w:tcPr>
            <w:tcW w:w="766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5D0F8" w14:textId="77777777" w:rsidR="008E6AF6" w:rsidRDefault="008E6AF6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color w:val="990000"/>
              </w:rPr>
            </w:pPr>
          </w:p>
        </w:tc>
        <w:tc>
          <w:tcPr>
            <w:tcW w:w="3915" w:type="dxa"/>
            <w:vMerge w:val="restart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E92F6" w14:textId="77777777" w:rsidR="008E6AF6" w:rsidRDefault="008E6AF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E6AF6" w14:paraId="47ED4903" w14:textId="77777777" w:rsidTr="008959F5">
        <w:trPr>
          <w:trHeight w:val="2751"/>
        </w:trPr>
        <w:tc>
          <w:tcPr>
            <w:tcW w:w="1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BC5F3" w14:textId="77777777" w:rsidR="008E6AF6" w:rsidRDefault="008E6AF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</w:p>
          <w:p w14:paraId="5495C4A2" w14:textId="77777777" w:rsidR="008E6AF6" w:rsidRDefault="000C57F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 xml:space="preserve">Homestead Strike </w:t>
            </w:r>
          </w:p>
          <w:p w14:paraId="10A54E06" w14:textId="77777777" w:rsidR="008E6AF6" w:rsidRDefault="000C57F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(1892)</w:t>
            </w:r>
          </w:p>
        </w:tc>
        <w:tc>
          <w:tcPr>
            <w:tcW w:w="766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F077C" w14:textId="77777777" w:rsidR="008E6AF6" w:rsidRDefault="008E6AF6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color w:val="990000"/>
              </w:rPr>
            </w:pPr>
          </w:p>
        </w:tc>
        <w:tc>
          <w:tcPr>
            <w:tcW w:w="3915" w:type="dxa"/>
            <w:vMerge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894" w14:textId="77777777" w:rsidR="008E6AF6" w:rsidRDefault="008E6AF6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color w:val="990000"/>
                <w:sz w:val="20"/>
                <w:szCs w:val="20"/>
              </w:rPr>
            </w:pPr>
          </w:p>
        </w:tc>
      </w:tr>
      <w:tr w:rsidR="008E6AF6" w14:paraId="165F00FF" w14:textId="77777777" w:rsidTr="008959F5">
        <w:trPr>
          <w:trHeight w:val="3030"/>
        </w:trPr>
        <w:tc>
          <w:tcPr>
            <w:tcW w:w="1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6CA5C" w14:textId="77777777" w:rsidR="008E6AF6" w:rsidRDefault="008E6AF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910D28"/>
                <w:sz w:val="24"/>
                <w:szCs w:val="24"/>
              </w:rPr>
            </w:pPr>
          </w:p>
          <w:p w14:paraId="065E1633" w14:textId="77777777" w:rsidR="008E6AF6" w:rsidRDefault="000C57F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 xml:space="preserve">Pullman Strike </w:t>
            </w:r>
          </w:p>
          <w:p w14:paraId="62864FDB" w14:textId="77777777" w:rsidR="008E6AF6" w:rsidRDefault="000C57F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(1894)</w:t>
            </w:r>
          </w:p>
        </w:tc>
        <w:tc>
          <w:tcPr>
            <w:tcW w:w="766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280A4" w14:textId="77777777" w:rsidR="008E6AF6" w:rsidRDefault="008E6AF6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color w:val="990000"/>
              </w:rPr>
            </w:pPr>
          </w:p>
        </w:tc>
        <w:tc>
          <w:tcPr>
            <w:tcW w:w="3915" w:type="dxa"/>
            <w:vMerge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E5A0" w14:textId="77777777" w:rsidR="008E6AF6" w:rsidRDefault="008E6A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E6AF6" w14:paraId="5F11EC9A" w14:textId="77777777" w:rsidTr="008959F5">
        <w:trPr>
          <w:trHeight w:val="3372"/>
        </w:trPr>
        <w:tc>
          <w:tcPr>
            <w:tcW w:w="14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5F041" w14:textId="77777777" w:rsidR="008E6AF6" w:rsidRDefault="008E6AF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910D28"/>
                <w:sz w:val="24"/>
                <w:szCs w:val="24"/>
              </w:rPr>
            </w:pPr>
          </w:p>
          <w:p w14:paraId="3FCEE19A" w14:textId="77777777" w:rsidR="008E6AF6" w:rsidRDefault="000C57F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 xml:space="preserve">Triangle Shirtwaist </w:t>
            </w:r>
          </w:p>
          <w:p w14:paraId="7EB1B1AD" w14:textId="77777777" w:rsidR="008E6AF6" w:rsidRDefault="000C57F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Factory Fire</w:t>
            </w:r>
          </w:p>
          <w:p w14:paraId="01FA26CC" w14:textId="77777777" w:rsidR="008E6AF6" w:rsidRDefault="000C57F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>(1911)</w:t>
            </w:r>
          </w:p>
        </w:tc>
        <w:tc>
          <w:tcPr>
            <w:tcW w:w="766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F17C7" w14:textId="77777777" w:rsidR="008E6AF6" w:rsidRDefault="008E6AF6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color w:val="990000"/>
              </w:rPr>
            </w:pPr>
          </w:p>
        </w:tc>
        <w:tc>
          <w:tcPr>
            <w:tcW w:w="3915" w:type="dxa"/>
            <w:vMerge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02BEC" w14:textId="77777777" w:rsidR="008E6AF6" w:rsidRDefault="008E6A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DAEB120" w14:textId="77777777" w:rsidR="008E6AF6" w:rsidRDefault="008E6AF6">
      <w:pPr>
        <w:rPr>
          <w:rFonts w:ascii="Calibri" w:eastAsia="Calibri" w:hAnsi="Calibri" w:cs="Calibri"/>
          <w:b/>
          <w:sz w:val="24"/>
          <w:szCs w:val="24"/>
        </w:rPr>
      </w:pPr>
    </w:p>
    <w:sectPr w:rsidR="008E6AF6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C2EAF" w14:textId="77777777" w:rsidR="00477EA8" w:rsidRDefault="00477EA8">
      <w:pPr>
        <w:spacing w:line="240" w:lineRule="auto"/>
      </w:pPr>
      <w:r>
        <w:separator/>
      </w:r>
    </w:p>
  </w:endnote>
  <w:endnote w:type="continuationSeparator" w:id="0">
    <w:p w14:paraId="39FD1ABC" w14:textId="77777777" w:rsidR="00477EA8" w:rsidRDefault="00477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EB1C7" w14:textId="426CB3BA" w:rsidR="008E6AF6" w:rsidRDefault="00E546D9">
    <w:r w:rsidRPr="0029378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D6F778" wp14:editId="687B67C5">
              <wp:simplePos x="0" y="0"/>
              <wp:positionH relativeFrom="column">
                <wp:posOffset>3691255</wp:posOffset>
              </wp:positionH>
              <wp:positionV relativeFrom="paragraph">
                <wp:posOffset>22860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9D7AA" w14:textId="54C0CBE0" w:rsidR="00E546D9" w:rsidRPr="003F5217" w:rsidRDefault="00E546D9" w:rsidP="00E546D9">
                          <w:pPr>
                            <w:pStyle w:val="LessonFooter"/>
                            <w:rPr>
                              <w:sz w:val="22"/>
                              <w:szCs w:val="22"/>
                            </w:rPr>
                          </w:pPr>
                          <w:r w:rsidRPr="00E546D9">
                            <w:rPr>
                              <w:sz w:val="22"/>
                              <w:szCs w:val="22"/>
                            </w:rPr>
                            <w:t>INDUSTRIALIZATION AND THE RISE OF LABOR UNIONS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ED6F7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0.65pt;margin-top:1.8pt;width:31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" filled="f" stroked="f">
              <v:textbox>
                <w:txbxContent>
                  <w:p w14:paraId="09C9D7AA" w14:textId="54C0CBE0" w:rsidR="00E546D9" w:rsidRPr="003F5217" w:rsidRDefault="00E546D9" w:rsidP="00E546D9">
                    <w:pPr>
                      <w:pStyle w:val="LessonFooter"/>
                      <w:rPr>
                        <w:sz w:val="22"/>
                        <w:szCs w:val="22"/>
                      </w:rPr>
                    </w:pPr>
                    <w:r w:rsidRPr="00E546D9">
                      <w:rPr>
                        <w:sz w:val="22"/>
                        <w:szCs w:val="22"/>
                      </w:rPr>
                      <w:t>INDUSTRIALIZATION AND THE RISE OF LABOR UNIONS</w:t>
                    </w:r>
                  </w:p>
                </w:txbxContent>
              </v:textbox>
            </v:shape>
          </w:pict>
        </mc:Fallback>
      </mc:AlternateContent>
    </w:r>
    <w:r w:rsidR="008959F5">
      <w:rPr>
        <w:noProof/>
      </w:rPr>
      <w:drawing>
        <wp:anchor distT="0" distB="0" distL="0" distR="0" simplePos="0" relativeHeight="251657215" behindDoc="0" locked="0" layoutInCell="1" hidden="0" allowOverlap="1" wp14:anchorId="3AEB42D6" wp14:editId="1619EF2A">
          <wp:simplePos x="0" y="0"/>
          <wp:positionH relativeFrom="column">
            <wp:posOffset>3597275</wp:posOffset>
          </wp:positionH>
          <wp:positionV relativeFrom="paragraph">
            <wp:posOffset>66040</wp:posOffset>
          </wp:positionV>
          <wp:extent cx="4572000" cy="316865"/>
          <wp:effectExtent l="0" t="0" r="0" b="0"/>
          <wp:wrapTopAndBottom distT="0" dist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9D57F" w14:textId="77777777" w:rsidR="00477EA8" w:rsidRDefault="00477EA8">
      <w:pPr>
        <w:spacing w:line="240" w:lineRule="auto"/>
      </w:pPr>
      <w:r>
        <w:separator/>
      </w:r>
    </w:p>
  </w:footnote>
  <w:footnote w:type="continuationSeparator" w:id="0">
    <w:p w14:paraId="3F395E6D" w14:textId="77777777" w:rsidR="00477EA8" w:rsidRDefault="00477E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F6"/>
    <w:rsid w:val="000C57F0"/>
    <w:rsid w:val="00477EA8"/>
    <w:rsid w:val="008959F5"/>
    <w:rsid w:val="008E6AF6"/>
    <w:rsid w:val="00CF2424"/>
    <w:rsid w:val="00E5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6BAB3"/>
  <w15:docId w15:val="{6A2AD0C2-3789-6742-9B1D-E1CFEA11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59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9F5"/>
  </w:style>
  <w:style w:type="paragraph" w:styleId="Footer">
    <w:name w:val="footer"/>
    <w:basedOn w:val="Normal"/>
    <w:link w:val="FooterChar"/>
    <w:uiPriority w:val="99"/>
    <w:unhideWhenUsed/>
    <w:rsid w:val="008959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9F5"/>
  </w:style>
  <w:style w:type="character" w:styleId="PlaceholderText">
    <w:name w:val="Placeholder Text"/>
    <w:basedOn w:val="DefaultParagraphFont"/>
    <w:uiPriority w:val="99"/>
    <w:semiHidden/>
    <w:rsid w:val="00E546D9"/>
    <w:rPr>
      <w:color w:val="80808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E546D9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  <w:lang w:val="en-US"/>
    </w:rPr>
  </w:style>
  <w:style w:type="character" w:customStyle="1" w:styleId="LessonFooterChar">
    <w:name w:val="Lesson Footer Char"/>
    <w:basedOn w:val="DefaultParagraphFont"/>
    <w:link w:val="LessonFooter"/>
    <w:rsid w:val="00E546D9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Schwarz, Daniel J.</cp:lastModifiedBy>
  <cp:revision>2</cp:revision>
  <dcterms:created xsi:type="dcterms:W3CDTF">2021-10-01T20:12:00Z</dcterms:created>
  <dcterms:modified xsi:type="dcterms:W3CDTF">2021-10-01T20:12:00Z</dcterms:modified>
</cp:coreProperties>
</file>