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AE80E" w14:textId="77777777" w:rsidR="005F1CB2" w:rsidRDefault="007E7F1F">
      <w:pPr>
        <w:pStyle w:val="Title"/>
      </w:pPr>
      <w:r>
        <w:rPr>
          <w:lang w:val="es"/>
        </w:rPr>
        <w:t>Capturador de notas</w:t>
      </w:r>
    </w:p>
    <w:p w14:paraId="16E530BD" w14:textId="77777777" w:rsidR="005F1CB2" w:rsidRDefault="007E7F1F">
      <w:pPr>
        <w:pStyle w:val="Body"/>
      </w:pPr>
      <w:r>
        <w:rPr>
          <w:lang w:val="es"/>
        </w:rPr>
        <w:t xml:space="preserve">Mientras ves los vídeos de poesía hablada, responde a estas preguntas sobre la interpretación y el contenido de los poemas. </w:t>
      </w:r>
    </w:p>
    <w:tbl>
      <w:tblPr>
        <w:tblW w:w="13618" w:type="dxa"/>
        <w:tblInd w:w="-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910D28"/>
        <w:tblLayout w:type="fixed"/>
        <w:tblLook w:val="04A0" w:firstRow="1" w:lastRow="0" w:firstColumn="1" w:lastColumn="0" w:noHBand="0" w:noVBand="1"/>
      </w:tblPr>
      <w:tblGrid>
        <w:gridCol w:w="2728"/>
        <w:gridCol w:w="3630"/>
        <w:gridCol w:w="3630"/>
        <w:gridCol w:w="3630"/>
      </w:tblGrid>
      <w:tr w:rsidR="005F1CB2" w14:paraId="417D9496" w14:textId="77777777" w:rsidTr="00E021EE">
        <w:trPr>
          <w:trHeight w:val="1700"/>
          <w:tblHeader/>
        </w:trPr>
        <w:tc>
          <w:tcPr>
            <w:tcW w:w="2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8B795B" w14:textId="77777777" w:rsidR="005F1CB2" w:rsidRDefault="007E7F1F">
            <w:pPr>
              <w:pStyle w:val="TableColumnHeaders"/>
            </w:pPr>
            <w:r>
              <w:rPr>
                <w:sz w:val="22"/>
                <w:szCs w:val="22"/>
                <w:lang w:val="es"/>
              </w:rPr>
              <w:t>Nombre del poema</w:t>
            </w:r>
          </w:p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B88D4" w14:textId="77777777" w:rsidR="005F1CB2" w:rsidRDefault="007E7F1F">
            <w:pPr>
              <w:pStyle w:val="TableColumnHeaders"/>
            </w:pPr>
            <w:r>
              <w:rPr>
                <w:sz w:val="22"/>
                <w:szCs w:val="22"/>
                <w:lang w:val="es"/>
              </w:rPr>
              <w:t>¿Cuál es el tema y el tono del poema?</w:t>
            </w:r>
          </w:p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CEEBA" w14:textId="77777777" w:rsidR="005F1CB2" w:rsidRDefault="007E7F1F">
            <w:pPr>
              <w:pStyle w:val="TableColumnHeaders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s"/>
              </w:rPr>
              <w:t>¿Qué has notado en las técnicas de actuación que el poeta ha utilizado para atraer al público (movimientos, gestos con las manos, pausas dramáticas, variación del volumen,</w:t>
            </w:r>
          </w:p>
          <w:p w14:paraId="12DF3AE0" w14:textId="77777777" w:rsidR="005F1CB2" w:rsidRDefault="007E7F1F">
            <w:pPr>
              <w:pStyle w:val="TableColumnHeaders"/>
            </w:pPr>
            <w:r>
              <w:rPr>
                <w:sz w:val="22"/>
                <w:szCs w:val="22"/>
                <w:lang w:val="es"/>
              </w:rPr>
              <w:t xml:space="preserve"> tempo, etc.)?</w:t>
            </w:r>
          </w:p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3E5C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26D08" w14:textId="77777777" w:rsidR="005F1CB2" w:rsidRDefault="007E7F1F">
            <w:pPr>
              <w:pStyle w:val="TableColumnHeaders"/>
            </w:pPr>
            <w:r>
              <w:rPr>
                <w:sz w:val="22"/>
                <w:szCs w:val="22"/>
                <w:lang w:val="es"/>
              </w:rPr>
              <w:t>¿Qué has notado en las palabras que ha utilizado el poeta? ¿Qué elementos literarios ha utilizado el poeta (repetición, asonancia, aliteración, juego de palabras, rima, etc.)?</w:t>
            </w:r>
          </w:p>
        </w:tc>
      </w:tr>
      <w:tr w:rsidR="005F1CB2" w14:paraId="27BED141" w14:textId="77777777" w:rsidTr="00E021EE">
        <w:tblPrEx>
          <w:shd w:val="clear" w:color="auto" w:fill="DBCACB"/>
        </w:tblPrEx>
        <w:trPr>
          <w:trHeight w:val="1568"/>
        </w:trPr>
        <w:tc>
          <w:tcPr>
            <w:tcW w:w="2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BA1FAE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5DF9E0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7F1E5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D122" w14:textId="77777777" w:rsidR="005F1CB2" w:rsidRDefault="005F1CB2"/>
        </w:tc>
      </w:tr>
      <w:tr w:rsidR="005F1CB2" w14:paraId="5EF9F4C5" w14:textId="77777777" w:rsidTr="00E021EE">
        <w:tblPrEx>
          <w:shd w:val="clear" w:color="auto" w:fill="DBCACB"/>
        </w:tblPrEx>
        <w:trPr>
          <w:trHeight w:val="1568"/>
        </w:trPr>
        <w:tc>
          <w:tcPr>
            <w:tcW w:w="2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E8487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F07AF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3699D8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B8C212" w14:textId="77777777" w:rsidR="005F1CB2" w:rsidRDefault="005F1CB2"/>
        </w:tc>
      </w:tr>
      <w:tr w:rsidR="005F1CB2" w14:paraId="68948DA9" w14:textId="77777777" w:rsidTr="00E021EE">
        <w:tblPrEx>
          <w:shd w:val="clear" w:color="auto" w:fill="DBCACB"/>
        </w:tblPrEx>
        <w:trPr>
          <w:trHeight w:val="1568"/>
        </w:trPr>
        <w:tc>
          <w:tcPr>
            <w:tcW w:w="2728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074D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4F7BA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F083D8" w14:textId="77777777" w:rsidR="005F1CB2" w:rsidRDefault="005F1CB2"/>
        </w:tc>
        <w:tc>
          <w:tcPr>
            <w:tcW w:w="3630" w:type="dxa"/>
            <w:tcBorders>
              <w:top w:val="single" w:sz="8" w:space="0" w:color="BED7D3"/>
              <w:left w:val="single" w:sz="8" w:space="0" w:color="BED7D3"/>
              <w:bottom w:val="single" w:sz="8" w:space="0" w:color="BED7D3"/>
              <w:right w:val="single" w:sz="8" w:space="0" w:color="BED7D3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ED740" w14:textId="77777777" w:rsidR="005F1CB2" w:rsidRDefault="005F1CB2"/>
        </w:tc>
      </w:tr>
    </w:tbl>
    <w:p w14:paraId="260B7D50" w14:textId="77777777" w:rsidR="005F1CB2" w:rsidRDefault="005F1CB2">
      <w:pPr>
        <w:pStyle w:val="Body"/>
        <w:widowControl w:val="0"/>
        <w:spacing w:line="240" w:lineRule="auto"/>
      </w:pPr>
    </w:p>
    <w:sectPr w:rsidR="005F1CB2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5F9D4" w14:textId="77777777" w:rsidR="007E7F1F" w:rsidRDefault="007E7F1F">
      <w:r>
        <w:separator/>
      </w:r>
    </w:p>
  </w:endnote>
  <w:endnote w:type="continuationSeparator" w:id="0">
    <w:p w14:paraId="27A8C84F" w14:textId="77777777" w:rsidR="007E7F1F" w:rsidRDefault="007E7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E23BD" w14:textId="1751A697" w:rsidR="005F1CB2" w:rsidRDefault="007E1D43">
    <w:pPr>
      <w:pStyle w:val="Footer"/>
    </w:pPr>
    <w:r>
      <w:rPr>
        <w:noProof/>
        <w:lang w:val="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023697E5" wp14:editId="05031E6C">
              <wp:simplePos x="0" y="0"/>
              <wp:positionH relativeFrom="page">
                <wp:posOffset>5532296</wp:posOffset>
              </wp:positionH>
              <wp:positionV relativeFrom="page">
                <wp:posOffset>6831521</wp:posOffset>
              </wp:positionV>
              <wp:extent cx="2934219" cy="282440"/>
              <wp:effectExtent l="0" t="0" r="0" b="3810"/>
              <wp:wrapNone/>
              <wp:docPr id="1073741826" name="officeArt object" descr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34219" cy="28244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2B667B10" w14:textId="682AD6BB" w:rsidR="005F1CB2" w:rsidRDefault="007E7F1F">
                          <w:pPr>
                            <w:pStyle w:val="LessonFooter"/>
                          </w:pPr>
                          <w:r>
                            <w:rPr>
                              <w:lang w:val="es"/>
                            </w:rPr>
                            <w:t xml:space="preserve">Speak Your Truth </w:t>
                          </w:r>
                        </w:p>
                      </w:txbxContent>
                    </wps:txbx>
                    <wps:bodyPr wrap="square" lIns="45719" tIns="45719" rIns="45719" bIns="45719" numCol="1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3697E5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6" style="position:absolute;margin-left:435.6pt;margin-top:537.9pt;width:231.05pt;height:22.25pt;z-index:-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mGd7gEAAMEDAAAOAAAAZHJzL2Uyb0RvYy54bWysU8GO2yAQvVfqPyDujR2vm2SjOKttV1tV&#10;qtpKu/sBGENMBQwFEjt/3wEn2ai9reoDZgb85r03483daDQ5CB8U2IbOZyUlwnLolN019OX58cOK&#10;khCZ7ZgGKxp6FIHebd+/2wxuLSroQXfCEwSxYT24hvYxunVRBN4Lw8IMnLB4KMEbFjH0u6LzbEB0&#10;o4uqLBfFAL5zHrgIAbMP0yHdZnwpBY8/pAwiEt1Q5Bbz6vPaprXYbth655nrFT/RYG9gYZiyWPQC&#10;9cAiI3uv/oEyinsIIOOMgylASsVF1oBq5uVfap565kTWguYEd7Ep/D9Y/v3w0xPVYe/K5c2ynq+q&#10;BSWWGezVxO7eRwLtL3SSkk4EjuY9izGSTzCSRfJvcGGNME8OgeKIacQ65wMmky2j9Ca9EZLgOXbi&#10;eHE/gXFMVrc3dTW/pYTjWbWq6jq3p3j92vkQvwgwJG0a6hOnhMoO30JEJnj1fCWlLTwqrXOHtSUD&#10;0qqWJZbmDAdNajZ9fHXLqIjDqJVpaF2mJ8lAUG0TnMjjdKqURE/i0i6O7XhyooXuiEYMOFINDb/3&#10;zAtK9FeLPas/LpO8eB3466C9DuzefAac2jklzPIe0Pcz4ft9BKmy4lR9KolMU4BzkjmfZjoN4nWc&#10;b73+eds/AAAA//8DAFBLAwQUAAYACAAAACEAJ9lUAeEAAAAOAQAADwAAAGRycy9kb3ducmV2Lnht&#10;bEyPQU/DMAyF70j8h8hI3FjSDthUmk4INIkDHDaYxjFrTFPROFWTreXf453AJ1vv6fl75WrynTjh&#10;ENtAGrKZAoFUB9tSo+HjfX2zBBGTIWu6QKjhByOsqsuL0hQ2jLTB0zY1gkMoFkaDS6kvpIy1Q2/i&#10;LPRIrH2FwZvE59BIO5iRw30nc6XupTct8QdnenxyWH9vj17Dc5P5TzK34/gi3b7Jd8m/rt+0vr6a&#10;Hh9AJJzSnxnO+IwOFTMdwpFsFJ2G5SLL2cqCWtxxibNlzgPiwFuWqznIqpT/a1S/AAAA//8DAFBL&#10;AQItABQABgAIAAAAIQC2gziS/gAAAOEBAAATAAAAAAAAAAAAAAAAAAAAAABbQ29udGVudF9UeXBl&#10;c10ueG1sUEsBAi0AFAAGAAgAAAAhADj9If/WAAAAlAEAAAsAAAAAAAAAAAAAAAAALwEAAF9yZWxz&#10;Ly5yZWxzUEsBAi0AFAAGAAgAAAAhAJ0GYZ3uAQAAwQMAAA4AAAAAAAAAAAAAAAAALgIAAGRycy9l&#10;Mm9Eb2MueG1sUEsBAi0AFAAGAAgAAAAhACfZVAHhAAAADgEAAA8AAAAAAAAAAAAAAAAASAQAAGRy&#10;cy9kb3ducmV2LnhtbFBLBQYAAAAABAAEAPMAAABWBQAAAAA=&#10;" filled="f" stroked="f" strokeweight="1pt">
              <v:stroke miterlimit="4"/>
              <v:textbox inset="1.27mm,1.27mm,1.27mm,1.27mm">
                <w:txbxContent>
                  <w:p w14:paraId="2B667B10" w14:textId="682AD6BB" w:rsidR="005F1CB2" w:rsidRDefault="007E7F1F">
                    <w:pPr>
                      <w:pStyle w:val="LessonFooter"/>
                      <w:bidi w:val="0"/>
                    </w:pPr>
                    <w:r>
                      <w:rPr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Speak Your Truth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4C90A" w14:textId="77777777" w:rsidR="007E7F1F" w:rsidRDefault="007E7F1F">
      <w:r>
        <w:separator/>
      </w:r>
    </w:p>
  </w:footnote>
  <w:footnote w:type="continuationSeparator" w:id="0">
    <w:p w14:paraId="17E2D83A" w14:textId="77777777" w:rsidR="007E7F1F" w:rsidRDefault="007E7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E267" w14:textId="1CF5A899" w:rsidR="005F1CB2" w:rsidRDefault="007E7F1F">
    <w:pPr>
      <w:pStyle w:val="HeaderFooter"/>
    </w:pPr>
    <w:r>
      <w:rPr>
        <w:noProof/>
        <w:lang w:val="es"/>
      </w:rPr>
      <w:drawing>
        <wp:anchor distT="152400" distB="152400" distL="152400" distR="152400" simplePos="0" relativeHeight="251658240" behindDoc="1" locked="0" layoutInCell="1" allowOverlap="1" wp14:anchorId="50908263" wp14:editId="52E6FAF6">
          <wp:simplePos x="0" y="0"/>
          <wp:positionH relativeFrom="page">
            <wp:posOffset>4505325</wp:posOffset>
          </wp:positionH>
          <wp:positionV relativeFrom="page">
            <wp:posOffset>6873875</wp:posOffset>
          </wp:positionV>
          <wp:extent cx="4572000" cy="316865"/>
          <wp:effectExtent l="0" t="0" r="0" b="0"/>
          <wp:wrapNone/>
          <wp:docPr id="1073741825" name="officeArt object" descr="pie de págin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ooter.jpg" descr="footer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B2"/>
    <w:rsid w:val="003115C7"/>
    <w:rsid w:val="005F1CB2"/>
    <w:rsid w:val="007E1D43"/>
    <w:rsid w:val="007E7F1F"/>
    <w:rsid w:val="00E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F10E28"/>
  <w15:docId w15:val="{C1BA178A-C8FD-4E2A-935A-F10868D0D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LessonFooter">
    <w:name w:val="Lesson Footer"/>
    <w:next w:val="Footer"/>
    <w:pPr>
      <w:tabs>
        <w:tab w:val="center" w:pos="4680"/>
        <w:tab w:val="right" w:pos="9360"/>
      </w:tabs>
      <w:jc w:val="right"/>
    </w:pPr>
    <w:rPr>
      <w:rFonts w:ascii="Calibri" w:eastAsia="Calibri" w:hAnsi="Calibri" w:cs="Calibri"/>
      <w:b/>
      <w:bCs/>
      <w:caps/>
      <w:color w:val="2D2D2D"/>
      <w:sz w:val="24"/>
      <w:szCs w:val="24"/>
      <w:u w:color="2D2D2D"/>
    </w:rPr>
  </w:style>
  <w:style w:type="paragraph" w:styleId="Footer">
    <w:name w:val="footer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le">
    <w:name w:val="Title"/>
    <w:next w:val="Body"/>
    <w:uiPriority w:val="10"/>
    <w:qFormat/>
    <w:pPr>
      <w:spacing w:after="240"/>
      <w:outlineLvl w:val="0"/>
    </w:pPr>
    <w:rPr>
      <w:rFonts w:ascii="Calibri" w:eastAsia="Calibri" w:hAnsi="Calibri" w:cs="Calibri"/>
      <w:b/>
      <w:bCs/>
      <w:caps/>
      <w:color w:val="000000"/>
      <w:kern w:val="28"/>
      <w:sz w:val="32"/>
      <w:szCs w:val="32"/>
      <w:u w:color="000000"/>
    </w:rPr>
  </w:style>
  <w:style w:type="paragraph" w:customStyle="1" w:styleId="Body">
    <w:name w:val="Body"/>
    <w:next w:val="Body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BodyText">
    <w:name w:val="Body Text"/>
    <w:pPr>
      <w:spacing w:after="120" w:line="276" w:lineRule="auto"/>
    </w:pPr>
    <w:rPr>
      <w:rFonts w:ascii="Calibri" w:eastAsia="Calibri" w:hAnsi="Calibri" w:cs="Calibri"/>
      <w:color w:val="000000"/>
      <w:sz w:val="24"/>
      <w:szCs w:val="24"/>
      <w:u w:color="000000"/>
    </w:rPr>
  </w:style>
  <w:style w:type="paragraph" w:customStyle="1" w:styleId="TableColumnHeaders">
    <w:name w:val="Table Column Headers"/>
    <w:pPr>
      <w:jc w:val="center"/>
    </w:pPr>
    <w:rPr>
      <w:rFonts w:ascii="Calibri" w:eastAsia="Calibri" w:hAnsi="Calibri" w:cs="Calibri"/>
      <w:b/>
      <w:bCs/>
      <w:color w:val="FFFFFF"/>
      <w:sz w:val="18"/>
      <w:szCs w:val="18"/>
      <w:u w:color="FFFFFF"/>
    </w:rPr>
  </w:style>
  <w:style w:type="paragraph" w:styleId="Header">
    <w:name w:val="header"/>
    <w:basedOn w:val="Normal"/>
    <w:link w:val="HeaderChar"/>
    <w:uiPriority w:val="99"/>
    <w:unhideWhenUsed/>
    <w:rsid w:val="007E1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1D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16">
  <a:themeElements>
    <a:clrScheme name="LEARN16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510716"/>
      </a:accent5>
      <a:accent6>
        <a:srgbClr val="233436"/>
      </a:accent6>
      <a:hlink>
        <a:srgbClr val="0000FF"/>
      </a:hlink>
      <a:folHlink>
        <a:srgbClr val="FF00FF"/>
      </a:folHlink>
    </a:clrScheme>
    <a:fontScheme name="LEARN16">
      <a:majorFont>
        <a:latin typeface="Calibri"/>
        <a:ea typeface="Calibri"/>
        <a:cs typeface="Calibri"/>
      </a:majorFont>
      <a:minorFont>
        <a:latin typeface="Helvetica Neue"/>
        <a:ea typeface="Helvetica Neue"/>
        <a:cs typeface="Helvetica Neue"/>
      </a:minorFont>
    </a:fontScheme>
    <a:fmtScheme name="LEARN16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chemeClr val="accent2"/>
            </a:solidFill>
            <a:effectLst/>
            <a:uFillTx/>
            <a:latin typeface="+mj-lt"/>
            <a:ea typeface="+mj-ea"/>
            <a:cs typeface="+mj-cs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5</cp:revision>
  <cp:lastPrinted>2022-06-23T15:56:00Z</cp:lastPrinted>
  <dcterms:created xsi:type="dcterms:W3CDTF">2021-08-25T15:13:00Z</dcterms:created>
  <dcterms:modified xsi:type="dcterms:W3CDTF">2022-06-23T15:56:00Z</dcterms:modified>
</cp:coreProperties>
</file>