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35CDEF" w14:textId="77777777" w:rsidR="00420FC6" w:rsidRDefault="00420FC6" w:rsidP="00420FC6">
      <w:pPr>
        <w:pStyle w:val="Title"/>
      </w:pPr>
      <w:r>
        <w:rPr>
          <w:bCs/>
          <w:lang w:val="es"/>
        </w:rPr>
        <w:t>Asigna y lanza</w:t>
      </w:r>
    </w:p>
    <w:p w14:paraId="222A2C35" w14:textId="77777777" w:rsidR="00420FC6" w:rsidRDefault="00420FC6" w:rsidP="00420FC6">
      <w:pPr>
        <w:pStyle w:val="BodyText"/>
      </w:pPr>
      <w:r>
        <w:rPr>
          <w:lang w:val="es"/>
        </w:rPr>
        <w:t>Escribe 1-2 oraciones para responder cada una de las siguientes preguntas.</w:t>
      </w:r>
    </w:p>
    <w:p w14:paraId="46EEB3B0" w14:textId="18E24B81" w:rsidR="00420FC6" w:rsidRDefault="00420FC6" w:rsidP="00420FC6">
      <w:r>
        <w:rPr>
          <w:rStyle w:val="Heading1Char"/>
          <w:bCs/>
          <w:lang w:val="es"/>
        </w:rPr>
        <w:t>1)</w:t>
      </w:r>
      <w:r>
        <w:rPr>
          <w:lang w:val="es"/>
        </w:rPr>
        <w:t xml:space="preserve"> ¿Qué hace el cambio del número adelante de la </w:t>
      </w:r>
      <w:r>
        <w:rPr>
          <w:rFonts w:ascii="Times New Roman" w:hAnsi="Times New Roman"/>
          <w:i/>
          <w:iCs/>
          <w:lang w:val="es"/>
        </w:rPr>
        <w:t>x</w:t>
      </w:r>
      <w:r>
        <w:rPr>
          <w:lang w:val="es"/>
        </w:rPr>
        <w:t xml:space="preserve"> a la gráfica?</w:t>
      </w:r>
    </w:p>
    <w:p w14:paraId="4E7036E3" w14:textId="77777777" w:rsidR="00420FC6" w:rsidRDefault="00420FC6" w:rsidP="00420FC6">
      <w:pPr>
        <w:pStyle w:val="BodyText"/>
      </w:pPr>
    </w:p>
    <w:p w14:paraId="41F67509" w14:textId="77777777" w:rsidR="00420FC6" w:rsidRDefault="00420FC6" w:rsidP="00420FC6">
      <w:pPr>
        <w:pStyle w:val="BodyText"/>
      </w:pPr>
    </w:p>
    <w:p w14:paraId="26F4BA8E" w14:textId="3C775DAB" w:rsidR="00420FC6" w:rsidRDefault="00420FC6" w:rsidP="00420FC6">
      <w:r>
        <w:rPr>
          <w:rStyle w:val="Heading1Char"/>
          <w:bCs/>
          <w:lang w:val="es"/>
        </w:rPr>
        <w:t>2)</w:t>
      </w:r>
      <w:r>
        <w:rPr>
          <w:lang w:val="es"/>
        </w:rPr>
        <w:t xml:space="preserve"> ¿Qué hace el cambio del número después del signo más a la gráfica?</w:t>
      </w:r>
    </w:p>
    <w:p w14:paraId="15A59CB9" w14:textId="77777777" w:rsidR="00420FC6" w:rsidRDefault="00420FC6" w:rsidP="00420FC6">
      <w:pPr>
        <w:pStyle w:val="BodyText"/>
      </w:pPr>
    </w:p>
    <w:p w14:paraId="0D7A3575" w14:textId="77777777" w:rsidR="00420FC6" w:rsidRDefault="00420FC6" w:rsidP="00420FC6">
      <w:pPr>
        <w:pStyle w:val="BodyText"/>
        <w:jc w:val="right"/>
      </w:pPr>
    </w:p>
    <w:p w14:paraId="24619196" w14:textId="2A070E9A" w:rsidR="00420FC6" w:rsidRDefault="00420FC6" w:rsidP="00420FC6">
      <w:r>
        <w:rPr>
          <w:rStyle w:val="Heading1Char"/>
          <w:bCs/>
          <w:lang w:val="es"/>
        </w:rPr>
        <w:t>3)</w:t>
      </w:r>
      <w:r>
        <w:rPr>
          <w:lang w:val="es"/>
        </w:rPr>
        <w:t xml:space="preserve"> ¿Qué representan estos números?</w:t>
      </w:r>
    </w:p>
    <w:p w14:paraId="4E1AF74A" w14:textId="77777777" w:rsidR="00420FC6" w:rsidRDefault="00420FC6" w:rsidP="00420FC6">
      <w:pPr>
        <w:pStyle w:val="BodyText"/>
      </w:pPr>
    </w:p>
    <w:p w14:paraId="7B8DBCE1" w14:textId="77777777" w:rsidR="00420FC6" w:rsidRDefault="00420FC6" w:rsidP="00420FC6">
      <w:pPr>
        <w:pStyle w:val="BodyText"/>
      </w:pPr>
    </w:p>
    <w:p w14:paraId="50D3453C" w14:textId="77777777" w:rsidR="00027735" w:rsidRDefault="00027735" w:rsidP="009D6E8D">
      <w:pPr>
        <w:pStyle w:val="BodyText"/>
      </w:pPr>
    </w:p>
    <w:p w14:paraId="5B34A4B2" w14:textId="0D9F2F1D" w:rsidR="00027735" w:rsidRDefault="00027735" w:rsidP="009D6E8D">
      <w:pPr>
        <w:pStyle w:val="BodyText"/>
      </w:pPr>
    </w:p>
    <w:p w14:paraId="4086B41D" w14:textId="38409E11" w:rsidR="00027735" w:rsidRDefault="00023DBE" w:rsidP="00027735">
      <w:pPr>
        <w:pStyle w:val="Footer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968D" wp14:editId="28F1940E">
                <wp:simplePos x="0" y="0"/>
                <wp:positionH relativeFrom="margin">
                  <wp:posOffset>-566862</wp:posOffset>
                </wp:positionH>
                <wp:positionV relativeFrom="margin">
                  <wp:posOffset>4122420</wp:posOffset>
                </wp:positionV>
                <wp:extent cx="7135792" cy="0"/>
                <wp:effectExtent l="0" t="12700" r="14605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579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26E7C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4CCB0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44.65pt,324.6pt" to="517.2pt,32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" strokecolor="#326e7c" strokeweight="1.5pt">
                <v:stroke dashstyle="dash" joinstyle="miter"/>
                <w10:wrap anchorx="margin" anchory="margin"/>
              </v:line>
            </w:pict>
          </mc:Fallback>
        </mc:AlternateContent>
      </w:r>
      <w:r w:rsidR="00027735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88A17" wp14:editId="649647C1">
                <wp:simplePos x="0" y="0"/>
                <wp:positionH relativeFrom="column">
                  <wp:posOffset>1143000</wp:posOffset>
                </wp:positionH>
                <wp:positionV relativeFrom="paragraph">
                  <wp:posOffset>-261620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CEAD" w14:textId="72DAF41D" w:rsidR="00027735" w:rsidRDefault="00000000" w:rsidP="00027735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956844799"/>
                                <w:placeholder>
                                  <w:docPart w:val="9C459E2F505844BCA2D909B7C2CBAFB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bCs/>
                                    <w:lang w:val="es"/>
                                  </w:rPr>
                                  <w:t>Slope Matters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-20.6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  <v:textbox>
                  <w:txbxContent>
                    <w:p w14:paraId="3612CEAD" w14:textId="72DAF41D" w:rsidR="00027735" w:rsidRDefault="00420FC6" w:rsidP="00027735">
                      <w:pPr>
                        <w:pStyle w:val="LessonFooter"/>
                        <w:bidi w:val="0"/>
                      </w:pPr>
                      <w:sdt>
                        <w:sdtPr>
                          <w:alias w:val="Title"/>
                          <w:tag w:val=""/>
                          <w:id w:val="956844799"/>
                          <w:placeholder>
                            <w:docPart w:val="9C459E2F505844BCA2D909B7C2CBAFB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Slope Matters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27735">
        <w:rPr>
          <w:noProof/>
          <w:lang w:val="es"/>
        </w:rPr>
        <w:drawing>
          <wp:anchor distT="0" distB="0" distL="114300" distR="114300" simplePos="0" relativeHeight="251661312" behindDoc="1" locked="0" layoutInCell="1" allowOverlap="1" wp14:anchorId="744BA82D" wp14:editId="157FCA39">
            <wp:simplePos x="0" y="0"/>
            <wp:positionH relativeFrom="column">
              <wp:posOffset>1028700</wp:posOffset>
            </wp:positionH>
            <wp:positionV relativeFrom="paragraph">
              <wp:posOffset>-212725</wp:posOffset>
            </wp:positionV>
            <wp:extent cx="4572000" cy="3168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F14F9" w14:textId="3F345917" w:rsidR="00027735" w:rsidRDefault="00027735" w:rsidP="009D6E8D">
      <w:pPr>
        <w:pStyle w:val="BodyText"/>
      </w:pPr>
    </w:p>
    <w:p w14:paraId="2FE13D70" w14:textId="77777777" w:rsidR="00420FC6" w:rsidRDefault="00420FC6" w:rsidP="00420FC6">
      <w:pPr>
        <w:pStyle w:val="Title"/>
      </w:pPr>
      <w:r>
        <w:rPr>
          <w:bCs/>
          <w:lang w:val="es"/>
        </w:rPr>
        <w:t>Asigna y lanza</w:t>
      </w:r>
    </w:p>
    <w:p w14:paraId="6EFEB9B1" w14:textId="77777777" w:rsidR="00420FC6" w:rsidRDefault="00420FC6" w:rsidP="00420FC6">
      <w:pPr>
        <w:pStyle w:val="BodyText"/>
      </w:pPr>
      <w:r>
        <w:rPr>
          <w:lang w:val="es"/>
        </w:rPr>
        <w:t>Escribe 1-2 oraciones para responder cada una de las siguientes preguntas.</w:t>
      </w:r>
    </w:p>
    <w:p w14:paraId="3D26AA7F" w14:textId="710441AF" w:rsidR="00420FC6" w:rsidRDefault="00420FC6" w:rsidP="00420FC6">
      <w:r>
        <w:rPr>
          <w:rStyle w:val="Heading1Char"/>
          <w:bCs/>
          <w:lang w:val="es"/>
        </w:rPr>
        <w:t>1)</w:t>
      </w:r>
      <w:r>
        <w:rPr>
          <w:lang w:val="es"/>
        </w:rPr>
        <w:t xml:space="preserve"> ¿Qué hace el cambio del número adelante de la </w:t>
      </w:r>
      <w:r>
        <w:rPr>
          <w:rFonts w:ascii="Times New Roman" w:hAnsi="Times New Roman"/>
          <w:i/>
          <w:iCs/>
          <w:lang w:val="es"/>
        </w:rPr>
        <w:t>x</w:t>
      </w:r>
      <w:r>
        <w:rPr>
          <w:lang w:val="es"/>
        </w:rPr>
        <w:t xml:space="preserve"> a la gráfica?</w:t>
      </w:r>
    </w:p>
    <w:p w14:paraId="0F6792E5" w14:textId="77777777" w:rsidR="00420FC6" w:rsidRDefault="00420FC6" w:rsidP="00420FC6">
      <w:pPr>
        <w:pStyle w:val="BodyText"/>
      </w:pPr>
    </w:p>
    <w:p w14:paraId="137B1CFB" w14:textId="77777777" w:rsidR="00420FC6" w:rsidRDefault="00420FC6" w:rsidP="00420FC6">
      <w:pPr>
        <w:pStyle w:val="BodyText"/>
      </w:pPr>
    </w:p>
    <w:p w14:paraId="75138F17" w14:textId="27CD3DB8" w:rsidR="00420FC6" w:rsidRDefault="00420FC6" w:rsidP="00420FC6">
      <w:r>
        <w:rPr>
          <w:rStyle w:val="Heading1Char"/>
          <w:bCs/>
          <w:lang w:val="es"/>
        </w:rPr>
        <w:t>2)</w:t>
      </w:r>
      <w:r>
        <w:rPr>
          <w:lang w:val="es"/>
        </w:rPr>
        <w:t xml:space="preserve"> ¿Qué hace el cambio del número después del signo más a la gráfica?</w:t>
      </w:r>
    </w:p>
    <w:p w14:paraId="0A655141" w14:textId="77777777" w:rsidR="00420FC6" w:rsidRDefault="00420FC6" w:rsidP="00420FC6">
      <w:pPr>
        <w:pStyle w:val="BodyText"/>
      </w:pPr>
    </w:p>
    <w:p w14:paraId="6BEAF3AA" w14:textId="77777777" w:rsidR="00420FC6" w:rsidRDefault="00420FC6" w:rsidP="00420FC6">
      <w:pPr>
        <w:pStyle w:val="BodyText"/>
      </w:pPr>
    </w:p>
    <w:p w14:paraId="2F92C4C8" w14:textId="3D3543FC" w:rsidR="00420FC6" w:rsidRDefault="00420FC6" w:rsidP="00420FC6">
      <w:r>
        <w:rPr>
          <w:rStyle w:val="Heading1Char"/>
          <w:bCs/>
          <w:lang w:val="es"/>
        </w:rPr>
        <w:t>3)</w:t>
      </w:r>
      <w:r>
        <w:rPr>
          <w:lang w:val="es"/>
        </w:rPr>
        <w:t xml:space="preserve"> ¿Qué representan estos números?</w:t>
      </w:r>
    </w:p>
    <w:p w14:paraId="2C940898" w14:textId="77777777" w:rsidR="00420FC6" w:rsidRDefault="00420FC6" w:rsidP="00420FC6">
      <w:pPr>
        <w:pStyle w:val="BodyText"/>
      </w:pPr>
    </w:p>
    <w:p w14:paraId="66D1D55E" w14:textId="11F3278A" w:rsidR="00CA667B" w:rsidRPr="00CA667B" w:rsidRDefault="00CA667B" w:rsidP="00420FC6"/>
    <w:sectPr w:rsidR="00CA667B" w:rsidRPr="00CA6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9F30" w14:textId="77777777" w:rsidR="00557FB8" w:rsidRDefault="00557FB8" w:rsidP="00293785">
      <w:pPr>
        <w:spacing w:after="0" w:line="240" w:lineRule="auto"/>
      </w:pPr>
      <w:r>
        <w:separator/>
      </w:r>
    </w:p>
  </w:endnote>
  <w:endnote w:type="continuationSeparator" w:id="0">
    <w:p w14:paraId="47C455D0" w14:textId="77777777" w:rsidR="00557FB8" w:rsidRDefault="00557FB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20EC" w14:textId="77777777" w:rsidR="00023DBE" w:rsidRDefault="00023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24C8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F9B37" wp14:editId="4F12841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CCFB" w14:textId="620FAF9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E8EA8B851C245D6BECB29256F0621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9B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281CCFB" w14:textId="620FAF93" w:rsidR="00293785" w:rsidRDefault="00420FC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E8EA8B851C245D6BECB29256F0621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4634566" wp14:editId="3F6A0D0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E6E5" w14:textId="77777777" w:rsidR="00023DBE" w:rsidRDefault="00023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2314" w14:textId="77777777" w:rsidR="00557FB8" w:rsidRDefault="00557FB8" w:rsidP="00293785">
      <w:pPr>
        <w:spacing w:after="0" w:line="240" w:lineRule="auto"/>
      </w:pPr>
      <w:r>
        <w:separator/>
      </w:r>
    </w:p>
  </w:footnote>
  <w:footnote w:type="continuationSeparator" w:id="0">
    <w:p w14:paraId="6679D973" w14:textId="77777777" w:rsidR="00557FB8" w:rsidRDefault="00557FB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990E" w14:textId="77777777" w:rsidR="00023DBE" w:rsidRDefault="00023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44E8" w14:textId="77777777" w:rsidR="00023DBE" w:rsidRDefault="00023D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0272" w14:textId="77777777" w:rsidR="00023DBE" w:rsidRDefault="00023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56797">
    <w:abstractNumId w:val="6"/>
  </w:num>
  <w:num w:numId="2" w16cid:durableId="149372971">
    <w:abstractNumId w:val="7"/>
  </w:num>
  <w:num w:numId="3" w16cid:durableId="1011223143">
    <w:abstractNumId w:val="0"/>
  </w:num>
  <w:num w:numId="4" w16cid:durableId="1782604780">
    <w:abstractNumId w:val="2"/>
  </w:num>
  <w:num w:numId="5" w16cid:durableId="1424567314">
    <w:abstractNumId w:val="3"/>
  </w:num>
  <w:num w:numId="6" w16cid:durableId="11149206">
    <w:abstractNumId w:val="5"/>
  </w:num>
  <w:num w:numId="7" w16cid:durableId="1783500965">
    <w:abstractNumId w:val="4"/>
  </w:num>
  <w:num w:numId="8" w16cid:durableId="26033841">
    <w:abstractNumId w:val="8"/>
  </w:num>
  <w:num w:numId="9" w16cid:durableId="441724485">
    <w:abstractNumId w:val="9"/>
  </w:num>
  <w:num w:numId="10" w16cid:durableId="813958763">
    <w:abstractNumId w:val="10"/>
  </w:num>
  <w:num w:numId="11" w16cid:durableId="142044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5"/>
    <w:rsid w:val="00023DBE"/>
    <w:rsid w:val="00027735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06046"/>
    <w:rsid w:val="003452C0"/>
    <w:rsid w:val="0036040A"/>
    <w:rsid w:val="00397FA9"/>
    <w:rsid w:val="00420FC6"/>
    <w:rsid w:val="00446C13"/>
    <w:rsid w:val="005078B4"/>
    <w:rsid w:val="0051714C"/>
    <w:rsid w:val="0053328A"/>
    <w:rsid w:val="00540FC6"/>
    <w:rsid w:val="005511B6"/>
    <w:rsid w:val="00553C98"/>
    <w:rsid w:val="00557FB8"/>
    <w:rsid w:val="005A7635"/>
    <w:rsid w:val="00645D7F"/>
    <w:rsid w:val="00656940"/>
    <w:rsid w:val="00662EB5"/>
    <w:rsid w:val="00665274"/>
    <w:rsid w:val="00666C03"/>
    <w:rsid w:val="00686DAB"/>
    <w:rsid w:val="006B4CC2"/>
    <w:rsid w:val="006E1542"/>
    <w:rsid w:val="00721EA4"/>
    <w:rsid w:val="00755F44"/>
    <w:rsid w:val="00797CB5"/>
    <w:rsid w:val="007B055F"/>
    <w:rsid w:val="007E6F1D"/>
    <w:rsid w:val="00816F6F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A667B"/>
    <w:rsid w:val="00CC4F77"/>
    <w:rsid w:val="00CD3CF6"/>
    <w:rsid w:val="00CE336D"/>
    <w:rsid w:val="00D106FF"/>
    <w:rsid w:val="00D269D8"/>
    <w:rsid w:val="00D626EB"/>
    <w:rsid w:val="00D738C9"/>
    <w:rsid w:val="00DC7A6D"/>
    <w:rsid w:val="00EA74D2"/>
    <w:rsid w:val="00ED24C8"/>
    <w:rsid w:val="00F377E2"/>
    <w:rsid w:val="00F50748"/>
    <w:rsid w:val="00F72D02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8791"/>
  <w15:docId w15:val="{1702FE0E-2DFE-4FD8-B253-3F470DC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2773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8EA8B851C245D6BECB29256F06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8BDA-B3A6-4243-AB9B-9161244462EF}"/>
      </w:docPartPr>
      <w:docPartBody>
        <w:p w:rsidR="00817BC5" w:rsidRDefault="00D94530">
          <w:pPr>
            <w:pStyle w:val="4E8EA8B851C245D6BECB29256F0621A2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C459E2F505844BCA2D909B7C2CB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ED97-DE83-4B1E-9618-A9E8AC582165}"/>
      </w:docPartPr>
      <w:docPartBody>
        <w:p w:rsidR="00817BC5" w:rsidRDefault="00D94530" w:rsidP="00D94530">
          <w:pPr>
            <w:pStyle w:val="9C459E2F505844BCA2D909B7C2CBAF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0"/>
    <w:rsid w:val="00066313"/>
    <w:rsid w:val="00662EB5"/>
    <w:rsid w:val="00817BC5"/>
    <w:rsid w:val="00D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530"/>
    <w:rPr>
      <w:color w:val="808080"/>
    </w:rPr>
  </w:style>
  <w:style w:type="paragraph" w:customStyle="1" w:styleId="4E8EA8B851C245D6BECB29256F0621A2">
    <w:name w:val="4E8EA8B851C245D6BECB29256F0621A2"/>
  </w:style>
  <w:style w:type="paragraph" w:customStyle="1" w:styleId="9C459E2F505844BCA2D909B7C2CBAFB1">
    <w:name w:val="9C459E2F505844BCA2D909B7C2CBAFB1"/>
    <w:rsid w:val="00D94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1</TotalTime>
  <Pages>1</Pages>
  <Words>94</Words>
  <Characters>426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Slope Matters</vt:lpstr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subject/>
  <dc:creator>K20 Center</dc:creator>
  <cp:keywords/>
  <dc:description/>
  <cp:lastModifiedBy>Gracia, Ann M.</cp:lastModifiedBy>
  <cp:revision>3</cp:revision>
  <cp:lastPrinted>2025-04-24T15:45:00Z</cp:lastPrinted>
  <dcterms:created xsi:type="dcterms:W3CDTF">2025-04-24T15:45:00Z</dcterms:created>
  <dcterms:modified xsi:type="dcterms:W3CDTF">2025-04-24T15:45:00Z</dcterms:modified>
  <cp:category/>
</cp:coreProperties>
</file>