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35CDEF" w14:textId="77777777" w:rsidR="00420FC6" w:rsidRDefault="00420FC6" w:rsidP="00420FC6">
      <w:pPr>
        <w:pStyle w:val="Title"/>
      </w:pPr>
      <w:r>
        <w:t>Commit and Toss</w:t>
      </w:r>
    </w:p>
    <w:p w14:paraId="222A2C35" w14:textId="77777777" w:rsidR="00420FC6" w:rsidRDefault="00420FC6" w:rsidP="00420FC6">
      <w:pPr>
        <w:pStyle w:val="BodyText"/>
      </w:pPr>
      <w:r>
        <w:t>Write 1-2 sentences to answer each of the following questions.</w:t>
      </w:r>
    </w:p>
    <w:p w14:paraId="46EEB3B0" w14:textId="0A42FC03" w:rsidR="00420FC6" w:rsidRDefault="00420FC6" w:rsidP="00420FC6">
      <w:r>
        <w:rPr>
          <w:rStyle w:val="Heading1Char"/>
        </w:rPr>
        <w:t>1)</w:t>
      </w:r>
      <w:r>
        <w:t xml:space="preserve"> What does changing the number in front of the </w:t>
      </w:r>
      <w:r w:rsidRPr="00FB661A">
        <w:rPr>
          <w:rFonts w:ascii="Times New Roman" w:hAnsi="Times New Roman" w:cs="Times New Roman"/>
          <w:i/>
          <w:iCs/>
        </w:rPr>
        <w:t>x</w:t>
      </w:r>
      <w:r>
        <w:t xml:space="preserve"> do to the graph?</w:t>
      </w:r>
    </w:p>
    <w:p w14:paraId="4E7036E3" w14:textId="77777777" w:rsidR="00420FC6" w:rsidRDefault="00420FC6" w:rsidP="00420FC6">
      <w:pPr>
        <w:pStyle w:val="BodyText"/>
      </w:pPr>
    </w:p>
    <w:p w14:paraId="41F67509" w14:textId="77777777" w:rsidR="00420FC6" w:rsidRDefault="00420FC6" w:rsidP="00420FC6">
      <w:pPr>
        <w:pStyle w:val="BodyText"/>
      </w:pPr>
    </w:p>
    <w:p w14:paraId="26F4BA8E" w14:textId="69313658" w:rsidR="00420FC6" w:rsidRDefault="00420FC6" w:rsidP="00420FC6">
      <w:r>
        <w:rPr>
          <w:rStyle w:val="Heading1Char"/>
        </w:rPr>
        <w:t>2)</w:t>
      </w:r>
      <w:r>
        <w:t xml:space="preserve"> What does changing the number after the plus sign do to the graph?</w:t>
      </w:r>
    </w:p>
    <w:p w14:paraId="15A59CB9" w14:textId="77777777" w:rsidR="00420FC6" w:rsidRDefault="00420FC6" w:rsidP="00420FC6">
      <w:pPr>
        <w:pStyle w:val="BodyText"/>
      </w:pPr>
    </w:p>
    <w:p w14:paraId="0D7A3575" w14:textId="77777777" w:rsidR="00420FC6" w:rsidRDefault="00420FC6" w:rsidP="00420FC6">
      <w:pPr>
        <w:pStyle w:val="BodyText"/>
        <w:jc w:val="right"/>
      </w:pPr>
    </w:p>
    <w:p w14:paraId="24619196" w14:textId="0D270070" w:rsidR="00420FC6" w:rsidRDefault="00420FC6" w:rsidP="00420FC6">
      <w:r>
        <w:rPr>
          <w:rStyle w:val="Heading1Char"/>
        </w:rPr>
        <w:t>3)</w:t>
      </w:r>
      <w:r>
        <w:t xml:space="preserve"> What do these numbers represent?</w:t>
      </w:r>
    </w:p>
    <w:p w14:paraId="4E1AF74A" w14:textId="77777777" w:rsidR="00420FC6" w:rsidRDefault="00420FC6" w:rsidP="00420FC6">
      <w:pPr>
        <w:pStyle w:val="BodyText"/>
      </w:pPr>
    </w:p>
    <w:p w14:paraId="7B8DBCE1" w14:textId="77777777" w:rsidR="00420FC6" w:rsidRDefault="00420FC6" w:rsidP="00420FC6">
      <w:pPr>
        <w:pStyle w:val="BodyText"/>
      </w:pPr>
    </w:p>
    <w:p w14:paraId="50D3453C" w14:textId="77777777" w:rsidR="00027735" w:rsidRDefault="00027735" w:rsidP="009D6E8D">
      <w:pPr>
        <w:pStyle w:val="BodyText"/>
      </w:pPr>
    </w:p>
    <w:p w14:paraId="5B34A4B2" w14:textId="0D9F2F1D" w:rsidR="00027735" w:rsidRDefault="00027735" w:rsidP="009D6E8D">
      <w:pPr>
        <w:pStyle w:val="BodyText"/>
      </w:pPr>
    </w:p>
    <w:p w14:paraId="4086B41D" w14:textId="77777777" w:rsidR="00027735" w:rsidRDefault="00027735" w:rsidP="00027735">
      <w:pPr>
        <w:pStyle w:val="Footer"/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8A17" wp14:editId="649647C1">
                <wp:simplePos x="0" y="0"/>
                <wp:positionH relativeFrom="column">
                  <wp:posOffset>1143000</wp:posOffset>
                </wp:positionH>
                <wp:positionV relativeFrom="paragraph">
                  <wp:posOffset>-261620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CEAD" w14:textId="72DAF41D" w:rsidR="00027735" w:rsidRDefault="00000000" w:rsidP="00027735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956844799"/>
                                <w:placeholder>
                                  <w:docPart w:val="9C459E2F505844BCA2D909B7C2CBAFB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420FC6">
                                  <w:t>Slope Matters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-20.6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  <v:textbox>
                  <w:txbxContent>
                    <w:p w14:paraId="3612CEAD" w14:textId="72DAF41D" w:rsidR="00027735" w:rsidRDefault="00420FC6" w:rsidP="00027735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956844799"/>
                          <w:placeholder>
                            <w:docPart w:val="9C459E2F505844BCA2D909B7C2CBAFB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t>Slope Matters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744BA82D" wp14:editId="157FCA39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4572000" cy="316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F14F9" w14:textId="3F345917" w:rsidR="00027735" w:rsidRDefault="00027735" w:rsidP="009D6E8D">
      <w:pPr>
        <w:pStyle w:val="BodyText"/>
      </w:pPr>
    </w:p>
    <w:p w14:paraId="2FE13D70" w14:textId="77777777" w:rsidR="00420FC6" w:rsidRDefault="00420FC6" w:rsidP="00420FC6">
      <w:pPr>
        <w:pStyle w:val="Title"/>
      </w:pPr>
      <w:r>
        <w:t>Commit and Toss</w:t>
      </w:r>
    </w:p>
    <w:p w14:paraId="6EFEB9B1" w14:textId="77777777" w:rsidR="00420FC6" w:rsidRDefault="00420FC6" w:rsidP="00420FC6">
      <w:pPr>
        <w:pStyle w:val="BodyText"/>
      </w:pPr>
      <w:r>
        <w:t>Write 1-2 sentences to answer each of the following questions.</w:t>
      </w:r>
    </w:p>
    <w:p w14:paraId="3D26AA7F" w14:textId="71B3C13D" w:rsidR="00420FC6" w:rsidRDefault="00420FC6" w:rsidP="00420FC6">
      <w:r>
        <w:rPr>
          <w:rStyle w:val="Heading1Char"/>
        </w:rPr>
        <w:t>1)</w:t>
      </w:r>
      <w:r>
        <w:t xml:space="preserve"> What does changing the number in front of the </w:t>
      </w:r>
      <w:r w:rsidR="00FB661A" w:rsidRPr="00FB661A">
        <w:rPr>
          <w:rFonts w:ascii="Times New Roman" w:hAnsi="Times New Roman" w:cs="Times New Roman"/>
          <w:i/>
          <w:iCs/>
        </w:rPr>
        <w:t>x</w:t>
      </w:r>
      <w:r>
        <w:t xml:space="preserve"> do to the graph?</w:t>
      </w:r>
    </w:p>
    <w:p w14:paraId="0F6792E5" w14:textId="77777777" w:rsidR="00420FC6" w:rsidRDefault="00420FC6" w:rsidP="00420FC6">
      <w:pPr>
        <w:pStyle w:val="BodyText"/>
      </w:pPr>
    </w:p>
    <w:p w14:paraId="137B1CFB" w14:textId="77777777" w:rsidR="00420FC6" w:rsidRDefault="00420FC6" w:rsidP="00420FC6">
      <w:pPr>
        <w:pStyle w:val="BodyText"/>
      </w:pPr>
    </w:p>
    <w:p w14:paraId="75138F17" w14:textId="372B9260" w:rsidR="00420FC6" w:rsidRDefault="00420FC6" w:rsidP="00420FC6">
      <w:r>
        <w:rPr>
          <w:rStyle w:val="Heading1Char"/>
        </w:rPr>
        <w:t>2)</w:t>
      </w:r>
      <w:r>
        <w:t xml:space="preserve"> What does changing the number after the plus sign do to the graph?</w:t>
      </w:r>
    </w:p>
    <w:p w14:paraId="0A655141" w14:textId="77777777" w:rsidR="00420FC6" w:rsidRDefault="00420FC6" w:rsidP="00420FC6">
      <w:pPr>
        <w:pStyle w:val="BodyText"/>
      </w:pPr>
    </w:p>
    <w:p w14:paraId="6BEAF3AA" w14:textId="77777777" w:rsidR="00420FC6" w:rsidRDefault="00420FC6" w:rsidP="00420FC6">
      <w:pPr>
        <w:pStyle w:val="BodyText"/>
      </w:pPr>
    </w:p>
    <w:p w14:paraId="2F92C4C8" w14:textId="695F075D" w:rsidR="00420FC6" w:rsidRDefault="00420FC6" w:rsidP="00420FC6">
      <w:r>
        <w:rPr>
          <w:rStyle w:val="Heading1Char"/>
        </w:rPr>
        <w:t>3)</w:t>
      </w:r>
      <w:r>
        <w:t xml:space="preserve"> What do these numbers represent?</w:t>
      </w:r>
    </w:p>
    <w:p w14:paraId="2C940898" w14:textId="77777777" w:rsidR="00420FC6" w:rsidRDefault="00420FC6" w:rsidP="00420FC6">
      <w:pPr>
        <w:pStyle w:val="BodyText"/>
      </w:pPr>
    </w:p>
    <w:p w14:paraId="66D1D55E" w14:textId="55344D4B" w:rsidR="00CA667B" w:rsidRPr="00CA667B" w:rsidRDefault="00027735" w:rsidP="00420F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68D" wp14:editId="152BCBD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0"/>
                <wp:effectExtent l="0" t="0" r="1016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26E7C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A12D4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11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" strokecolor="#326e7c" strokeweight="1pt">
                <v:stroke dashstyle="dash" joinstyle="miter"/>
                <w10:wrap anchorx="margin" anchory="margin"/>
              </v:line>
            </w:pict>
          </mc:Fallback>
        </mc:AlternateContent>
      </w:r>
    </w:p>
    <w:sectPr w:rsidR="00CA667B" w:rsidRPr="00CA6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B015" w14:textId="77777777" w:rsidR="0003655D" w:rsidRDefault="0003655D" w:rsidP="00293785">
      <w:pPr>
        <w:spacing w:after="0" w:line="240" w:lineRule="auto"/>
      </w:pPr>
      <w:r>
        <w:separator/>
      </w:r>
    </w:p>
  </w:endnote>
  <w:endnote w:type="continuationSeparator" w:id="0">
    <w:p w14:paraId="12C1FB9D" w14:textId="77777777" w:rsidR="0003655D" w:rsidRDefault="0003655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614E9" w14:textId="77777777" w:rsidR="005C62E0" w:rsidRDefault="005C6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24C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F9B37" wp14:editId="4F12841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CCFB" w14:textId="620FAF9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8EA8B851C245D6BECB29256F0621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20FC6"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9B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281CCFB" w14:textId="620FAF93" w:rsidR="00293785" w:rsidRDefault="00420FC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8EA8B851C245D6BECB29256F0621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634566" wp14:editId="3F6A0D0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D76D" w14:textId="77777777" w:rsidR="005C62E0" w:rsidRDefault="005C6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2FA1" w14:textId="77777777" w:rsidR="0003655D" w:rsidRDefault="0003655D" w:rsidP="00293785">
      <w:pPr>
        <w:spacing w:after="0" w:line="240" w:lineRule="auto"/>
      </w:pPr>
      <w:r>
        <w:separator/>
      </w:r>
    </w:p>
  </w:footnote>
  <w:footnote w:type="continuationSeparator" w:id="0">
    <w:p w14:paraId="238A15CF" w14:textId="77777777" w:rsidR="0003655D" w:rsidRDefault="0003655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76603" w14:textId="77777777" w:rsidR="005C62E0" w:rsidRDefault="005C6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09FF" w14:textId="77777777" w:rsidR="005C62E0" w:rsidRDefault="005C6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F084" w14:textId="77777777" w:rsidR="005C62E0" w:rsidRDefault="005C6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76204">
    <w:abstractNumId w:val="6"/>
  </w:num>
  <w:num w:numId="2" w16cid:durableId="2000645764">
    <w:abstractNumId w:val="7"/>
  </w:num>
  <w:num w:numId="3" w16cid:durableId="2037534848">
    <w:abstractNumId w:val="0"/>
  </w:num>
  <w:num w:numId="4" w16cid:durableId="937834172">
    <w:abstractNumId w:val="2"/>
  </w:num>
  <w:num w:numId="5" w16cid:durableId="1647271433">
    <w:abstractNumId w:val="3"/>
  </w:num>
  <w:num w:numId="6" w16cid:durableId="523398544">
    <w:abstractNumId w:val="5"/>
  </w:num>
  <w:num w:numId="7" w16cid:durableId="1433427671">
    <w:abstractNumId w:val="4"/>
  </w:num>
  <w:num w:numId="8" w16cid:durableId="130758876">
    <w:abstractNumId w:val="8"/>
  </w:num>
  <w:num w:numId="9" w16cid:durableId="599261523">
    <w:abstractNumId w:val="9"/>
  </w:num>
  <w:num w:numId="10" w16cid:durableId="245961935">
    <w:abstractNumId w:val="10"/>
  </w:num>
  <w:num w:numId="11" w16cid:durableId="115567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5"/>
    <w:rsid w:val="00027735"/>
    <w:rsid w:val="0003655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452C0"/>
    <w:rsid w:val="0036040A"/>
    <w:rsid w:val="00397FA9"/>
    <w:rsid w:val="00420FC6"/>
    <w:rsid w:val="00446C13"/>
    <w:rsid w:val="005078B4"/>
    <w:rsid w:val="0051714C"/>
    <w:rsid w:val="0053328A"/>
    <w:rsid w:val="00540FC6"/>
    <w:rsid w:val="005511B6"/>
    <w:rsid w:val="00553C98"/>
    <w:rsid w:val="005A7635"/>
    <w:rsid w:val="005C62E0"/>
    <w:rsid w:val="00645D7F"/>
    <w:rsid w:val="00656940"/>
    <w:rsid w:val="00662EB5"/>
    <w:rsid w:val="00665274"/>
    <w:rsid w:val="00666C03"/>
    <w:rsid w:val="00686DAB"/>
    <w:rsid w:val="006B4CC2"/>
    <w:rsid w:val="006E1542"/>
    <w:rsid w:val="00721EA4"/>
    <w:rsid w:val="00755F44"/>
    <w:rsid w:val="00797CB5"/>
    <w:rsid w:val="007B055F"/>
    <w:rsid w:val="007B0FA4"/>
    <w:rsid w:val="007E6F1D"/>
    <w:rsid w:val="00816F6F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A667B"/>
    <w:rsid w:val="00CC4F77"/>
    <w:rsid w:val="00CD3CF6"/>
    <w:rsid w:val="00CE336D"/>
    <w:rsid w:val="00D106FF"/>
    <w:rsid w:val="00D269D8"/>
    <w:rsid w:val="00D465EB"/>
    <w:rsid w:val="00D626EB"/>
    <w:rsid w:val="00D738C9"/>
    <w:rsid w:val="00DC7A6D"/>
    <w:rsid w:val="00EA74D2"/>
    <w:rsid w:val="00ED24C8"/>
    <w:rsid w:val="00F377E2"/>
    <w:rsid w:val="00F50748"/>
    <w:rsid w:val="00F72D02"/>
    <w:rsid w:val="00F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8791"/>
  <w15:docId w15:val="{1702FE0E-2DFE-4FD8-B253-3F470D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773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8B851C245D6BECB29256F06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8BDA-B3A6-4243-AB9B-9161244462EF}"/>
      </w:docPartPr>
      <w:docPartBody>
        <w:p w:rsidR="00817BC5" w:rsidRDefault="00D94530">
          <w:pPr>
            <w:pStyle w:val="4E8EA8B851C245D6BECB29256F0621A2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9C459E2F505844BCA2D909B7C2CB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D97-DE83-4B1E-9618-A9E8AC582165}"/>
      </w:docPartPr>
      <w:docPartBody>
        <w:p w:rsidR="00817BC5" w:rsidRDefault="00D94530" w:rsidP="00D94530">
          <w:pPr>
            <w:pStyle w:val="9C459E2F505844BCA2D909B7C2CBAF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0"/>
    <w:rsid w:val="0014224C"/>
    <w:rsid w:val="00662EB5"/>
    <w:rsid w:val="00817BC5"/>
    <w:rsid w:val="00D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530"/>
    <w:rPr>
      <w:color w:val="808080"/>
    </w:rPr>
  </w:style>
  <w:style w:type="paragraph" w:customStyle="1" w:styleId="4E8EA8B851C245D6BECB29256F0621A2">
    <w:name w:val="4E8EA8B851C245D6BECB29256F0621A2"/>
  </w:style>
  <w:style w:type="paragraph" w:customStyle="1" w:styleId="9C459E2F505844BCA2D909B7C2CBAFB1">
    <w:name w:val="9C459E2F505844BCA2D909B7C2CBAFB1"/>
    <w:rsid w:val="00D94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0</TotalTime>
  <Pages>1</Pages>
  <Words>96</Words>
  <Characters>410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Matters</vt:lpstr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subject/>
  <dc:creator>K20 Center</dc:creator>
  <cp:keywords/>
  <dc:description/>
  <cp:lastModifiedBy>Gracia, Ann M.</cp:lastModifiedBy>
  <cp:revision>3</cp:revision>
  <cp:lastPrinted>2025-04-24T15:45:00Z</cp:lastPrinted>
  <dcterms:created xsi:type="dcterms:W3CDTF">2025-04-24T15:45:00Z</dcterms:created>
  <dcterms:modified xsi:type="dcterms:W3CDTF">2025-04-24T15:45:00Z</dcterms:modified>
  <cp:category/>
</cp:coreProperties>
</file>