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A7B015" w14:textId="70589B63" w:rsidR="00446C13" w:rsidRPr="001A66E1" w:rsidRDefault="0006345D" w:rsidP="00DC7A6D">
      <w:pPr>
        <w:pStyle w:val="Title"/>
        <w:rPr>
          <w:lang w:val="es-CO"/>
        </w:rPr>
      </w:pPr>
      <w:r w:rsidRPr="001A66E1">
        <w:rPr>
          <w:bCs/>
          <w:lang w:val="es-CO"/>
        </w:rPr>
        <w:t>Grupo 4: Paquete de anuncios de época</w:t>
      </w:r>
    </w:p>
    <w:p w14:paraId="24E53FB8" w14:textId="52B6FD6B" w:rsidR="0006345D" w:rsidRPr="001A66E1" w:rsidRDefault="0006345D" w:rsidP="0006345D">
      <w:pPr>
        <w:rPr>
          <w:lang w:val="es-CO"/>
        </w:rPr>
      </w:pPr>
      <w:r w:rsidRPr="001A66E1">
        <w:rPr>
          <w:rFonts w:ascii="Calibri" w:eastAsia="Calibri" w:hAnsi="Calibri" w:cs="Calibri"/>
          <w:b/>
          <w:bCs/>
          <w:lang w:val="es-CO"/>
        </w:rPr>
        <w:t xml:space="preserve">Anuncio 1 de los años 50: </w:t>
      </w:r>
      <w:r w:rsidRPr="001A66E1">
        <w:rPr>
          <w:rFonts w:ascii="Calibri" w:eastAsia="Calibri" w:hAnsi="Calibri" w:cs="Calibri"/>
          <w:lang w:val="es-CO"/>
        </w:rPr>
        <w:t>Democrat News</w:t>
      </w:r>
      <w:r w:rsidRPr="001A66E1">
        <w:rPr>
          <w:rFonts w:ascii="Calibri" w:eastAsia="Calibri" w:hAnsi="Calibri" w:cs="Calibri"/>
          <w:i/>
          <w:iCs/>
          <w:lang w:val="es-CO"/>
        </w:rPr>
        <w:t xml:space="preserve">, </w:t>
      </w:r>
      <w:r w:rsidRPr="001A66E1">
        <w:rPr>
          <w:rFonts w:ascii="Calibri" w:eastAsia="Calibri" w:hAnsi="Calibri" w:cs="Calibri"/>
          <w:lang w:val="es-CO"/>
        </w:rPr>
        <w:t>21 de diciembre de 1950, pág. 6</w:t>
      </w:r>
    </w:p>
    <w:p w14:paraId="09CA46EB" w14:textId="77777777" w:rsidR="0006345D" w:rsidRPr="001A66E1" w:rsidRDefault="0006345D" w:rsidP="0006345D">
      <w:pPr>
        <w:rPr>
          <w:lang w:val="es-CO"/>
        </w:rPr>
      </w:pPr>
      <w:r w:rsidRPr="001A66E1">
        <w:rPr>
          <w:lang w:val="es-CO"/>
        </w:rPr>
        <w:drawing>
          <wp:inline distT="0" distB="0" distL="0" distR="0" wp14:anchorId="1D65EEA1" wp14:editId="6A806071">
            <wp:extent cx="5094167" cy="6756303"/>
            <wp:effectExtent l="0" t="0" r="0" b="0"/>
            <wp:docPr id="16" name="image8.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ext&#10;&#10;Description automatically generated"/>
                    <pic:cNvPicPr preferRelativeResize="0"/>
                  </pic:nvPicPr>
                  <pic:blipFill>
                    <a:blip r:embed="rId8"/>
                    <a:srcRect/>
                    <a:stretch>
                      <a:fillRect/>
                    </a:stretch>
                  </pic:blipFill>
                  <pic:spPr>
                    <a:xfrm>
                      <a:off x="0" y="0"/>
                      <a:ext cx="5094167" cy="6756303"/>
                    </a:xfrm>
                    <a:prstGeom prst="rect">
                      <a:avLst/>
                    </a:prstGeom>
                    <a:ln/>
                  </pic:spPr>
                </pic:pic>
              </a:graphicData>
            </a:graphic>
          </wp:inline>
        </w:drawing>
      </w:r>
    </w:p>
    <w:p w14:paraId="5AE3EB11"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t>Encuentra el rango de precios de los Buick y anótalo en tu gráfico.</w:t>
      </w:r>
    </w:p>
    <w:p w14:paraId="74BDDA4B" w14:textId="77777777" w:rsidR="0006345D" w:rsidRPr="001A66E1" w:rsidRDefault="0006345D" w:rsidP="0006345D">
      <w:pPr>
        <w:rPr>
          <w:lang w:val="es-CO"/>
        </w:rPr>
      </w:pPr>
    </w:p>
    <w:p w14:paraId="326C5766" w14:textId="77777777" w:rsidR="0006345D" w:rsidRPr="001A66E1" w:rsidRDefault="0006345D" w:rsidP="0006345D">
      <w:pPr>
        <w:rPr>
          <w:rFonts w:ascii="Calibri" w:eastAsia="Calibri" w:hAnsi="Calibri" w:cs="Calibri"/>
          <w:lang w:val="es-CO"/>
        </w:rPr>
      </w:pPr>
      <w:r w:rsidRPr="001A66E1">
        <w:rPr>
          <w:rFonts w:ascii="Calibri" w:eastAsia="Calibri" w:hAnsi="Calibri" w:cs="Calibri"/>
          <w:b/>
          <w:bCs/>
          <w:lang w:val="es-CO"/>
        </w:rPr>
        <w:lastRenderedPageBreak/>
        <w:t xml:space="preserve">Anuncio 2 de los años 50: </w:t>
      </w:r>
      <w:r w:rsidRPr="001A66E1">
        <w:rPr>
          <w:rFonts w:ascii="Calibri" w:eastAsia="Calibri" w:hAnsi="Calibri" w:cs="Calibri"/>
          <w:lang w:val="es-CO"/>
        </w:rPr>
        <w:t>Sapulpa Herald</w:t>
      </w:r>
      <w:r w:rsidRPr="001A66E1">
        <w:rPr>
          <w:rFonts w:ascii="Calibri" w:eastAsia="Calibri" w:hAnsi="Calibri" w:cs="Calibri"/>
          <w:i/>
          <w:iCs/>
          <w:lang w:val="es-CO"/>
        </w:rPr>
        <w:t xml:space="preserve">, </w:t>
      </w:r>
      <w:r w:rsidRPr="001A66E1">
        <w:rPr>
          <w:rFonts w:ascii="Calibri" w:eastAsia="Calibri" w:hAnsi="Calibri" w:cs="Calibri"/>
          <w:lang w:val="es-CO"/>
        </w:rPr>
        <w:t>2 de noviembre de 1950, pág. 12</w:t>
      </w:r>
    </w:p>
    <w:p w14:paraId="0161AA1E" w14:textId="77777777" w:rsidR="0006345D" w:rsidRPr="001A66E1" w:rsidRDefault="0006345D" w:rsidP="0006345D">
      <w:pPr>
        <w:rPr>
          <w:b/>
          <w:lang w:val="es-CO"/>
        </w:rPr>
      </w:pPr>
    </w:p>
    <w:p w14:paraId="1AC7EE02" w14:textId="77777777" w:rsidR="0006345D" w:rsidRPr="001A66E1" w:rsidRDefault="0006345D" w:rsidP="0006345D">
      <w:pPr>
        <w:rPr>
          <w:lang w:val="es-CO"/>
        </w:rPr>
      </w:pPr>
      <w:r w:rsidRPr="001A66E1">
        <w:rPr>
          <w:lang w:val="es-CO"/>
        </w:rPr>
        <w:drawing>
          <wp:inline distT="0" distB="0" distL="0" distR="0" wp14:anchorId="5A00B39A" wp14:editId="67F71201">
            <wp:extent cx="5943600" cy="5154295"/>
            <wp:effectExtent l="0" t="0" r="0" b="0"/>
            <wp:docPr id="18"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9"/>
                    <a:srcRect/>
                    <a:stretch>
                      <a:fillRect/>
                    </a:stretch>
                  </pic:blipFill>
                  <pic:spPr>
                    <a:xfrm>
                      <a:off x="0" y="0"/>
                      <a:ext cx="5943600" cy="5154295"/>
                    </a:xfrm>
                    <a:prstGeom prst="rect">
                      <a:avLst/>
                    </a:prstGeom>
                    <a:ln/>
                  </pic:spPr>
                </pic:pic>
              </a:graphicData>
            </a:graphic>
          </wp:inline>
        </w:drawing>
      </w:r>
    </w:p>
    <w:p w14:paraId="0302838B" w14:textId="77777777" w:rsidR="0006345D" w:rsidRPr="001A66E1" w:rsidRDefault="0006345D" w:rsidP="0006345D">
      <w:pPr>
        <w:rPr>
          <w:lang w:val="es-CO"/>
        </w:rPr>
      </w:pPr>
    </w:p>
    <w:p w14:paraId="127D2F0C" w14:textId="77777777" w:rsidR="0006345D" w:rsidRPr="001A66E1" w:rsidRDefault="0006345D" w:rsidP="0006345D">
      <w:pPr>
        <w:pBdr>
          <w:top w:val="nil"/>
          <w:left w:val="nil"/>
          <w:bottom w:val="nil"/>
          <w:right w:val="nil"/>
          <w:between w:val="nil"/>
        </w:pBdr>
        <w:rPr>
          <w:rFonts w:ascii="Calibri" w:eastAsia="Calibri" w:hAnsi="Calibri" w:cs="Calibri"/>
          <w:color w:val="000000"/>
          <w:lang w:val="es-CO"/>
        </w:rPr>
      </w:pPr>
      <w:r w:rsidRPr="001A66E1">
        <w:rPr>
          <w:rFonts w:ascii="Calibri" w:eastAsia="Calibri" w:hAnsi="Calibri" w:cs="Calibri"/>
          <w:color w:val="000000"/>
          <w:szCs w:val="24"/>
          <w:lang w:val="es-CO"/>
        </w:rPr>
        <w:t>En tu gráfico, anota el rango de precios que aparece entre una libra de café y una libra de tocino.</w:t>
      </w:r>
    </w:p>
    <w:p w14:paraId="67829C64" w14:textId="77777777" w:rsidR="0006345D" w:rsidRPr="001A66E1" w:rsidRDefault="0006345D" w:rsidP="0006345D">
      <w:pPr>
        <w:rPr>
          <w:lang w:val="es-CO"/>
        </w:rPr>
      </w:pPr>
    </w:p>
    <w:p w14:paraId="18B683EE" w14:textId="77777777" w:rsidR="0006345D" w:rsidRPr="001A66E1" w:rsidRDefault="0006345D" w:rsidP="0006345D">
      <w:pPr>
        <w:rPr>
          <w:b/>
          <w:lang w:val="es-CO"/>
        </w:rPr>
      </w:pPr>
    </w:p>
    <w:p w14:paraId="2CF00A4B" w14:textId="77777777" w:rsidR="0006345D" w:rsidRPr="001A66E1" w:rsidRDefault="0006345D" w:rsidP="0006345D">
      <w:pPr>
        <w:rPr>
          <w:b/>
          <w:lang w:val="es-CO"/>
        </w:rPr>
      </w:pPr>
    </w:p>
    <w:p w14:paraId="0FC7A801" w14:textId="77777777" w:rsidR="0006345D" w:rsidRPr="001A66E1" w:rsidRDefault="0006345D" w:rsidP="0006345D">
      <w:pPr>
        <w:rPr>
          <w:b/>
          <w:lang w:val="es-CO"/>
        </w:rPr>
      </w:pPr>
    </w:p>
    <w:p w14:paraId="7984F026" w14:textId="77777777" w:rsidR="0006345D" w:rsidRPr="001A66E1" w:rsidRDefault="0006345D" w:rsidP="0006345D">
      <w:pPr>
        <w:rPr>
          <w:b/>
          <w:lang w:val="es-CO"/>
        </w:rPr>
      </w:pPr>
    </w:p>
    <w:p w14:paraId="7BFDCE13" w14:textId="77777777" w:rsidR="0006345D" w:rsidRPr="001A66E1" w:rsidRDefault="0006345D" w:rsidP="0006345D">
      <w:pPr>
        <w:rPr>
          <w:b/>
          <w:lang w:val="es-CO"/>
        </w:rPr>
      </w:pPr>
    </w:p>
    <w:p w14:paraId="6B2B19F8" w14:textId="77777777" w:rsidR="0006345D" w:rsidRPr="001A66E1" w:rsidRDefault="0006345D" w:rsidP="0006345D">
      <w:pPr>
        <w:rPr>
          <w:rFonts w:ascii="Calibri" w:eastAsia="Calibri" w:hAnsi="Calibri" w:cs="Calibri"/>
          <w:lang w:val="es-CO"/>
        </w:rPr>
      </w:pPr>
      <w:r w:rsidRPr="001A66E1">
        <w:rPr>
          <w:rFonts w:ascii="Calibri" w:eastAsia="Calibri" w:hAnsi="Calibri" w:cs="Calibri"/>
          <w:b/>
          <w:bCs/>
          <w:lang w:val="es-CO"/>
        </w:rPr>
        <w:t xml:space="preserve">Anuncio 3 de los años 50: </w:t>
      </w:r>
      <w:r w:rsidRPr="001A66E1">
        <w:rPr>
          <w:rFonts w:ascii="Calibri" w:eastAsia="Calibri" w:hAnsi="Calibri" w:cs="Calibri"/>
          <w:lang w:val="es-CO"/>
        </w:rPr>
        <w:t>Sapulpa Herald</w:t>
      </w:r>
      <w:r w:rsidRPr="001A66E1">
        <w:rPr>
          <w:rFonts w:ascii="Calibri" w:eastAsia="Calibri" w:hAnsi="Calibri" w:cs="Calibri"/>
          <w:i/>
          <w:iCs/>
          <w:lang w:val="es-CO"/>
        </w:rPr>
        <w:t xml:space="preserve">, </w:t>
      </w:r>
      <w:r w:rsidRPr="001A66E1">
        <w:rPr>
          <w:rFonts w:ascii="Calibri" w:eastAsia="Calibri" w:hAnsi="Calibri" w:cs="Calibri"/>
          <w:lang w:val="es-CO"/>
        </w:rPr>
        <w:t>2 de noviembre de 1950, pág. 6</w:t>
      </w:r>
    </w:p>
    <w:p w14:paraId="6F903CF8" w14:textId="77777777" w:rsidR="0006345D" w:rsidRPr="001A66E1" w:rsidRDefault="0006345D" w:rsidP="0006345D">
      <w:pPr>
        <w:rPr>
          <w:lang w:val="es-CO"/>
        </w:rPr>
      </w:pPr>
    </w:p>
    <w:p w14:paraId="0B7FFC4B" w14:textId="77777777" w:rsidR="0006345D" w:rsidRPr="001A66E1" w:rsidRDefault="0006345D" w:rsidP="0006345D">
      <w:pPr>
        <w:rPr>
          <w:lang w:val="es-CO"/>
        </w:rPr>
      </w:pPr>
      <w:r w:rsidRPr="001A66E1">
        <w:rPr>
          <w:lang w:val="es-CO"/>
        </w:rPr>
        <w:drawing>
          <wp:inline distT="0" distB="0" distL="0" distR="0" wp14:anchorId="0C7AA242" wp14:editId="57AF750C">
            <wp:extent cx="5943600" cy="5622925"/>
            <wp:effectExtent l="0" t="0" r="0" b="0"/>
            <wp:docPr id="17" name="image2.png" descr="A picture containing text, newspaper, receip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newspaper, receipt&#10;&#10;Description automatically generated"/>
                    <pic:cNvPicPr preferRelativeResize="0"/>
                  </pic:nvPicPr>
                  <pic:blipFill>
                    <a:blip r:embed="rId10"/>
                    <a:srcRect/>
                    <a:stretch>
                      <a:fillRect/>
                    </a:stretch>
                  </pic:blipFill>
                  <pic:spPr>
                    <a:xfrm>
                      <a:off x="0" y="0"/>
                      <a:ext cx="5943600" cy="5622925"/>
                    </a:xfrm>
                    <a:prstGeom prst="rect">
                      <a:avLst/>
                    </a:prstGeom>
                    <a:ln/>
                  </pic:spPr>
                </pic:pic>
              </a:graphicData>
            </a:graphic>
          </wp:inline>
        </w:drawing>
      </w:r>
    </w:p>
    <w:p w14:paraId="47FE8903" w14:textId="77777777" w:rsidR="0006345D" w:rsidRPr="001A66E1" w:rsidRDefault="0006345D" w:rsidP="0006345D">
      <w:pPr>
        <w:rPr>
          <w:lang w:val="es-CO"/>
        </w:rPr>
      </w:pPr>
    </w:p>
    <w:p w14:paraId="0ADB01AC"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t>Busca el costo de la leche y anótalo en tu gráfico. Además, como los sacos de harina de 5 libras se solían anunciar en años posteriores, divide el valor del saco de harina de 10 libras entre dos para que veas cómo se compara con los precios de más adelante de manera aproximada. Asimismo, anota ese número en tu gráfico.</w:t>
      </w:r>
    </w:p>
    <w:p w14:paraId="0EDBE533" w14:textId="77777777" w:rsidR="0006345D" w:rsidRPr="001A66E1" w:rsidRDefault="0006345D" w:rsidP="0006345D">
      <w:pPr>
        <w:rPr>
          <w:rFonts w:ascii="Calibri" w:eastAsia="Calibri" w:hAnsi="Calibri" w:cs="Calibri"/>
          <w:lang w:val="es-CO"/>
        </w:rPr>
      </w:pPr>
    </w:p>
    <w:p w14:paraId="7FF110F9" w14:textId="0D3A44B0" w:rsidR="0006345D" w:rsidRPr="001A66E1" w:rsidRDefault="0006345D" w:rsidP="0006345D">
      <w:pPr>
        <w:rPr>
          <w:rFonts w:ascii="Calibri" w:eastAsia="Calibri" w:hAnsi="Calibri" w:cs="Calibri"/>
          <w:lang w:val="es-CO"/>
        </w:rPr>
      </w:pPr>
      <w:r w:rsidRPr="001A66E1">
        <w:rPr>
          <w:rFonts w:ascii="Calibri" w:eastAsia="Calibri" w:hAnsi="Calibri" w:cs="Calibri"/>
          <w:b/>
          <w:bCs/>
          <w:lang w:val="es-CO"/>
        </w:rPr>
        <w:lastRenderedPageBreak/>
        <w:t xml:space="preserve">Anuncio 4 de los años 50: </w:t>
      </w:r>
      <w:r w:rsidRPr="001A66E1">
        <w:rPr>
          <w:rFonts w:ascii="Calibri" w:eastAsia="Calibri" w:hAnsi="Calibri" w:cs="Calibri"/>
          <w:lang w:val="es-CO"/>
        </w:rPr>
        <w:t>Oklahoma Eagle</w:t>
      </w:r>
      <w:r w:rsidRPr="001A66E1">
        <w:rPr>
          <w:rFonts w:ascii="Calibri" w:eastAsia="Calibri" w:hAnsi="Calibri" w:cs="Calibri"/>
          <w:i/>
          <w:iCs/>
          <w:lang w:val="es-CO"/>
        </w:rPr>
        <w:t xml:space="preserve">, </w:t>
      </w:r>
      <w:r w:rsidRPr="001A66E1">
        <w:rPr>
          <w:rFonts w:ascii="Calibri" w:eastAsia="Calibri" w:hAnsi="Calibri" w:cs="Calibri"/>
          <w:lang w:val="es-CO"/>
        </w:rPr>
        <w:t>9 de marzo de 1950, pág. 2</w:t>
      </w:r>
    </w:p>
    <w:p w14:paraId="5E2512B9" w14:textId="77777777" w:rsidR="0006345D" w:rsidRPr="001A66E1" w:rsidRDefault="0006345D" w:rsidP="0006345D">
      <w:pPr>
        <w:rPr>
          <w:rFonts w:ascii="Calibri" w:eastAsia="Calibri" w:hAnsi="Calibri" w:cs="Calibri"/>
          <w:lang w:val="es-CO"/>
        </w:rPr>
      </w:pPr>
    </w:p>
    <w:p w14:paraId="4F4C1D32"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drawing>
          <wp:inline distT="114300" distB="114300" distL="114300" distR="114300" wp14:anchorId="012A3A9C" wp14:editId="4C171FB4">
            <wp:extent cx="4133850" cy="486727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133850" cy="4867275"/>
                    </a:xfrm>
                    <a:prstGeom prst="rect">
                      <a:avLst/>
                    </a:prstGeom>
                    <a:ln/>
                  </pic:spPr>
                </pic:pic>
              </a:graphicData>
            </a:graphic>
          </wp:inline>
        </w:drawing>
      </w:r>
    </w:p>
    <w:p w14:paraId="3608E6C6" w14:textId="77777777" w:rsidR="0006345D" w:rsidRPr="001A66E1" w:rsidRDefault="0006345D" w:rsidP="0006345D">
      <w:pPr>
        <w:rPr>
          <w:rFonts w:ascii="Calibri" w:eastAsia="Calibri" w:hAnsi="Calibri" w:cs="Calibri"/>
          <w:lang w:val="es-CO"/>
        </w:rPr>
      </w:pPr>
    </w:p>
    <w:p w14:paraId="0E8A0B15"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t>Anota los precios de ambas viviendas en tu gráfico. (Omite los pagos iniciales y el valor por mes)</w:t>
      </w:r>
    </w:p>
    <w:p w14:paraId="60D7CD3D" w14:textId="77777777" w:rsidR="0006345D" w:rsidRPr="001A66E1" w:rsidRDefault="0006345D" w:rsidP="0006345D">
      <w:pPr>
        <w:rPr>
          <w:lang w:val="es-CO"/>
        </w:rPr>
      </w:pPr>
    </w:p>
    <w:p w14:paraId="51E9883B" w14:textId="77777777" w:rsidR="0006345D" w:rsidRPr="001A66E1" w:rsidRDefault="0006345D" w:rsidP="0006345D">
      <w:pPr>
        <w:rPr>
          <w:lang w:val="es-CO"/>
        </w:rPr>
      </w:pPr>
    </w:p>
    <w:p w14:paraId="071C2EEE" w14:textId="77777777" w:rsidR="0006345D" w:rsidRPr="001A66E1" w:rsidRDefault="0006345D" w:rsidP="0006345D">
      <w:pPr>
        <w:rPr>
          <w:lang w:val="es-CO"/>
        </w:rPr>
      </w:pPr>
    </w:p>
    <w:p w14:paraId="5F411EBA" w14:textId="77777777" w:rsidR="0006345D" w:rsidRPr="001A66E1" w:rsidRDefault="0006345D" w:rsidP="0006345D">
      <w:pPr>
        <w:rPr>
          <w:lang w:val="es-CO"/>
        </w:rPr>
      </w:pPr>
    </w:p>
    <w:p w14:paraId="60449D3C" w14:textId="77777777" w:rsidR="0006345D" w:rsidRPr="001A66E1" w:rsidRDefault="0006345D" w:rsidP="0006345D">
      <w:pPr>
        <w:rPr>
          <w:lang w:val="es-CO"/>
        </w:rPr>
      </w:pPr>
    </w:p>
    <w:p w14:paraId="4350F491" w14:textId="77777777" w:rsidR="0006345D" w:rsidRPr="001A66E1" w:rsidRDefault="0006345D" w:rsidP="0006345D">
      <w:pPr>
        <w:rPr>
          <w:lang w:val="es-CO"/>
        </w:rPr>
      </w:pPr>
    </w:p>
    <w:p w14:paraId="0467C286" w14:textId="77777777" w:rsidR="001A66E1" w:rsidRDefault="001A66E1" w:rsidP="0006345D">
      <w:pPr>
        <w:rPr>
          <w:rFonts w:ascii="Calibri" w:eastAsia="Calibri" w:hAnsi="Calibri" w:cs="Calibri"/>
          <w:b/>
          <w:bCs/>
          <w:lang w:val="es-CO"/>
        </w:rPr>
      </w:pPr>
    </w:p>
    <w:p w14:paraId="27A3594F" w14:textId="21924B84" w:rsidR="0006345D" w:rsidRPr="001A66E1" w:rsidRDefault="0006345D" w:rsidP="0006345D">
      <w:pPr>
        <w:rPr>
          <w:rFonts w:ascii="Calibri" w:eastAsia="Calibri" w:hAnsi="Calibri" w:cs="Calibri"/>
          <w:lang w:val="es-CO"/>
        </w:rPr>
      </w:pPr>
      <w:r w:rsidRPr="001A66E1">
        <w:rPr>
          <w:rFonts w:ascii="Calibri" w:eastAsia="Calibri" w:hAnsi="Calibri" w:cs="Calibri"/>
          <w:b/>
          <w:bCs/>
          <w:lang w:val="es-CO"/>
        </w:rPr>
        <w:lastRenderedPageBreak/>
        <w:t xml:space="preserve">Anuncio 1 de los años 2000: </w:t>
      </w:r>
      <w:r w:rsidRPr="001A66E1">
        <w:rPr>
          <w:rFonts w:ascii="Calibri" w:eastAsia="Calibri" w:hAnsi="Calibri" w:cs="Calibri"/>
          <w:lang w:val="es-CO"/>
        </w:rPr>
        <w:t>Sapulpa Herald</w:t>
      </w:r>
      <w:r w:rsidRPr="001A66E1">
        <w:rPr>
          <w:rFonts w:ascii="Calibri" w:eastAsia="Calibri" w:hAnsi="Calibri" w:cs="Calibri"/>
          <w:i/>
          <w:iCs/>
          <w:lang w:val="es-CO"/>
        </w:rPr>
        <w:t xml:space="preserve">, </w:t>
      </w:r>
      <w:r w:rsidRPr="001A66E1">
        <w:rPr>
          <w:rFonts w:ascii="Calibri" w:eastAsia="Calibri" w:hAnsi="Calibri" w:cs="Calibri"/>
          <w:lang w:val="es-CO"/>
        </w:rPr>
        <w:t>6 de febrero de 2000, pág. 5</w:t>
      </w:r>
    </w:p>
    <w:p w14:paraId="40A60277" w14:textId="77777777" w:rsidR="0006345D" w:rsidRPr="001A66E1" w:rsidRDefault="0006345D" w:rsidP="0006345D">
      <w:pPr>
        <w:rPr>
          <w:lang w:val="es-CO"/>
        </w:rPr>
      </w:pPr>
    </w:p>
    <w:p w14:paraId="3BB9761C" w14:textId="77777777" w:rsidR="0006345D" w:rsidRPr="001A66E1" w:rsidRDefault="0006345D" w:rsidP="0006345D">
      <w:pPr>
        <w:rPr>
          <w:lang w:val="es-CO"/>
        </w:rPr>
      </w:pPr>
      <w:r w:rsidRPr="001A66E1">
        <w:rPr>
          <w:lang w:val="es-CO"/>
        </w:rPr>
        <w:drawing>
          <wp:inline distT="0" distB="0" distL="0" distR="0" wp14:anchorId="2E281C9A" wp14:editId="53DE0793">
            <wp:extent cx="5943600" cy="3749040"/>
            <wp:effectExtent l="0" t="0" r="0" b="0"/>
            <wp:docPr id="20" name="image6.png" descr="A picture containing 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qr code&#10;&#10;Description automatically generated"/>
                    <pic:cNvPicPr preferRelativeResize="0"/>
                  </pic:nvPicPr>
                  <pic:blipFill>
                    <a:blip r:embed="rId12"/>
                    <a:srcRect/>
                    <a:stretch>
                      <a:fillRect/>
                    </a:stretch>
                  </pic:blipFill>
                  <pic:spPr>
                    <a:xfrm>
                      <a:off x="0" y="0"/>
                      <a:ext cx="5943600" cy="3749040"/>
                    </a:xfrm>
                    <a:prstGeom prst="rect">
                      <a:avLst/>
                    </a:prstGeom>
                    <a:ln/>
                  </pic:spPr>
                </pic:pic>
              </a:graphicData>
            </a:graphic>
          </wp:inline>
        </w:drawing>
      </w:r>
    </w:p>
    <w:p w14:paraId="54F4D2B5" w14:textId="77777777" w:rsidR="0006345D" w:rsidRPr="001A66E1" w:rsidRDefault="0006345D" w:rsidP="0006345D">
      <w:pPr>
        <w:rPr>
          <w:lang w:val="es-CO"/>
        </w:rPr>
      </w:pPr>
    </w:p>
    <w:p w14:paraId="4F444EFB"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t>Busca los precios de la leche y la harina y anótalos en tu gráfico.</w:t>
      </w:r>
    </w:p>
    <w:p w14:paraId="0A96DC3D" w14:textId="77777777" w:rsidR="0006345D" w:rsidRPr="001A66E1" w:rsidRDefault="0006345D" w:rsidP="0006345D">
      <w:pPr>
        <w:rPr>
          <w:lang w:val="es-CO"/>
        </w:rPr>
      </w:pPr>
    </w:p>
    <w:p w14:paraId="588BB699" w14:textId="77777777" w:rsidR="0006345D" w:rsidRPr="001A66E1" w:rsidRDefault="0006345D" w:rsidP="0006345D">
      <w:pPr>
        <w:rPr>
          <w:lang w:val="es-CO"/>
        </w:rPr>
      </w:pPr>
    </w:p>
    <w:p w14:paraId="02E8EC65" w14:textId="77777777" w:rsidR="0006345D" w:rsidRPr="001A66E1" w:rsidRDefault="0006345D" w:rsidP="0006345D">
      <w:pPr>
        <w:rPr>
          <w:lang w:val="es-CO"/>
        </w:rPr>
      </w:pPr>
    </w:p>
    <w:p w14:paraId="3CC185E1" w14:textId="77777777" w:rsidR="0006345D" w:rsidRPr="001A66E1" w:rsidRDefault="0006345D" w:rsidP="0006345D">
      <w:pPr>
        <w:rPr>
          <w:lang w:val="es-CO"/>
        </w:rPr>
      </w:pPr>
    </w:p>
    <w:p w14:paraId="6739E281" w14:textId="77777777" w:rsidR="0006345D" w:rsidRPr="001A66E1" w:rsidRDefault="0006345D" w:rsidP="0006345D">
      <w:pPr>
        <w:rPr>
          <w:lang w:val="es-CO"/>
        </w:rPr>
      </w:pPr>
    </w:p>
    <w:p w14:paraId="32B35092" w14:textId="77777777" w:rsidR="0006345D" w:rsidRPr="001A66E1" w:rsidRDefault="0006345D" w:rsidP="0006345D">
      <w:pPr>
        <w:rPr>
          <w:lang w:val="es-CO"/>
        </w:rPr>
      </w:pPr>
    </w:p>
    <w:p w14:paraId="2426C57C" w14:textId="77777777" w:rsidR="0006345D" w:rsidRPr="001A66E1" w:rsidRDefault="0006345D" w:rsidP="0006345D">
      <w:pPr>
        <w:rPr>
          <w:lang w:val="es-CO"/>
        </w:rPr>
      </w:pPr>
    </w:p>
    <w:p w14:paraId="7E72F4B8" w14:textId="77777777" w:rsidR="0006345D" w:rsidRPr="001A66E1" w:rsidRDefault="0006345D" w:rsidP="0006345D">
      <w:pPr>
        <w:rPr>
          <w:lang w:val="es-CO"/>
        </w:rPr>
      </w:pPr>
    </w:p>
    <w:p w14:paraId="1B232C69" w14:textId="77777777" w:rsidR="0006345D" w:rsidRPr="001A66E1" w:rsidRDefault="0006345D" w:rsidP="0006345D">
      <w:pPr>
        <w:rPr>
          <w:lang w:val="es-CO"/>
        </w:rPr>
      </w:pPr>
    </w:p>
    <w:p w14:paraId="2F6B6B79" w14:textId="77777777" w:rsidR="0006345D" w:rsidRPr="001A66E1" w:rsidRDefault="0006345D" w:rsidP="0006345D">
      <w:pPr>
        <w:rPr>
          <w:lang w:val="es-CO"/>
        </w:rPr>
      </w:pPr>
    </w:p>
    <w:p w14:paraId="4706C4B1" w14:textId="77777777" w:rsidR="0006345D" w:rsidRPr="001A66E1" w:rsidRDefault="0006345D" w:rsidP="0006345D">
      <w:pPr>
        <w:rPr>
          <w:lang w:val="es-CO"/>
        </w:rPr>
      </w:pPr>
    </w:p>
    <w:p w14:paraId="3E8E623E" w14:textId="77777777" w:rsidR="0006345D" w:rsidRPr="001A66E1" w:rsidRDefault="0006345D" w:rsidP="0006345D">
      <w:pPr>
        <w:rPr>
          <w:rFonts w:ascii="Calibri" w:eastAsia="Calibri" w:hAnsi="Calibri" w:cs="Calibri"/>
          <w:lang w:val="es-CO"/>
        </w:rPr>
      </w:pPr>
      <w:r w:rsidRPr="001A66E1">
        <w:rPr>
          <w:rFonts w:ascii="Calibri" w:eastAsia="Calibri" w:hAnsi="Calibri" w:cs="Calibri"/>
          <w:b/>
          <w:bCs/>
          <w:lang w:val="es-CO"/>
        </w:rPr>
        <w:lastRenderedPageBreak/>
        <w:t xml:space="preserve">Anuncio 2 de los años 2000: </w:t>
      </w:r>
      <w:r w:rsidRPr="001A66E1">
        <w:rPr>
          <w:rFonts w:ascii="Calibri" w:eastAsia="Calibri" w:hAnsi="Calibri" w:cs="Calibri"/>
          <w:lang w:val="es-CO"/>
        </w:rPr>
        <w:t>Sapulpa Herald</w:t>
      </w:r>
      <w:r w:rsidRPr="001A66E1">
        <w:rPr>
          <w:rFonts w:ascii="Calibri" w:eastAsia="Calibri" w:hAnsi="Calibri" w:cs="Calibri"/>
          <w:i/>
          <w:iCs/>
          <w:lang w:val="es-CO"/>
        </w:rPr>
        <w:t xml:space="preserve">, </w:t>
      </w:r>
      <w:r w:rsidRPr="001A66E1">
        <w:rPr>
          <w:rFonts w:ascii="Calibri" w:eastAsia="Calibri" w:hAnsi="Calibri" w:cs="Calibri"/>
          <w:lang w:val="es-CO"/>
        </w:rPr>
        <w:t>6 de febrero de 2000, pág. 15</w:t>
      </w:r>
    </w:p>
    <w:p w14:paraId="775BB18C" w14:textId="77777777" w:rsidR="0006345D" w:rsidRPr="001A66E1" w:rsidRDefault="0006345D" w:rsidP="0006345D">
      <w:pPr>
        <w:rPr>
          <w:lang w:val="es-CO"/>
        </w:rPr>
      </w:pPr>
    </w:p>
    <w:p w14:paraId="13B73D93" w14:textId="77777777" w:rsidR="0006345D" w:rsidRPr="001A66E1" w:rsidRDefault="0006345D" w:rsidP="0006345D">
      <w:pPr>
        <w:rPr>
          <w:lang w:val="es-CO"/>
        </w:rPr>
      </w:pPr>
      <w:r w:rsidRPr="001A66E1">
        <w:rPr>
          <w:lang w:val="es-CO"/>
        </w:rPr>
        <w:drawing>
          <wp:inline distT="0" distB="0" distL="0" distR="0" wp14:anchorId="07D5851F" wp14:editId="2560AD43">
            <wp:extent cx="3048000" cy="2946400"/>
            <wp:effectExtent l="0" t="0" r="0" b="0"/>
            <wp:docPr id="19"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13"/>
                    <a:srcRect/>
                    <a:stretch>
                      <a:fillRect/>
                    </a:stretch>
                  </pic:blipFill>
                  <pic:spPr>
                    <a:xfrm>
                      <a:off x="0" y="0"/>
                      <a:ext cx="3048000" cy="2946400"/>
                    </a:xfrm>
                    <a:prstGeom prst="rect">
                      <a:avLst/>
                    </a:prstGeom>
                    <a:ln/>
                  </pic:spPr>
                </pic:pic>
              </a:graphicData>
            </a:graphic>
          </wp:inline>
        </w:drawing>
      </w:r>
    </w:p>
    <w:p w14:paraId="77C1F1A9" w14:textId="77777777" w:rsidR="0006345D" w:rsidRPr="001A66E1" w:rsidRDefault="0006345D" w:rsidP="0006345D">
      <w:pPr>
        <w:rPr>
          <w:lang w:val="es-CO"/>
        </w:rPr>
      </w:pPr>
    </w:p>
    <w:p w14:paraId="6660E89D"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t>Busca el costo de la casa y anótalo en tu gráfico.</w:t>
      </w:r>
    </w:p>
    <w:p w14:paraId="2EC8B191" w14:textId="77777777" w:rsidR="0006345D" w:rsidRPr="001A66E1" w:rsidRDefault="0006345D" w:rsidP="0006345D">
      <w:pPr>
        <w:rPr>
          <w:lang w:val="es-CO"/>
        </w:rPr>
      </w:pPr>
    </w:p>
    <w:p w14:paraId="6450DC0B" w14:textId="77777777" w:rsidR="0006345D" w:rsidRPr="001A66E1" w:rsidRDefault="0006345D" w:rsidP="0006345D">
      <w:pPr>
        <w:rPr>
          <w:lang w:val="es-CO"/>
        </w:rPr>
      </w:pPr>
    </w:p>
    <w:p w14:paraId="0D168012" w14:textId="77777777" w:rsidR="0006345D" w:rsidRPr="001A66E1" w:rsidRDefault="0006345D" w:rsidP="0006345D">
      <w:pPr>
        <w:rPr>
          <w:lang w:val="es-CO"/>
        </w:rPr>
      </w:pPr>
    </w:p>
    <w:p w14:paraId="333BDF7F" w14:textId="77777777" w:rsidR="0006345D" w:rsidRPr="001A66E1" w:rsidRDefault="0006345D" w:rsidP="0006345D">
      <w:pPr>
        <w:rPr>
          <w:lang w:val="es-CO"/>
        </w:rPr>
      </w:pPr>
    </w:p>
    <w:p w14:paraId="1AF9E461" w14:textId="77777777" w:rsidR="0006345D" w:rsidRPr="001A66E1" w:rsidRDefault="0006345D" w:rsidP="0006345D">
      <w:pPr>
        <w:rPr>
          <w:lang w:val="es-CO"/>
        </w:rPr>
      </w:pPr>
    </w:p>
    <w:p w14:paraId="7FBB1D86" w14:textId="77777777" w:rsidR="0006345D" w:rsidRPr="001A66E1" w:rsidRDefault="0006345D" w:rsidP="0006345D">
      <w:pPr>
        <w:rPr>
          <w:lang w:val="es-CO"/>
        </w:rPr>
      </w:pPr>
    </w:p>
    <w:p w14:paraId="4868980A" w14:textId="77777777" w:rsidR="0006345D" w:rsidRPr="001A66E1" w:rsidRDefault="0006345D" w:rsidP="0006345D">
      <w:pPr>
        <w:rPr>
          <w:lang w:val="es-CO"/>
        </w:rPr>
      </w:pPr>
    </w:p>
    <w:p w14:paraId="6F9D82EF" w14:textId="77777777" w:rsidR="0006345D" w:rsidRPr="001A66E1" w:rsidRDefault="0006345D" w:rsidP="0006345D">
      <w:pPr>
        <w:rPr>
          <w:lang w:val="es-CO"/>
        </w:rPr>
      </w:pPr>
    </w:p>
    <w:p w14:paraId="08B4F9B9" w14:textId="77777777" w:rsidR="0006345D" w:rsidRPr="001A66E1" w:rsidRDefault="0006345D" w:rsidP="0006345D">
      <w:pPr>
        <w:rPr>
          <w:lang w:val="es-CO"/>
        </w:rPr>
      </w:pPr>
    </w:p>
    <w:p w14:paraId="21DCDB17" w14:textId="77777777" w:rsidR="0006345D" w:rsidRPr="001A66E1" w:rsidRDefault="0006345D" w:rsidP="0006345D">
      <w:pPr>
        <w:rPr>
          <w:lang w:val="es-CO"/>
        </w:rPr>
      </w:pPr>
    </w:p>
    <w:p w14:paraId="30CDD3A1" w14:textId="77777777" w:rsidR="0006345D" w:rsidRPr="001A66E1" w:rsidRDefault="0006345D" w:rsidP="0006345D">
      <w:pPr>
        <w:rPr>
          <w:lang w:val="es-CO"/>
        </w:rPr>
      </w:pPr>
    </w:p>
    <w:p w14:paraId="633C8BE5" w14:textId="77777777" w:rsidR="0006345D" w:rsidRPr="001A66E1" w:rsidRDefault="0006345D" w:rsidP="0006345D">
      <w:pPr>
        <w:rPr>
          <w:lang w:val="es-CO"/>
        </w:rPr>
      </w:pPr>
    </w:p>
    <w:p w14:paraId="24CFCA2D" w14:textId="77777777" w:rsidR="0006345D" w:rsidRPr="001A66E1" w:rsidRDefault="0006345D" w:rsidP="0006345D">
      <w:pPr>
        <w:rPr>
          <w:lang w:val="es-CO"/>
        </w:rPr>
      </w:pPr>
    </w:p>
    <w:p w14:paraId="528BEF19" w14:textId="77777777" w:rsidR="0006345D" w:rsidRPr="001A66E1" w:rsidRDefault="0006345D" w:rsidP="0006345D">
      <w:pPr>
        <w:rPr>
          <w:lang w:val="es-CO"/>
        </w:rPr>
      </w:pPr>
    </w:p>
    <w:p w14:paraId="33C3A2D2" w14:textId="77777777" w:rsidR="0006345D" w:rsidRPr="001A66E1" w:rsidRDefault="0006345D" w:rsidP="0006345D">
      <w:pPr>
        <w:rPr>
          <w:rFonts w:ascii="Calibri" w:eastAsia="Calibri" w:hAnsi="Calibri" w:cs="Calibri"/>
          <w:lang w:val="es-CO"/>
        </w:rPr>
      </w:pPr>
      <w:r w:rsidRPr="001A66E1">
        <w:rPr>
          <w:rFonts w:ascii="Calibri" w:eastAsia="Calibri" w:hAnsi="Calibri" w:cs="Calibri"/>
          <w:b/>
          <w:bCs/>
          <w:lang w:val="es-CO"/>
        </w:rPr>
        <w:lastRenderedPageBreak/>
        <w:t xml:space="preserve">Anuncio 3 de los años 2000: </w:t>
      </w:r>
      <w:r w:rsidRPr="001A66E1">
        <w:rPr>
          <w:rFonts w:ascii="Calibri" w:eastAsia="Calibri" w:hAnsi="Calibri" w:cs="Calibri"/>
          <w:lang w:val="es-CO"/>
        </w:rPr>
        <w:t>Sapulpa Herald</w:t>
      </w:r>
      <w:r w:rsidRPr="001A66E1">
        <w:rPr>
          <w:rFonts w:ascii="Calibri" w:eastAsia="Calibri" w:hAnsi="Calibri" w:cs="Calibri"/>
          <w:i/>
          <w:iCs/>
          <w:lang w:val="es-CO"/>
        </w:rPr>
        <w:t xml:space="preserve">, </w:t>
      </w:r>
      <w:r w:rsidRPr="001A66E1">
        <w:rPr>
          <w:rFonts w:ascii="Calibri" w:eastAsia="Calibri" w:hAnsi="Calibri" w:cs="Calibri"/>
          <w:lang w:val="es-CO"/>
        </w:rPr>
        <w:t>19 de mayo de 2000, pág. 14</w:t>
      </w:r>
    </w:p>
    <w:p w14:paraId="734A2C6D" w14:textId="77777777" w:rsidR="0006345D" w:rsidRPr="001A66E1" w:rsidRDefault="0006345D" w:rsidP="0006345D">
      <w:pPr>
        <w:rPr>
          <w:lang w:val="es-CO"/>
        </w:rPr>
      </w:pPr>
    </w:p>
    <w:p w14:paraId="7F973F24" w14:textId="77777777" w:rsidR="0006345D" w:rsidRPr="001A66E1" w:rsidRDefault="0006345D" w:rsidP="0006345D">
      <w:pPr>
        <w:rPr>
          <w:lang w:val="es-CO"/>
        </w:rPr>
      </w:pPr>
      <w:r w:rsidRPr="001A66E1">
        <w:rPr>
          <w:lang w:val="es-CO"/>
        </w:rPr>
        <w:drawing>
          <wp:inline distT="0" distB="0" distL="0" distR="0" wp14:anchorId="08E3A342" wp14:editId="1FFACC22">
            <wp:extent cx="5943600" cy="6779895"/>
            <wp:effectExtent l="0" t="0" r="0" b="0"/>
            <wp:docPr id="13" name="image7.png" descr="A picture containing text,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newspaper&#10;&#10;Description automatically generated"/>
                    <pic:cNvPicPr preferRelativeResize="0"/>
                  </pic:nvPicPr>
                  <pic:blipFill>
                    <a:blip r:embed="rId14"/>
                    <a:srcRect/>
                    <a:stretch>
                      <a:fillRect/>
                    </a:stretch>
                  </pic:blipFill>
                  <pic:spPr>
                    <a:xfrm>
                      <a:off x="0" y="0"/>
                      <a:ext cx="5943600" cy="6779895"/>
                    </a:xfrm>
                    <a:prstGeom prst="rect">
                      <a:avLst/>
                    </a:prstGeom>
                    <a:ln/>
                  </pic:spPr>
                </pic:pic>
              </a:graphicData>
            </a:graphic>
          </wp:inline>
        </w:drawing>
      </w:r>
    </w:p>
    <w:p w14:paraId="685E377F" w14:textId="77777777" w:rsidR="0006345D" w:rsidRPr="001A66E1" w:rsidRDefault="0006345D" w:rsidP="0006345D">
      <w:pPr>
        <w:rPr>
          <w:lang w:val="es-CO"/>
        </w:rPr>
      </w:pPr>
    </w:p>
    <w:p w14:paraId="0183E0E0"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t>Anota el rango de precios de los modelos de Chevrolet en tu gráfico.</w:t>
      </w:r>
    </w:p>
    <w:p w14:paraId="5187D833" w14:textId="77777777" w:rsidR="0006345D" w:rsidRPr="001A66E1" w:rsidRDefault="0006345D" w:rsidP="0006345D">
      <w:pPr>
        <w:rPr>
          <w:rFonts w:ascii="Calibri" w:eastAsia="Calibri" w:hAnsi="Calibri" w:cs="Calibri"/>
          <w:lang w:val="es-CO"/>
        </w:rPr>
      </w:pPr>
      <w:r w:rsidRPr="001A66E1">
        <w:rPr>
          <w:rFonts w:ascii="Calibri" w:eastAsia="Calibri" w:hAnsi="Calibri" w:cs="Calibri"/>
          <w:b/>
          <w:bCs/>
          <w:lang w:val="es-CO"/>
        </w:rPr>
        <w:lastRenderedPageBreak/>
        <w:t xml:space="preserve">Anuncio 4 de los años 2000: </w:t>
      </w:r>
      <w:r w:rsidRPr="001A66E1">
        <w:rPr>
          <w:rFonts w:ascii="Calibri" w:eastAsia="Calibri" w:hAnsi="Calibri" w:cs="Calibri"/>
          <w:lang w:val="es-CO"/>
        </w:rPr>
        <w:t>Sapulpa Herald</w:t>
      </w:r>
      <w:r w:rsidRPr="001A66E1">
        <w:rPr>
          <w:rFonts w:ascii="Calibri" w:eastAsia="Calibri" w:hAnsi="Calibri" w:cs="Calibri"/>
          <w:i/>
          <w:iCs/>
          <w:lang w:val="es-CO"/>
        </w:rPr>
        <w:t xml:space="preserve">, </w:t>
      </w:r>
      <w:r w:rsidRPr="001A66E1">
        <w:rPr>
          <w:rFonts w:ascii="Calibri" w:eastAsia="Calibri" w:hAnsi="Calibri" w:cs="Calibri"/>
          <w:lang w:val="es-CO"/>
        </w:rPr>
        <w:t>9 de enero de 2000, pág. 5</w:t>
      </w:r>
    </w:p>
    <w:p w14:paraId="637E00DB" w14:textId="77777777" w:rsidR="0006345D" w:rsidRPr="001A66E1" w:rsidRDefault="0006345D" w:rsidP="0006345D">
      <w:pPr>
        <w:rPr>
          <w:rFonts w:ascii="Calibri" w:eastAsia="Calibri" w:hAnsi="Calibri" w:cs="Calibri"/>
          <w:lang w:val="es-CO"/>
        </w:rPr>
      </w:pPr>
    </w:p>
    <w:p w14:paraId="73F3B3B6"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drawing>
          <wp:inline distT="114300" distB="114300" distL="114300" distR="114300" wp14:anchorId="7375EDD2" wp14:editId="0E317758">
            <wp:extent cx="2971800" cy="566737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971800" cy="5667375"/>
                    </a:xfrm>
                    <a:prstGeom prst="rect">
                      <a:avLst/>
                    </a:prstGeom>
                    <a:ln/>
                  </pic:spPr>
                </pic:pic>
              </a:graphicData>
            </a:graphic>
          </wp:inline>
        </w:drawing>
      </w:r>
    </w:p>
    <w:p w14:paraId="67424B5F" w14:textId="77777777" w:rsidR="0006345D" w:rsidRPr="001A66E1" w:rsidRDefault="0006345D" w:rsidP="0006345D">
      <w:pPr>
        <w:rPr>
          <w:rFonts w:ascii="Calibri" w:eastAsia="Calibri" w:hAnsi="Calibri" w:cs="Calibri"/>
          <w:lang w:val="es-CO"/>
        </w:rPr>
      </w:pPr>
    </w:p>
    <w:p w14:paraId="755257E5"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t>Anota el precio del tocino Hormel en tu gráfico.</w:t>
      </w:r>
    </w:p>
    <w:p w14:paraId="7302EAF8" w14:textId="77777777" w:rsidR="0006345D" w:rsidRPr="001A66E1" w:rsidRDefault="0006345D" w:rsidP="0006345D">
      <w:pPr>
        <w:rPr>
          <w:rFonts w:ascii="Calibri" w:eastAsia="Calibri" w:hAnsi="Calibri" w:cs="Calibri"/>
          <w:lang w:val="es-CO"/>
        </w:rPr>
      </w:pPr>
    </w:p>
    <w:p w14:paraId="51FD12D2" w14:textId="77777777" w:rsidR="0006345D" w:rsidRPr="001A66E1" w:rsidRDefault="0006345D" w:rsidP="0006345D">
      <w:pPr>
        <w:rPr>
          <w:rFonts w:ascii="Calibri" w:eastAsia="Calibri" w:hAnsi="Calibri" w:cs="Calibri"/>
          <w:lang w:val="es-CO"/>
        </w:rPr>
      </w:pPr>
    </w:p>
    <w:p w14:paraId="74C7DD53" w14:textId="77777777" w:rsidR="0006345D" w:rsidRPr="001A66E1" w:rsidRDefault="0006345D" w:rsidP="0006345D">
      <w:pPr>
        <w:rPr>
          <w:rFonts w:ascii="Calibri" w:eastAsia="Calibri" w:hAnsi="Calibri" w:cs="Calibri"/>
          <w:lang w:val="es-CO"/>
        </w:rPr>
      </w:pPr>
    </w:p>
    <w:p w14:paraId="3282AD98" w14:textId="77777777" w:rsidR="0006345D" w:rsidRPr="001A66E1" w:rsidRDefault="0006345D" w:rsidP="0006345D">
      <w:pPr>
        <w:rPr>
          <w:rFonts w:ascii="Calibri" w:eastAsia="Calibri" w:hAnsi="Calibri" w:cs="Calibri"/>
          <w:lang w:val="es-CO"/>
        </w:rPr>
      </w:pPr>
    </w:p>
    <w:p w14:paraId="24D12997" w14:textId="77777777" w:rsidR="0006345D" w:rsidRPr="001A66E1" w:rsidRDefault="0006345D" w:rsidP="0006345D">
      <w:pPr>
        <w:rPr>
          <w:rFonts w:ascii="Calibri" w:eastAsia="Calibri" w:hAnsi="Calibri" w:cs="Calibri"/>
          <w:lang w:val="es-CO"/>
        </w:rPr>
      </w:pPr>
      <w:r w:rsidRPr="001A66E1">
        <w:rPr>
          <w:rFonts w:ascii="Calibri" w:eastAsia="Calibri" w:hAnsi="Calibri" w:cs="Calibri"/>
          <w:b/>
          <w:bCs/>
          <w:lang w:val="es-CO"/>
        </w:rPr>
        <w:lastRenderedPageBreak/>
        <w:t xml:space="preserve">Anuncio 5 de los años 2000: </w:t>
      </w:r>
      <w:r w:rsidRPr="001A66E1">
        <w:rPr>
          <w:rFonts w:ascii="Calibri" w:eastAsia="Calibri" w:hAnsi="Calibri" w:cs="Calibri"/>
          <w:lang w:val="es-CO"/>
        </w:rPr>
        <w:t>Sapulpa Herald</w:t>
      </w:r>
      <w:r w:rsidRPr="001A66E1">
        <w:rPr>
          <w:rFonts w:ascii="Calibri" w:eastAsia="Calibri" w:hAnsi="Calibri" w:cs="Calibri"/>
          <w:i/>
          <w:iCs/>
          <w:lang w:val="es-CO"/>
        </w:rPr>
        <w:t xml:space="preserve">, </w:t>
      </w:r>
      <w:r w:rsidRPr="001A66E1">
        <w:rPr>
          <w:rFonts w:ascii="Calibri" w:eastAsia="Calibri" w:hAnsi="Calibri" w:cs="Calibri"/>
          <w:lang w:val="es-CO"/>
        </w:rPr>
        <w:t>16 de enero de 2000, pág. 5</w:t>
      </w:r>
    </w:p>
    <w:p w14:paraId="07353A75" w14:textId="77777777" w:rsidR="0006345D" w:rsidRPr="001A66E1" w:rsidRDefault="0006345D" w:rsidP="0006345D">
      <w:pPr>
        <w:rPr>
          <w:rFonts w:ascii="Calibri" w:eastAsia="Calibri" w:hAnsi="Calibri" w:cs="Calibri"/>
          <w:lang w:val="es-CO"/>
        </w:rPr>
      </w:pPr>
    </w:p>
    <w:p w14:paraId="2010619D" w14:textId="77777777" w:rsidR="0006345D" w:rsidRPr="001A66E1" w:rsidRDefault="0006345D" w:rsidP="0006345D">
      <w:pPr>
        <w:rPr>
          <w:rFonts w:ascii="Calibri" w:eastAsia="Calibri" w:hAnsi="Calibri" w:cs="Calibri"/>
          <w:lang w:val="es-CO"/>
        </w:rPr>
      </w:pPr>
      <w:r w:rsidRPr="001A66E1">
        <w:rPr>
          <w:rFonts w:ascii="Calibri" w:eastAsia="Calibri" w:hAnsi="Calibri" w:cs="Calibri"/>
          <w:lang w:val="es-CO"/>
        </w:rPr>
        <w:drawing>
          <wp:inline distT="114300" distB="114300" distL="114300" distR="114300" wp14:anchorId="1ABC2DBC" wp14:editId="403332B4">
            <wp:extent cx="2847975" cy="4772025"/>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847975" cy="4772025"/>
                    </a:xfrm>
                    <a:prstGeom prst="rect">
                      <a:avLst/>
                    </a:prstGeom>
                    <a:ln/>
                  </pic:spPr>
                </pic:pic>
              </a:graphicData>
            </a:graphic>
          </wp:inline>
        </w:drawing>
      </w:r>
    </w:p>
    <w:p w14:paraId="2F7D85F9" w14:textId="77777777" w:rsidR="0006345D" w:rsidRPr="001A66E1" w:rsidRDefault="0006345D" w:rsidP="0006345D">
      <w:pPr>
        <w:rPr>
          <w:rFonts w:ascii="Calibri" w:eastAsia="Calibri" w:hAnsi="Calibri" w:cs="Calibri"/>
          <w:lang w:val="es-CO"/>
        </w:rPr>
      </w:pPr>
    </w:p>
    <w:p w14:paraId="747AA7A4" w14:textId="6441A712" w:rsidR="0006345D" w:rsidRPr="001A66E1" w:rsidRDefault="0006345D" w:rsidP="0006345D">
      <w:pPr>
        <w:rPr>
          <w:lang w:val="es-CO"/>
        </w:rPr>
      </w:pPr>
      <w:r w:rsidRPr="001A66E1">
        <w:rPr>
          <w:rFonts w:ascii="Calibri" w:eastAsia="Calibri" w:hAnsi="Calibri" w:cs="Calibri"/>
          <w:lang w:val="es-CO"/>
        </w:rPr>
        <w:t>Divide el precio del café Chase &amp; Sanborn entre dos para ver cuánto costaría una libra de café de manera aproximada. Anota ese valor en tu gráfico.</w:t>
      </w:r>
    </w:p>
    <w:sectPr w:rsidR="0006345D" w:rsidRPr="001A66E1">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0FB05" w14:textId="77777777" w:rsidR="00F81A6C" w:rsidRDefault="00F81A6C" w:rsidP="00293785">
      <w:pPr>
        <w:spacing w:after="0" w:line="240" w:lineRule="auto"/>
      </w:pPr>
      <w:r>
        <w:separator/>
      </w:r>
    </w:p>
  </w:endnote>
  <w:endnote w:type="continuationSeparator" w:id="0">
    <w:p w14:paraId="10321BD8" w14:textId="77777777" w:rsidR="00F81A6C" w:rsidRDefault="00F81A6C"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850C"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70D67AB3" wp14:editId="6F2E18F0">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430F642" w14:textId="08806FA9" w:rsidR="00293785" w:rsidRDefault="001A66E1" w:rsidP="00D106FF">
                          <w:pPr>
                            <w:pStyle w:val="LessonFooter"/>
                          </w:pPr>
                          <w:sdt>
                            <w:sdtPr>
                              <w:alias w:val="Title"/>
                              <w:tag w:val=""/>
                              <w:id w:val="1281607793"/>
                              <w:placeholder>
                                <w:docPart w:val="67704CF2787C4602AF0C196D3DF8FB71"/>
                              </w:placeholder>
                              <w:dataBinding w:prefixMappings="xmlns:ns0='http://purl.org/dc/elements/1.1/' xmlns:ns1='http://schemas.openxmlformats.org/package/2006/metadata/core-properties' " w:xpath="/ns1:coreProperties[1]/ns0:title[1]" w:storeItemID="{6C3C8BC8-F283-45AE-878A-BAB7291924A1}"/>
                              <w:text/>
                            </w:sdtPr>
                            <w:sdtEndPr/>
                            <w:sdtContent>
                              <w:r w:rsidR="00F81A6C">
                                <w:rPr>
                                  <w:bCs/>
                                  <w:lang w:val="es"/>
                                </w:rPr>
                                <w:t>inflation investigation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67AB3"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5430F642" w14:textId="08806FA9" w:rsidR="00293785" w:rsidRDefault="00D56A63" w:rsidP="00D106FF">
                    <w:pPr>
                      <w:pStyle w:val="LessonFooter"/>
                      <w:bidi w:val="0"/>
                    </w:pPr>
                    <w:sdt>
                      <w:sdtPr>
                        <w:alias w:val="Title"/>
                        <w:tag w:val=""/>
                        <w:id w:val="1281607793"/>
                        <w:placeholder>
                          <w:docPart w:val="67704CF2787C4602AF0C196D3DF8FB71"/>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inflation investigation</w:t>
                        </w:r>
                      </w:sdtContent>
                    </w:sdt>
                  </w:p>
                </w:txbxContent>
              </v:textbox>
            </v:shape>
          </w:pict>
        </mc:Fallback>
      </mc:AlternateContent>
    </w:r>
    <w:r>
      <w:rPr>
        <w:noProof/>
        <w:lang w:val="es"/>
      </w:rPr>
      <w:drawing>
        <wp:anchor distT="0" distB="0" distL="114300" distR="114300" simplePos="0" relativeHeight="251648000" behindDoc="1" locked="0" layoutInCell="1" allowOverlap="1" wp14:anchorId="567FAF64" wp14:editId="7B786112">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12BDA" w14:textId="77777777" w:rsidR="00F81A6C" w:rsidRDefault="00F81A6C" w:rsidP="00293785">
      <w:pPr>
        <w:spacing w:after="0" w:line="240" w:lineRule="auto"/>
      </w:pPr>
      <w:r>
        <w:separator/>
      </w:r>
    </w:p>
  </w:footnote>
  <w:footnote w:type="continuationSeparator" w:id="0">
    <w:p w14:paraId="6A9D3CDF" w14:textId="77777777" w:rsidR="00F81A6C" w:rsidRDefault="00F81A6C"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4959927">
    <w:abstractNumId w:val="6"/>
  </w:num>
  <w:num w:numId="2" w16cid:durableId="2028289376">
    <w:abstractNumId w:val="7"/>
  </w:num>
  <w:num w:numId="3" w16cid:durableId="842546491">
    <w:abstractNumId w:val="0"/>
  </w:num>
  <w:num w:numId="4" w16cid:durableId="614486348">
    <w:abstractNumId w:val="2"/>
  </w:num>
  <w:num w:numId="5" w16cid:durableId="1797332626">
    <w:abstractNumId w:val="3"/>
  </w:num>
  <w:num w:numId="6" w16cid:durableId="1125197937">
    <w:abstractNumId w:val="5"/>
  </w:num>
  <w:num w:numId="7" w16cid:durableId="226233296">
    <w:abstractNumId w:val="4"/>
  </w:num>
  <w:num w:numId="8" w16cid:durableId="1092704100">
    <w:abstractNumId w:val="8"/>
  </w:num>
  <w:num w:numId="9" w16cid:durableId="1382559127">
    <w:abstractNumId w:val="9"/>
  </w:num>
  <w:num w:numId="10" w16cid:durableId="1496991841">
    <w:abstractNumId w:val="10"/>
  </w:num>
  <w:num w:numId="11" w16cid:durableId="1204516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45D"/>
    <w:rsid w:val="0004006F"/>
    <w:rsid w:val="00053775"/>
    <w:rsid w:val="0005619A"/>
    <w:rsid w:val="0006345D"/>
    <w:rsid w:val="0008589D"/>
    <w:rsid w:val="0011259B"/>
    <w:rsid w:val="00116FDD"/>
    <w:rsid w:val="00125621"/>
    <w:rsid w:val="001A66E1"/>
    <w:rsid w:val="001D0BBF"/>
    <w:rsid w:val="001E1F85"/>
    <w:rsid w:val="001F125D"/>
    <w:rsid w:val="002345CC"/>
    <w:rsid w:val="00293785"/>
    <w:rsid w:val="002C0879"/>
    <w:rsid w:val="002C37B4"/>
    <w:rsid w:val="0036040A"/>
    <w:rsid w:val="00397FA9"/>
    <w:rsid w:val="00446C13"/>
    <w:rsid w:val="005078B4"/>
    <w:rsid w:val="0053328A"/>
    <w:rsid w:val="00540FC6"/>
    <w:rsid w:val="005511B6"/>
    <w:rsid w:val="00553C98"/>
    <w:rsid w:val="005A7635"/>
    <w:rsid w:val="00645D7F"/>
    <w:rsid w:val="00656940"/>
    <w:rsid w:val="00665274"/>
    <w:rsid w:val="00666C03"/>
    <w:rsid w:val="00686DAB"/>
    <w:rsid w:val="006B4CC2"/>
    <w:rsid w:val="006E1542"/>
    <w:rsid w:val="00721EA4"/>
    <w:rsid w:val="00797CB5"/>
    <w:rsid w:val="007B055F"/>
    <w:rsid w:val="007E6F1D"/>
    <w:rsid w:val="00880013"/>
    <w:rsid w:val="008920A4"/>
    <w:rsid w:val="008D7E2E"/>
    <w:rsid w:val="008F5386"/>
    <w:rsid w:val="00913172"/>
    <w:rsid w:val="00981E19"/>
    <w:rsid w:val="009B52E4"/>
    <w:rsid w:val="009D6E8D"/>
    <w:rsid w:val="00A101E8"/>
    <w:rsid w:val="00AC349E"/>
    <w:rsid w:val="00B92DBF"/>
    <w:rsid w:val="00BD119F"/>
    <w:rsid w:val="00C73EA1"/>
    <w:rsid w:val="00C8524A"/>
    <w:rsid w:val="00CC4F77"/>
    <w:rsid w:val="00CD3CF6"/>
    <w:rsid w:val="00CE336D"/>
    <w:rsid w:val="00D106FF"/>
    <w:rsid w:val="00D56A63"/>
    <w:rsid w:val="00D626EB"/>
    <w:rsid w:val="00DC7A6D"/>
    <w:rsid w:val="00ED24C8"/>
    <w:rsid w:val="00F377E2"/>
    <w:rsid w:val="00F50748"/>
    <w:rsid w:val="00F72D02"/>
    <w:rsid w:val="00F81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C50C10"/>
  <w15:docId w15:val="{30C598CE-6A82-4343-A495-777D84783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e%20Lee\Documents\Custom%20Office%20Templates\Vertical%20LEARN%20Document%20Attachment%20with%20Instructi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704CF2787C4602AF0C196D3DF8FB71"/>
        <w:category>
          <w:name w:val="General"/>
          <w:gallery w:val="placeholder"/>
        </w:category>
        <w:types>
          <w:type w:val="bbPlcHdr"/>
        </w:types>
        <w:behaviors>
          <w:behavior w:val="content"/>
        </w:behaviors>
        <w:guid w:val="{CB97A7F2-D2BB-42CA-B35B-DB8C639D5B9F}"/>
      </w:docPartPr>
      <w:docPartBody>
        <w:p w:rsidR="009D1450" w:rsidRDefault="00C51032">
          <w:pPr>
            <w:pStyle w:val="67704CF2787C4602AF0C196D3DF8FB7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032"/>
    <w:rsid w:val="00280624"/>
    <w:rsid w:val="009D1450"/>
    <w:rsid w:val="00C51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7704CF2787C4602AF0C196D3DF8FB71">
    <w:name w:val="67704CF2787C4602AF0C196D3DF8FB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Template>
  <TotalTime>2</TotalTime>
  <Pages>9</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Creating LEARN Attachments in Word</vt:lpstr>
    </vt:vector>
  </TitlesOfParts>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inflation investigation</dc:title>
  <dc:creator>K20 Center</dc:creator>
  <cp:lastModifiedBy>Catalina Otalora</cp:lastModifiedBy>
  <cp:revision>3</cp:revision>
  <cp:lastPrinted>2016-07-14T14:08:00Z</cp:lastPrinted>
  <dcterms:created xsi:type="dcterms:W3CDTF">2021-07-20T18:14:00Z</dcterms:created>
  <dcterms:modified xsi:type="dcterms:W3CDTF">2022-06-20T16:35:00Z</dcterms:modified>
</cp:coreProperties>
</file>