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DF16D7" w14:textId="27C13A57" w:rsidR="00446C13" w:rsidRPr="009C1C04" w:rsidRDefault="009C1C04" w:rsidP="00DC7A6D">
      <w:pPr>
        <w:pStyle w:val="Title"/>
        <w:rPr>
          <w:lang w:val="es-ES_tradnl"/>
        </w:rPr>
      </w:pPr>
      <w:r w:rsidRPr="009C1C04">
        <w:rPr>
          <w:lang w:val="es-ES_tradnl"/>
        </w:rPr>
        <w:t>organizador gráfico de comercio internacional</w:t>
      </w:r>
    </w:p>
    <w:p w14:paraId="40719652" w14:textId="61E328D4" w:rsidR="00C73EA1" w:rsidRPr="009C1C04" w:rsidRDefault="00CE336D" w:rsidP="00D106FF">
      <w:pPr>
        <w:rPr>
          <w:noProof/>
          <w:lang w:val="es-ES_tradnl"/>
        </w:rPr>
      </w:pPr>
      <w:r w:rsidRPr="009C1C04">
        <w:rPr>
          <w:lang w:val="es-ES_tradnl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:rsidRPr="009C1C04" w14:paraId="0AFB4C31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60A0AD9D" w14:textId="5BD05B2E" w:rsidR="0036040A" w:rsidRPr="009C1C04" w:rsidRDefault="00831871" w:rsidP="0053328A">
            <w:pPr>
              <w:pStyle w:val="TableColumnHeaders"/>
              <w:rPr>
                <w:lang w:val="es-ES_tradnl"/>
              </w:rPr>
            </w:pPr>
            <w:r w:rsidRPr="009C1C04">
              <w:rPr>
                <w:lang w:val="es-ES_tradnl"/>
              </w:rPr>
              <w:t>T</w:t>
            </w:r>
            <w:r w:rsidR="009C1C04" w:rsidRPr="009C1C04">
              <w:rPr>
                <w:lang w:val="es-ES_tradnl"/>
              </w:rPr>
              <w:t>é</w:t>
            </w:r>
            <w:r w:rsidRPr="009C1C04">
              <w:rPr>
                <w:lang w:val="es-ES_tradnl"/>
              </w:rPr>
              <w:t>rm</w:t>
            </w:r>
            <w:r w:rsidR="009C1C04" w:rsidRPr="009C1C04">
              <w:rPr>
                <w:lang w:val="es-ES_tradnl"/>
              </w:rPr>
              <w:t>ino</w:t>
            </w:r>
          </w:p>
        </w:tc>
        <w:tc>
          <w:tcPr>
            <w:tcW w:w="3113" w:type="dxa"/>
            <w:shd w:val="clear" w:color="auto" w:fill="3E5C61" w:themeFill="accent2"/>
          </w:tcPr>
          <w:p w14:paraId="0F315A79" w14:textId="08F5AC8C" w:rsidR="0036040A" w:rsidRPr="009C1C04" w:rsidRDefault="00831871" w:rsidP="0053328A">
            <w:pPr>
              <w:pStyle w:val="TableColumnHeaders"/>
              <w:rPr>
                <w:lang w:val="es-ES_tradnl"/>
              </w:rPr>
            </w:pPr>
            <w:r w:rsidRPr="009C1C04">
              <w:rPr>
                <w:lang w:val="es-ES_tradnl"/>
              </w:rPr>
              <w:t>Predic</w:t>
            </w:r>
            <w:r w:rsidR="009C1C04" w:rsidRPr="009C1C04">
              <w:rPr>
                <w:lang w:val="es-ES_tradnl"/>
              </w:rPr>
              <w:t>ción de la</w:t>
            </w:r>
            <w:r w:rsidRPr="009C1C04">
              <w:rPr>
                <w:lang w:val="es-ES_tradnl"/>
              </w:rPr>
              <w:t xml:space="preserve"> Defini</w:t>
            </w:r>
            <w:r w:rsidR="009C1C04" w:rsidRPr="009C1C04">
              <w:rPr>
                <w:lang w:val="es-ES_tradnl"/>
              </w:rPr>
              <w:t>c</w:t>
            </w:r>
            <w:r w:rsidRPr="009C1C04">
              <w:rPr>
                <w:lang w:val="es-ES_tradnl"/>
              </w:rPr>
              <w:t>i</w:t>
            </w:r>
            <w:r w:rsidR="009C1C04" w:rsidRPr="009C1C04">
              <w:rPr>
                <w:lang w:val="es-ES_tradnl"/>
              </w:rPr>
              <w:t>ó</w:t>
            </w:r>
            <w:r w:rsidRPr="009C1C04">
              <w:rPr>
                <w:lang w:val="es-ES_tradnl"/>
              </w:rPr>
              <w:t>n</w:t>
            </w:r>
          </w:p>
        </w:tc>
        <w:tc>
          <w:tcPr>
            <w:tcW w:w="3113" w:type="dxa"/>
            <w:shd w:val="clear" w:color="auto" w:fill="3E5C61" w:themeFill="accent2"/>
          </w:tcPr>
          <w:p w14:paraId="73687FCA" w14:textId="60A76657" w:rsidR="0036040A" w:rsidRPr="009C1C04" w:rsidRDefault="00831871" w:rsidP="0053328A">
            <w:pPr>
              <w:pStyle w:val="TableColumnHeaders"/>
              <w:rPr>
                <w:lang w:val="es-ES_tradnl"/>
              </w:rPr>
            </w:pPr>
            <w:r w:rsidRPr="009C1C04">
              <w:rPr>
                <w:lang w:val="es-ES_tradnl"/>
              </w:rPr>
              <w:t>Defini</w:t>
            </w:r>
            <w:r w:rsidR="009C1C04" w:rsidRPr="009C1C04">
              <w:rPr>
                <w:lang w:val="es-ES_tradnl"/>
              </w:rPr>
              <w:t>c</w:t>
            </w:r>
            <w:r w:rsidRPr="009C1C04">
              <w:rPr>
                <w:lang w:val="es-ES_tradnl"/>
              </w:rPr>
              <w:t>i</w:t>
            </w:r>
            <w:r w:rsidR="009C1C04" w:rsidRPr="009C1C04">
              <w:rPr>
                <w:lang w:val="es-ES_tradnl"/>
              </w:rPr>
              <w:t>ó</w:t>
            </w:r>
            <w:r w:rsidRPr="009C1C04">
              <w:rPr>
                <w:lang w:val="es-ES_tradnl"/>
              </w:rPr>
              <w:t>n</w:t>
            </w:r>
          </w:p>
        </w:tc>
      </w:tr>
      <w:tr w:rsidR="0036040A" w:rsidRPr="009C1C04" w14:paraId="5C4A324F" w14:textId="77777777" w:rsidTr="00831871">
        <w:trPr>
          <w:trHeight w:val="1107"/>
        </w:trPr>
        <w:tc>
          <w:tcPr>
            <w:tcW w:w="3114" w:type="dxa"/>
          </w:tcPr>
          <w:p w14:paraId="3477A426" w14:textId="77777777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 xml:space="preserve">Arancel </w:t>
            </w:r>
          </w:p>
          <w:p w14:paraId="65A6A52D" w14:textId="2060966D" w:rsidR="0036040A" w:rsidRPr="001D76D7" w:rsidRDefault="00831871" w:rsidP="006B4CC2">
            <w:pPr>
              <w:pStyle w:val="RowHeader"/>
              <w:rPr>
                <w:i/>
                <w:iCs/>
                <w:lang w:val="es-ES_tradnl"/>
              </w:rPr>
            </w:pPr>
            <w:proofErr w:type="spellStart"/>
            <w:r w:rsidRPr="001D76D7">
              <w:rPr>
                <w:i/>
                <w:iCs/>
                <w:lang w:val="es-ES_tradnl"/>
              </w:rPr>
              <w:t>Tariff</w:t>
            </w:r>
            <w:proofErr w:type="spellEnd"/>
          </w:p>
        </w:tc>
        <w:tc>
          <w:tcPr>
            <w:tcW w:w="3113" w:type="dxa"/>
          </w:tcPr>
          <w:p w14:paraId="451BA416" w14:textId="3E232CCB" w:rsidR="0036040A" w:rsidRPr="009C1C04" w:rsidRDefault="0036040A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5072B9AE" w14:textId="77777777" w:rsidR="0036040A" w:rsidRPr="009C1C04" w:rsidRDefault="0036040A" w:rsidP="006B4CC2">
            <w:pPr>
              <w:pStyle w:val="TableData"/>
              <w:rPr>
                <w:lang w:val="es-ES_tradnl"/>
              </w:rPr>
            </w:pPr>
          </w:p>
        </w:tc>
      </w:tr>
      <w:tr w:rsidR="006B4CC2" w:rsidRPr="009C1C04" w14:paraId="6B03E561" w14:textId="77777777" w:rsidTr="00831871">
        <w:trPr>
          <w:trHeight w:val="936"/>
        </w:trPr>
        <w:tc>
          <w:tcPr>
            <w:tcW w:w="3114" w:type="dxa"/>
          </w:tcPr>
          <w:p w14:paraId="3551DB8E" w14:textId="77777777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 xml:space="preserve">Libre comercio </w:t>
            </w:r>
          </w:p>
          <w:p w14:paraId="2578E255" w14:textId="5C5EA0F6" w:rsidR="006B4CC2" w:rsidRPr="001D76D7" w:rsidRDefault="00831871" w:rsidP="006B4CC2">
            <w:pPr>
              <w:pStyle w:val="RowHeader"/>
              <w:rPr>
                <w:rFonts w:cstheme="minorHAnsi"/>
                <w:i/>
                <w:iCs/>
                <w:lang w:val="es-ES_tradnl"/>
              </w:rPr>
            </w:pPr>
            <w:r w:rsidRPr="001D76D7">
              <w:rPr>
                <w:i/>
                <w:iCs/>
                <w:lang w:val="es-ES_tradnl"/>
              </w:rPr>
              <w:t xml:space="preserve">Free </w:t>
            </w:r>
            <w:proofErr w:type="spellStart"/>
            <w:r w:rsidRPr="001D76D7">
              <w:rPr>
                <w:i/>
                <w:iCs/>
                <w:lang w:val="es-ES_tradnl"/>
              </w:rPr>
              <w:t>Trade</w:t>
            </w:r>
            <w:proofErr w:type="spellEnd"/>
          </w:p>
        </w:tc>
        <w:tc>
          <w:tcPr>
            <w:tcW w:w="3113" w:type="dxa"/>
          </w:tcPr>
          <w:p w14:paraId="298FA45B" w14:textId="77777777" w:rsidR="006B4CC2" w:rsidRPr="009C1C04" w:rsidRDefault="006B4CC2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06A109DC" w14:textId="77777777" w:rsidR="006B4CC2" w:rsidRPr="009C1C04" w:rsidRDefault="006B4CC2" w:rsidP="006B4CC2">
            <w:pPr>
              <w:pStyle w:val="TableData"/>
              <w:rPr>
                <w:lang w:val="es-ES_tradnl"/>
              </w:rPr>
            </w:pPr>
          </w:p>
        </w:tc>
      </w:tr>
      <w:tr w:rsidR="0036040A" w:rsidRPr="009C1C04" w14:paraId="03EF5AA0" w14:textId="77777777" w:rsidTr="00831871">
        <w:trPr>
          <w:trHeight w:val="1089"/>
        </w:trPr>
        <w:tc>
          <w:tcPr>
            <w:tcW w:w="3114" w:type="dxa"/>
          </w:tcPr>
          <w:p w14:paraId="272419A3" w14:textId="2EF84FC4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Producto Bruto Interno (PBI)</w:t>
            </w:r>
          </w:p>
          <w:p w14:paraId="0F83BDBE" w14:textId="3EE62551" w:rsidR="0036040A" w:rsidRPr="001D76D7" w:rsidRDefault="00831871" w:rsidP="006B4CC2">
            <w:pPr>
              <w:pStyle w:val="RowHeader"/>
              <w:rPr>
                <w:i/>
                <w:iCs/>
                <w:lang w:val="es-ES_tradnl"/>
              </w:rPr>
            </w:pPr>
            <w:r w:rsidRPr="001D76D7">
              <w:rPr>
                <w:i/>
                <w:iCs/>
                <w:lang w:val="es-ES_tradnl"/>
              </w:rPr>
              <w:t xml:space="preserve">Gross </w:t>
            </w:r>
            <w:proofErr w:type="spellStart"/>
            <w:r w:rsidRPr="001D76D7">
              <w:rPr>
                <w:i/>
                <w:iCs/>
                <w:lang w:val="es-ES_tradnl"/>
              </w:rPr>
              <w:t>Domestic</w:t>
            </w:r>
            <w:proofErr w:type="spellEnd"/>
            <w:r w:rsidRPr="001D76D7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1D76D7">
              <w:rPr>
                <w:i/>
                <w:iCs/>
                <w:lang w:val="es-ES_tradnl"/>
              </w:rPr>
              <w:t>Product</w:t>
            </w:r>
            <w:proofErr w:type="spellEnd"/>
            <w:r w:rsidRPr="001D76D7">
              <w:rPr>
                <w:i/>
                <w:iCs/>
                <w:lang w:val="es-ES_tradnl"/>
              </w:rPr>
              <w:t xml:space="preserve"> (GDP)</w:t>
            </w:r>
          </w:p>
        </w:tc>
        <w:tc>
          <w:tcPr>
            <w:tcW w:w="3113" w:type="dxa"/>
          </w:tcPr>
          <w:p w14:paraId="4C12CD1B" w14:textId="77777777" w:rsidR="0036040A" w:rsidRPr="009C1C04" w:rsidRDefault="0036040A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08536FA9" w14:textId="77777777" w:rsidR="0036040A" w:rsidRPr="009C1C04" w:rsidRDefault="0036040A" w:rsidP="006B4CC2">
            <w:pPr>
              <w:pStyle w:val="TableData"/>
              <w:rPr>
                <w:lang w:val="es-ES_tradnl"/>
              </w:rPr>
            </w:pPr>
          </w:p>
        </w:tc>
      </w:tr>
      <w:tr w:rsidR="00831871" w:rsidRPr="009C1C04" w14:paraId="2CDAD498" w14:textId="77777777" w:rsidTr="00831871">
        <w:trPr>
          <w:trHeight w:val="1269"/>
        </w:trPr>
        <w:tc>
          <w:tcPr>
            <w:tcW w:w="3114" w:type="dxa"/>
          </w:tcPr>
          <w:p w14:paraId="58FA1B68" w14:textId="77777777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Acuerdo Comercial</w:t>
            </w:r>
          </w:p>
          <w:p w14:paraId="405434F0" w14:textId="79A563FF" w:rsidR="00831871" w:rsidRPr="001D76D7" w:rsidRDefault="00831871" w:rsidP="006B4CC2">
            <w:pPr>
              <w:pStyle w:val="RowHeader"/>
              <w:rPr>
                <w:i/>
                <w:iCs/>
                <w:lang w:val="es-ES_tradnl"/>
              </w:rPr>
            </w:pPr>
            <w:proofErr w:type="spellStart"/>
            <w:r w:rsidRPr="001D76D7">
              <w:rPr>
                <w:i/>
                <w:iCs/>
                <w:lang w:val="es-ES_tradnl"/>
              </w:rPr>
              <w:t>Trade</w:t>
            </w:r>
            <w:proofErr w:type="spellEnd"/>
            <w:r w:rsidRPr="001D76D7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1D76D7">
              <w:rPr>
                <w:i/>
                <w:iCs/>
                <w:lang w:val="es-ES_tradnl"/>
              </w:rPr>
              <w:t>Agreement</w:t>
            </w:r>
            <w:proofErr w:type="spellEnd"/>
          </w:p>
        </w:tc>
        <w:tc>
          <w:tcPr>
            <w:tcW w:w="3113" w:type="dxa"/>
          </w:tcPr>
          <w:p w14:paraId="797FBFE3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34F16C77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</w:tr>
      <w:tr w:rsidR="00831871" w:rsidRPr="009C1C04" w14:paraId="341DEB0C" w14:textId="77777777" w:rsidTr="00831871">
        <w:trPr>
          <w:trHeight w:val="1170"/>
        </w:trPr>
        <w:tc>
          <w:tcPr>
            <w:tcW w:w="3114" w:type="dxa"/>
          </w:tcPr>
          <w:p w14:paraId="13490966" w14:textId="77777777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Especialización</w:t>
            </w:r>
          </w:p>
          <w:p w14:paraId="6A2F3564" w14:textId="3D2D70B1" w:rsidR="00831871" w:rsidRPr="001D76D7" w:rsidRDefault="00831871" w:rsidP="006B4CC2">
            <w:pPr>
              <w:pStyle w:val="RowHeader"/>
              <w:rPr>
                <w:i/>
                <w:iCs/>
                <w:lang w:val="es-ES_tradnl"/>
              </w:rPr>
            </w:pPr>
            <w:proofErr w:type="spellStart"/>
            <w:r w:rsidRPr="001D76D7">
              <w:rPr>
                <w:i/>
                <w:iCs/>
                <w:lang w:val="es-ES_tradnl"/>
              </w:rPr>
              <w:t>Specialization</w:t>
            </w:r>
            <w:proofErr w:type="spellEnd"/>
          </w:p>
        </w:tc>
        <w:tc>
          <w:tcPr>
            <w:tcW w:w="3113" w:type="dxa"/>
          </w:tcPr>
          <w:p w14:paraId="30204001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604437CF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</w:tr>
      <w:tr w:rsidR="00831871" w:rsidRPr="009C1C04" w14:paraId="422B2204" w14:textId="77777777" w:rsidTr="00831871">
        <w:trPr>
          <w:trHeight w:val="1179"/>
        </w:trPr>
        <w:tc>
          <w:tcPr>
            <w:tcW w:w="3114" w:type="dxa"/>
          </w:tcPr>
          <w:p w14:paraId="439EDB76" w14:textId="77777777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Importación</w:t>
            </w:r>
          </w:p>
          <w:p w14:paraId="7F4FD511" w14:textId="51A50ADF" w:rsidR="00831871" w:rsidRPr="001D76D7" w:rsidRDefault="00831871" w:rsidP="006B4CC2">
            <w:pPr>
              <w:pStyle w:val="RowHeader"/>
              <w:rPr>
                <w:i/>
                <w:iCs/>
                <w:lang w:val="es-ES_tradnl"/>
              </w:rPr>
            </w:pPr>
            <w:proofErr w:type="spellStart"/>
            <w:r w:rsidRPr="001D76D7">
              <w:rPr>
                <w:i/>
                <w:iCs/>
                <w:lang w:val="es-ES_tradnl"/>
              </w:rPr>
              <w:t>Import</w:t>
            </w:r>
            <w:proofErr w:type="spellEnd"/>
          </w:p>
        </w:tc>
        <w:tc>
          <w:tcPr>
            <w:tcW w:w="3113" w:type="dxa"/>
          </w:tcPr>
          <w:p w14:paraId="34ADF77F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10FC829B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</w:tr>
      <w:tr w:rsidR="00831871" w:rsidRPr="009C1C04" w14:paraId="7536105F" w14:textId="77777777" w:rsidTr="00831871">
        <w:trPr>
          <w:trHeight w:val="990"/>
        </w:trPr>
        <w:tc>
          <w:tcPr>
            <w:tcW w:w="3114" w:type="dxa"/>
          </w:tcPr>
          <w:p w14:paraId="42DDE0A8" w14:textId="6D30B091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Exportación</w:t>
            </w:r>
          </w:p>
          <w:p w14:paraId="213279E8" w14:textId="40561E86" w:rsidR="00831871" w:rsidRPr="001D76D7" w:rsidRDefault="00831871" w:rsidP="006B4CC2">
            <w:pPr>
              <w:pStyle w:val="RowHeader"/>
              <w:rPr>
                <w:i/>
                <w:iCs/>
                <w:lang w:val="es-ES_tradnl"/>
              </w:rPr>
            </w:pPr>
            <w:proofErr w:type="spellStart"/>
            <w:r w:rsidRPr="001D76D7">
              <w:rPr>
                <w:i/>
                <w:iCs/>
                <w:lang w:val="es-ES_tradnl"/>
              </w:rPr>
              <w:t>Export</w:t>
            </w:r>
            <w:proofErr w:type="spellEnd"/>
          </w:p>
        </w:tc>
        <w:tc>
          <w:tcPr>
            <w:tcW w:w="3113" w:type="dxa"/>
          </w:tcPr>
          <w:p w14:paraId="287B7DC4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2494A2CB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</w:tr>
      <w:tr w:rsidR="00831871" w:rsidRPr="009C1C04" w14:paraId="780A2F78" w14:textId="77777777" w:rsidTr="00831871">
        <w:trPr>
          <w:trHeight w:val="1233"/>
        </w:trPr>
        <w:tc>
          <w:tcPr>
            <w:tcW w:w="3114" w:type="dxa"/>
          </w:tcPr>
          <w:p w14:paraId="1BC47F91" w14:textId="77777777" w:rsidR="009C1C04" w:rsidRDefault="009C1C04" w:rsidP="006B4CC2">
            <w:pPr>
              <w:pStyle w:val="RowHeader"/>
              <w:rPr>
                <w:lang w:val="es-ES_tradnl"/>
              </w:rPr>
            </w:pPr>
            <w:r>
              <w:rPr>
                <w:lang w:val="es-ES_tradnl"/>
              </w:rPr>
              <w:t>Subcontratación</w:t>
            </w:r>
          </w:p>
          <w:p w14:paraId="2A13C6B2" w14:textId="50D879C6" w:rsidR="00831871" w:rsidRPr="001D76D7" w:rsidRDefault="00831871" w:rsidP="006B4CC2">
            <w:pPr>
              <w:pStyle w:val="RowHeader"/>
              <w:rPr>
                <w:i/>
                <w:iCs/>
                <w:lang w:val="es-ES_tradnl"/>
              </w:rPr>
            </w:pPr>
            <w:r w:rsidRPr="001D76D7">
              <w:rPr>
                <w:i/>
                <w:iCs/>
                <w:lang w:val="es-ES_tradnl"/>
              </w:rPr>
              <w:t>Outsourcing</w:t>
            </w:r>
          </w:p>
        </w:tc>
        <w:tc>
          <w:tcPr>
            <w:tcW w:w="3113" w:type="dxa"/>
          </w:tcPr>
          <w:p w14:paraId="53BA5781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</w:tcPr>
          <w:p w14:paraId="2EBBDC96" w14:textId="77777777" w:rsidR="00831871" w:rsidRPr="009C1C04" w:rsidRDefault="00831871" w:rsidP="006B4CC2">
            <w:pPr>
              <w:pStyle w:val="TableData"/>
              <w:rPr>
                <w:lang w:val="es-ES_tradnl"/>
              </w:rPr>
            </w:pPr>
          </w:p>
        </w:tc>
      </w:tr>
    </w:tbl>
    <w:p w14:paraId="0E8E6BA7" w14:textId="74725992" w:rsidR="0036040A" w:rsidRPr="009C1C04" w:rsidRDefault="0036040A" w:rsidP="00F72D02">
      <w:pPr>
        <w:rPr>
          <w:lang w:val="es-ES_tradnl"/>
        </w:rPr>
      </w:pPr>
    </w:p>
    <w:sectPr w:rsidR="0036040A" w:rsidRPr="009C1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606B" w14:textId="77777777" w:rsidR="00360E50" w:rsidRDefault="00360E50" w:rsidP="00293785">
      <w:pPr>
        <w:spacing w:after="0" w:line="240" w:lineRule="auto"/>
      </w:pPr>
      <w:r>
        <w:separator/>
      </w:r>
    </w:p>
  </w:endnote>
  <w:endnote w:type="continuationSeparator" w:id="0">
    <w:p w14:paraId="37688BA4" w14:textId="77777777" w:rsidR="00360E50" w:rsidRDefault="00360E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71FF" w14:textId="77777777" w:rsidR="009C1C04" w:rsidRDefault="009C1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B47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AE3E12" wp14:editId="598FF4A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6EB3E" w14:textId="218C020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ADEFD7BD7FCC408EDE141CEBF95B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31871">
                                <w:t>tricks of the trade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E3E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106EB3E" w14:textId="218C020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ADEFD7BD7FCC408EDE141CEBF95B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31871">
                          <w:t>tricks of the trade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2A8B842" wp14:editId="1DB1617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A000" w14:textId="77777777" w:rsidR="009C1C04" w:rsidRDefault="009C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B856" w14:textId="77777777" w:rsidR="00360E50" w:rsidRDefault="00360E50" w:rsidP="00293785">
      <w:pPr>
        <w:spacing w:after="0" w:line="240" w:lineRule="auto"/>
      </w:pPr>
      <w:r>
        <w:separator/>
      </w:r>
    </w:p>
  </w:footnote>
  <w:footnote w:type="continuationSeparator" w:id="0">
    <w:p w14:paraId="3AA2CA89" w14:textId="77777777" w:rsidR="00360E50" w:rsidRDefault="00360E5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3C9A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342C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A1E1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6402">
    <w:abstractNumId w:val="6"/>
  </w:num>
  <w:num w:numId="2" w16cid:durableId="647127697">
    <w:abstractNumId w:val="7"/>
  </w:num>
  <w:num w:numId="3" w16cid:durableId="760177209">
    <w:abstractNumId w:val="0"/>
  </w:num>
  <w:num w:numId="4" w16cid:durableId="735131404">
    <w:abstractNumId w:val="2"/>
  </w:num>
  <w:num w:numId="5" w16cid:durableId="846165947">
    <w:abstractNumId w:val="3"/>
  </w:num>
  <w:num w:numId="6" w16cid:durableId="2069571916">
    <w:abstractNumId w:val="5"/>
  </w:num>
  <w:num w:numId="7" w16cid:durableId="1225985903">
    <w:abstractNumId w:val="4"/>
  </w:num>
  <w:num w:numId="8" w16cid:durableId="23674730">
    <w:abstractNumId w:val="8"/>
  </w:num>
  <w:num w:numId="9" w16cid:durableId="1600483482">
    <w:abstractNumId w:val="9"/>
  </w:num>
  <w:num w:numId="10" w16cid:durableId="226109359">
    <w:abstractNumId w:val="10"/>
  </w:num>
  <w:num w:numId="11" w16cid:durableId="73239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1"/>
    <w:rsid w:val="0004006F"/>
    <w:rsid w:val="00053775"/>
    <w:rsid w:val="0005619A"/>
    <w:rsid w:val="0008589D"/>
    <w:rsid w:val="000C2084"/>
    <w:rsid w:val="00107081"/>
    <w:rsid w:val="00110AB1"/>
    <w:rsid w:val="0011259B"/>
    <w:rsid w:val="00116FDD"/>
    <w:rsid w:val="00125621"/>
    <w:rsid w:val="001D0BBF"/>
    <w:rsid w:val="001D76D7"/>
    <w:rsid w:val="001E1F85"/>
    <w:rsid w:val="001F125D"/>
    <w:rsid w:val="002345CC"/>
    <w:rsid w:val="00293785"/>
    <w:rsid w:val="002C0879"/>
    <w:rsid w:val="002C37B4"/>
    <w:rsid w:val="0036040A"/>
    <w:rsid w:val="00360E50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1871"/>
    <w:rsid w:val="00880013"/>
    <w:rsid w:val="008920A4"/>
    <w:rsid w:val="008F5386"/>
    <w:rsid w:val="00913172"/>
    <w:rsid w:val="00942EA0"/>
    <w:rsid w:val="00981E19"/>
    <w:rsid w:val="009B52E4"/>
    <w:rsid w:val="009C1C0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31171"/>
    <w:rsid w:val="00D626EB"/>
    <w:rsid w:val="00DB146A"/>
    <w:rsid w:val="00DC7A6D"/>
    <w:rsid w:val="00ED24C8"/>
    <w:rsid w:val="00F377E2"/>
    <w:rsid w:val="00F50748"/>
    <w:rsid w:val="00F50FD4"/>
    <w:rsid w:val="00F72D02"/>
    <w:rsid w:val="00F8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8739E"/>
  <w15:docId w15:val="{C47D3718-03F2-0C48-8430-A6796F1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DEFD7BD7FCC408EDE141CEBF9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2152-A419-D24C-A647-712068ADBE6F}"/>
      </w:docPartPr>
      <w:docPartBody>
        <w:p w:rsidR="005952E8" w:rsidRDefault="00000000">
          <w:pPr>
            <w:pStyle w:val="10ADEFD7BD7FCC408EDE141CEBF95B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F5"/>
    <w:rsid w:val="004136E0"/>
    <w:rsid w:val="005952E8"/>
    <w:rsid w:val="007C37D7"/>
    <w:rsid w:val="009C29F5"/>
    <w:rsid w:val="00D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ADEFD7BD7FCC408EDE141CEBF95B59">
    <w:name w:val="10ADEFD7BD7FCC408EDE141CEBF95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tricks of the trade</dc:title>
  <dc:creator>Microsoft Office User</dc:creator>
  <cp:lastModifiedBy>Lopez, Araceli</cp:lastModifiedBy>
  <cp:revision>4</cp:revision>
  <cp:lastPrinted>2016-07-14T14:08:00Z</cp:lastPrinted>
  <dcterms:created xsi:type="dcterms:W3CDTF">2023-01-24T14:06:00Z</dcterms:created>
  <dcterms:modified xsi:type="dcterms:W3CDTF">2023-02-23T18:18:00Z</dcterms:modified>
</cp:coreProperties>
</file>