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389B" w14:textId="78012402" w:rsidR="00A841D3" w:rsidRPr="00A841D3" w:rsidRDefault="008C12C6" w:rsidP="00D15D92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CALCULATING PROBABILITIES</w:t>
      </w:r>
    </w:p>
    <w:p w14:paraId="1B0C0626" w14:textId="77777777" w:rsidR="008C12C6" w:rsidRDefault="008C12C6" w:rsidP="00D15D92">
      <w:pPr>
        <w:shd w:val="clear" w:color="auto" w:fill="FFFFFF"/>
        <w:spacing w:before="150" w:line="288" w:lineRule="auto"/>
        <w:ind w:right="300"/>
        <w:rPr>
          <w:rStyle w:val="Heading2Char"/>
        </w:rPr>
      </w:pPr>
      <w:r>
        <w:rPr>
          <w:rStyle w:val="Heading2Char"/>
        </w:rPr>
        <w:t>PART 1</w:t>
      </w:r>
    </w:p>
    <w:p w14:paraId="432750D7" w14:textId="31CCA3D3" w:rsidR="002B76BC" w:rsidRDefault="008C12C6" w:rsidP="003819A6">
      <w:pPr>
        <w:pStyle w:val="ListParagraph"/>
        <w:numPr>
          <w:ilvl w:val="0"/>
          <w:numId w:val="2"/>
        </w:numPr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  <w:r w:rsidRPr="00616E55">
        <w:rPr>
          <w:rFonts w:cs="OpenSans-Bold"/>
          <w:bCs/>
          <w:color w:val="auto"/>
          <w:sz w:val="24"/>
        </w:rPr>
        <w:t xml:space="preserve">Describe your </w:t>
      </w:r>
      <w:r w:rsidR="00D15D92">
        <w:rPr>
          <w:rFonts w:cs="OpenSans-Bold"/>
          <w:bCs/>
          <w:color w:val="auto"/>
          <w:sz w:val="24"/>
        </w:rPr>
        <w:t xml:space="preserve">group’s </w:t>
      </w:r>
      <w:r w:rsidRPr="00616E55">
        <w:rPr>
          <w:rFonts w:cs="OpenSans-Bold"/>
          <w:bCs/>
          <w:color w:val="auto"/>
          <w:sz w:val="24"/>
        </w:rPr>
        <w:t xml:space="preserve">procedure for determining the probability that an asteroid colliding with Earth will strike land. </w:t>
      </w:r>
    </w:p>
    <w:p w14:paraId="1B4BEF5B" w14:textId="77777777" w:rsidR="002B76BC" w:rsidRDefault="002B76BC" w:rsidP="002B76BC">
      <w:pPr>
        <w:pStyle w:val="ListParagraph"/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</w:p>
    <w:p w14:paraId="2D45CA66" w14:textId="77777777" w:rsidR="002B76BC" w:rsidRDefault="002B76BC" w:rsidP="002B76BC">
      <w:pPr>
        <w:pStyle w:val="ListParagraph"/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</w:p>
    <w:p w14:paraId="6592A2B4" w14:textId="77777777" w:rsidR="002B76BC" w:rsidRDefault="002B76BC" w:rsidP="002B76BC">
      <w:pPr>
        <w:pStyle w:val="ListParagraph"/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</w:p>
    <w:p w14:paraId="43ED8756" w14:textId="77777777" w:rsidR="002B76BC" w:rsidRDefault="002B76BC" w:rsidP="002B76BC">
      <w:pPr>
        <w:pStyle w:val="ListParagraph"/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</w:p>
    <w:p w14:paraId="2F348FBA" w14:textId="77777777" w:rsidR="002B76BC" w:rsidRDefault="002B76BC" w:rsidP="002B76BC">
      <w:pPr>
        <w:pStyle w:val="ListParagraph"/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</w:p>
    <w:p w14:paraId="1115C243" w14:textId="77777777" w:rsidR="002B76BC" w:rsidRDefault="002B76BC" w:rsidP="002B76BC">
      <w:pPr>
        <w:pStyle w:val="ListParagraph"/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</w:p>
    <w:p w14:paraId="7E77E6F6" w14:textId="44B92959" w:rsidR="003819A6" w:rsidRDefault="003819A6">
      <w:pPr>
        <w:rPr>
          <w:rFonts w:cs="OpenSans-Bold"/>
          <w:bCs/>
          <w:color w:val="auto"/>
          <w:sz w:val="24"/>
        </w:rPr>
      </w:pPr>
    </w:p>
    <w:p w14:paraId="0E741C84" w14:textId="77777777" w:rsidR="004B7D8A" w:rsidRDefault="004B7D8A">
      <w:pPr>
        <w:rPr>
          <w:rFonts w:cs="OpenSans-Bold"/>
          <w:bCs/>
          <w:color w:val="auto"/>
          <w:sz w:val="24"/>
        </w:rPr>
      </w:pPr>
    </w:p>
    <w:p w14:paraId="7BA6BDA8" w14:textId="1776BDFC" w:rsidR="00616E55" w:rsidRDefault="00B1482B" w:rsidP="003819A6">
      <w:pPr>
        <w:pStyle w:val="ListParagraph"/>
        <w:numPr>
          <w:ilvl w:val="0"/>
          <w:numId w:val="2"/>
        </w:numPr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t>How is</w:t>
      </w:r>
      <w:r w:rsidR="00616E55" w:rsidRPr="003819A6">
        <w:rPr>
          <w:rFonts w:cs="OpenSans-Bold"/>
          <w:bCs/>
          <w:color w:val="auto"/>
          <w:sz w:val="24"/>
        </w:rPr>
        <w:t xml:space="preserve"> you</w:t>
      </w:r>
      <w:r>
        <w:rPr>
          <w:rFonts w:cs="OpenSans-Bold"/>
          <w:bCs/>
          <w:color w:val="auto"/>
          <w:sz w:val="24"/>
        </w:rPr>
        <w:t>r group</w:t>
      </w:r>
      <w:r w:rsidR="00616E55" w:rsidRPr="003819A6">
        <w:rPr>
          <w:rFonts w:cs="OpenSans-Bold"/>
          <w:bCs/>
          <w:color w:val="auto"/>
          <w:sz w:val="24"/>
        </w:rPr>
        <w:t xml:space="preserve"> organiz</w:t>
      </w:r>
      <w:r>
        <w:rPr>
          <w:rFonts w:cs="OpenSans-Bold"/>
          <w:bCs/>
          <w:color w:val="auto"/>
          <w:sz w:val="24"/>
        </w:rPr>
        <w:t>ing</w:t>
      </w:r>
      <w:r w:rsidR="00616E55" w:rsidRPr="003819A6">
        <w:rPr>
          <w:rFonts w:cs="OpenSans-Bold"/>
          <w:bCs/>
          <w:color w:val="auto"/>
          <w:sz w:val="24"/>
        </w:rPr>
        <w:t xml:space="preserve"> your results and/or measurements</w:t>
      </w:r>
      <w:r>
        <w:rPr>
          <w:rFonts w:cs="OpenSans-Bold"/>
          <w:bCs/>
          <w:color w:val="auto"/>
          <w:sz w:val="24"/>
        </w:rPr>
        <w:t>? Either put your data table below or a</w:t>
      </w:r>
      <w:r w:rsidR="00616E55" w:rsidRPr="003819A6">
        <w:rPr>
          <w:rFonts w:cs="OpenSans-Bold"/>
          <w:bCs/>
          <w:color w:val="auto"/>
          <w:sz w:val="24"/>
        </w:rPr>
        <w:t>ttach your results to this paper.</w:t>
      </w:r>
    </w:p>
    <w:p w14:paraId="416331B5" w14:textId="7AC52D48" w:rsidR="004B7D8A" w:rsidRDefault="004B7D8A" w:rsidP="004B7D8A">
      <w:pPr>
        <w:shd w:val="clear" w:color="auto" w:fill="FFFFFF"/>
        <w:spacing w:before="150" w:after="240" w:line="276" w:lineRule="auto"/>
        <w:ind w:right="300"/>
        <w:rPr>
          <w:rFonts w:cs="OpenSans-Bold"/>
          <w:bCs/>
          <w:color w:val="auto"/>
          <w:sz w:val="24"/>
        </w:rPr>
      </w:pPr>
    </w:p>
    <w:p w14:paraId="796711BF" w14:textId="0220D07D" w:rsidR="004B7D8A" w:rsidRDefault="004B7D8A" w:rsidP="004B7D8A">
      <w:pPr>
        <w:shd w:val="clear" w:color="auto" w:fill="FFFFFF"/>
        <w:spacing w:before="150" w:after="240" w:line="276" w:lineRule="auto"/>
        <w:ind w:right="300"/>
        <w:rPr>
          <w:rFonts w:cs="OpenSans-Bold"/>
          <w:bCs/>
          <w:color w:val="auto"/>
          <w:sz w:val="24"/>
        </w:rPr>
      </w:pPr>
    </w:p>
    <w:p w14:paraId="3FEB07E1" w14:textId="77777777" w:rsidR="004B7D8A" w:rsidRPr="004B7D8A" w:rsidRDefault="004B7D8A" w:rsidP="004B7D8A">
      <w:pPr>
        <w:shd w:val="clear" w:color="auto" w:fill="FFFFFF"/>
        <w:spacing w:before="150" w:after="240" w:line="276" w:lineRule="auto"/>
        <w:ind w:right="300"/>
        <w:rPr>
          <w:rFonts w:cs="OpenSans-Bold"/>
          <w:bCs/>
          <w:color w:val="auto"/>
          <w:sz w:val="24"/>
        </w:rPr>
      </w:pPr>
    </w:p>
    <w:p w14:paraId="4B8963D0" w14:textId="7D873578" w:rsidR="004B7D8A" w:rsidRDefault="00E12D8E" w:rsidP="003819A6">
      <w:pPr>
        <w:pStyle w:val="ListParagraph"/>
        <w:numPr>
          <w:ilvl w:val="0"/>
          <w:numId w:val="2"/>
        </w:numPr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t xml:space="preserve">How many asteroids hit land? How many hit </w:t>
      </w:r>
      <w:proofErr w:type="gramStart"/>
      <w:r>
        <w:rPr>
          <w:rFonts w:cs="OpenSans-Bold"/>
          <w:bCs/>
          <w:color w:val="auto"/>
          <w:sz w:val="24"/>
        </w:rPr>
        <w:t>water</w:t>
      </w:r>
      <w:proofErr w:type="gramEnd"/>
      <w:r>
        <w:rPr>
          <w:rFonts w:cs="OpenSans-Bold"/>
          <w:bCs/>
          <w:color w:val="auto"/>
          <w:sz w:val="24"/>
        </w:rPr>
        <w:t>? How many asteroids total (land + water)?</w:t>
      </w:r>
    </w:p>
    <w:p w14:paraId="471B3095" w14:textId="0D3FFF66" w:rsidR="00E12D8E" w:rsidRDefault="00E12D8E" w:rsidP="00E12D8E">
      <w:pPr>
        <w:shd w:val="clear" w:color="auto" w:fill="FFFFFF"/>
        <w:spacing w:before="150" w:after="240" w:line="276" w:lineRule="auto"/>
        <w:ind w:right="300"/>
        <w:rPr>
          <w:rFonts w:cs="OpenSans-Bold"/>
          <w:bCs/>
          <w:color w:val="auto"/>
          <w:sz w:val="24"/>
        </w:rPr>
      </w:pPr>
    </w:p>
    <w:p w14:paraId="6B35B269" w14:textId="77777777" w:rsidR="00E12D8E" w:rsidRPr="00E12D8E" w:rsidRDefault="00E12D8E" w:rsidP="00E12D8E">
      <w:pPr>
        <w:shd w:val="clear" w:color="auto" w:fill="FFFFFF"/>
        <w:spacing w:before="150" w:after="240" w:line="276" w:lineRule="auto"/>
        <w:ind w:right="300"/>
        <w:rPr>
          <w:rFonts w:cs="OpenSans-Bold"/>
          <w:bCs/>
          <w:color w:val="auto"/>
          <w:sz w:val="24"/>
        </w:rPr>
      </w:pPr>
    </w:p>
    <w:p w14:paraId="557E7340" w14:textId="7C8EDE84" w:rsidR="00E12D8E" w:rsidRPr="00E12D8E" w:rsidRDefault="00E12D8E" w:rsidP="00E12D8E">
      <w:pPr>
        <w:pStyle w:val="ListParagraph"/>
        <w:numPr>
          <w:ilvl w:val="0"/>
          <w:numId w:val="2"/>
        </w:numPr>
        <w:shd w:val="clear" w:color="auto" w:fill="FFFFFF"/>
        <w:spacing w:before="150" w:after="240" w:line="276" w:lineRule="auto"/>
        <w:ind w:left="0" w:right="300"/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t>Determine the fraction or percentage of asteroids that hit land.</w:t>
      </w:r>
    </w:p>
    <w:p w14:paraId="3F5920E8" w14:textId="77777777" w:rsidR="00D15D92" w:rsidRPr="003819A6" w:rsidRDefault="00D15D92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48FE18BB" w14:textId="77777777" w:rsidR="00D15D92" w:rsidRPr="003819A6" w:rsidRDefault="00D15D92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6D2E7D8D" w14:textId="77777777" w:rsidR="00D15D92" w:rsidRPr="003819A6" w:rsidRDefault="00D15D92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2B93797E" w14:textId="77777777" w:rsidR="00D15D92" w:rsidRPr="003819A6" w:rsidRDefault="00D15D92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5E7446DC" w14:textId="4211AD34" w:rsidR="00D15D92" w:rsidRPr="003819A6" w:rsidRDefault="00E12D8E" w:rsidP="003819A6">
      <w:pPr>
        <w:pStyle w:val="ListParagraph"/>
        <w:numPr>
          <w:ilvl w:val="0"/>
          <w:numId w:val="2"/>
        </w:numPr>
        <w:shd w:val="clear" w:color="auto" w:fill="FFFFFF"/>
        <w:spacing w:before="150" w:line="276" w:lineRule="auto"/>
        <w:ind w:left="0" w:right="300"/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t>From your data, w</w:t>
      </w:r>
      <w:r w:rsidR="00616E55" w:rsidRPr="003819A6">
        <w:rPr>
          <w:rFonts w:cs="OpenSans-Bold"/>
          <w:bCs/>
          <w:color w:val="auto"/>
          <w:sz w:val="24"/>
        </w:rPr>
        <w:t xml:space="preserve">hat </w:t>
      </w:r>
      <w:r w:rsidR="00B1482B">
        <w:rPr>
          <w:rFonts w:cs="OpenSans-Bold"/>
          <w:bCs/>
          <w:color w:val="auto"/>
          <w:sz w:val="24"/>
        </w:rPr>
        <w:t xml:space="preserve">is your main </w:t>
      </w:r>
      <w:r w:rsidR="00616E55" w:rsidRPr="003819A6">
        <w:rPr>
          <w:rFonts w:cs="OpenSans-Bold"/>
          <w:bCs/>
          <w:color w:val="auto"/>
          <w:sz w:val="24"/>
        </w:rPr>
        <w:t xml:space="preserve">conclusion </w:t>
      </w:r>
      <w:r>
        <w:rPr>
          <w:rFonts w:cs="OpenSans-Bold"/>
          <w:bCs/>
          <w:color w:val="auto"/>
          <w:sz w:val="24"/>
        </w:rPr>
        <w:t>about the probability of an asteroid hitting land</w:t>
      </w:r>
      <w:r w:rsidR="00616E55" w:rsidRPr="003819A6">
        <w:rPr>
          <w:rFonts w:cs="OpenSans-Bold"/>
          <w:bCs/>
          <w:color w:val="auto"/>
          <w:sz w:val="24"/>
        </w:rPr>
        <w:t>? How certain are you of your results?</w:t>
      </w:r>
    </w:p>
    <w:p w14:paraId="03F60032" w14:textId="77777777" w:rsidR="00D15D92" w:rsidRPr="003819A6" w:rsidRDefault="00D15D92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3059DB3D" w14:textId="77777777" w:rsidR="00D15D92" w:rsidRPr="003819A6" w:rsidRDefault="00D15D92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3F33BFFD" w14:textId="77777777" w:rsidR="00D15D92" w:rsidRPr="003819A6" w:rsidRDefault="00D15D92" w:rsidP="003819A6">
      <w:pPr>
        <w:spacing w:line="276" w:lineRule="auto"/>
        <w:rPr>
          <w:rFonts w:cs="OpenSans-Bold"/>
          <w:bCs/>
          <w:color w:val="auto"/>
          <w:sz w:val="24"/>
        </w:rPr>
      </w:pPr>
    </w:p>
    <w:p w14:paraId="09C2C9CC" w14:textId="77777777" w:rsidR="003819A6" w:rsidRDefault="003819A6">
      <w:pPr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br w:type="page"/>
      </w:r>
    </w:p>
    <w:p w14:paraId="22474E49" w14:textId="4F40B8FC" w:rsidR="008F5D4C" w:rsidRDefault="0044556D" w:rsidP="003819A6">
      <w:pPr>
        <w:spacing w:line="276" w:lineRule="auto"/>
        <w:rPr>
          <w:rStyle w:val="Heading2Char"/>
          <w:sz w:val="24"/>
          <w:szCs w:val="24"/>
        </w:rPr>
      </w:pPr>
      <w:r>
        <w:rPr>
          <w:rStyle w:val="Heading2Char"/>
          <w:sz w:val="24"/>
          <w:szCs w:val="24"/>
        </w:rPr>
        <w:lastRenderedPageBreak/>
        <w:t>Part 2</w:t>
      </w:r>
      <w:bookmarkStart w:id="0" w:name="_GoBack"/>
      <w:bookmarkEnd w:id="0"/>
    </w:p>
    <w:p w14:paraId="01058D84" w14:textId="5195436C" w:rsidR="0044556D" w:rsidRDefault="0044556D" w:rsidP="003819A6">
      <w:pPr>
        <w:spacing w:line="276" w:lineRule="auto"/>
        <w:rPr>
          <w:rStyle w:val="Heading2Char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910D28" w:themeColor="accen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3CB4A" wp14:editId="22143841">
                <wp:simplePos x="0" y="0"/>
                <wp:positionH relativeFrom="column">
                  <wp:posOffset>-70789</wp:posOffset>
                </wp:positionH>
                <wp:positionV relativeFrom="paragraph">
                  <wp:posOffset>189755</wp:posOffset>
                </wp:positionV>
                <wp:extent cx="6671145" cy="4646764"/>
                <wp:effectExtent l="12700" t="12700" r="9525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5" cy="46467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58E99" id="Oval 5" o:spid="_x0000_s1026" style="position:absolute;margin-left:-5.55pt;margin-top:14.95pt;width:525.3pt;height:36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LCykQIAAIMFAAAOAAAAZHJzL2Uyb0RvYy54bWysVE1v2zAMvQ/YfxB0Xx0HTroZdYqgRYcB&#13;&#10;RVusHXpWZakWIIuapHzt14+SbCdYix2G5aCIIvnIR5O8uNz3mmyF8wpMQ8uzGSXCcGiVeW3oj6eb&#13;&#10;T58p8YGZlmkwoqEH4enl6uOHi52txRw60K1wBEGMr3e2oV0Iti4KzzvRM38GVhhUSnA9Cyi616J1&#13;&#10;bIfovS7ms9my2IFrrQMuvMfX66ykq4QvpeDhXkovAtENxdxCOl06X+JZrC5Y/eqY7RQf0mD/kEXP&#13;&#10;lMGgE9Q1C4xsnHoD1SvuwIMMZxz6AqRUXCQOyKac/cHmsWNWJC5YHG+nMvn/B8vvtg+OqLahC0oM&#13;&#10;6/ET3W+ZJotYmZ31NRo82gc3SB6vkeZeuj7+IwGyT9U8TNUU+0A4Pi6X52VZISxHXbWslufLKqIW&#13;&#10;R3frfPgqoCfx0lChtbI+MmY12976kK1Hq/hs4EZpje+s1iaeHrRq41sSYtuIK+0Icmho2JdDwBMr&#13;&#10;DB89i0gu00m3cNAio34XEguCBOYpkdSKR0zGuTChzKqOtSKHWszwNwYbs0hctUHAiCwxyQl7ABgt&#13;&#10;M8iInWkP9tFVpE6enGd/Syw7Tx4pMpgwOffKgHsPQCOrIXK2H4uUSxOr9ALtAdvFQZ4jb/mNwi93&#13;&#10;y3x4YA4HB0cMl0G4x0Nq2DUUhhslHbhf771He+xn1FKyw0FsqP+5YU5Qor8Z7PQvZVXFyU1CtTif&#13;&#10;o+BONS+nGrPprwA/fYlrx/J0jfZBj1fpoH/GnbGOUVHFDMfYDeXBjcJVyAsCtw4X63Uyw2m1LNya&#13;&#10;R8sjeKxqbMun/TNzdmjfgJ1/B+PQvmnhbBs9Daw3AaRK/X2s61BvnPTUOMNWiqvkVE5Wx925+g0A&#13;&#10;AP//AwBQSwMEFAAGAAgAAAAhAL7YehDkAAAAEAEAAA8AAABkcnMvZG93bnJldi54bWxMT8lOwzAQ&#13;&#10;vSPxD9YgcUGt40Y0dRqnQiDEckG0hbMbT5Oo8TiK3Tb8Pe4JLiM9zVuL1Wg7dsLBt44UiGkCDKly&#13;&#10;pqVawXbzPFkA80GT0Z0jVPCDHlbl9VWhc+PO9ImndahZNCGfawVNCH3Oua8atNpPXY8Uf3s3WB0i&#13;&#10;HGpuBn2O5rbjsySZc6tbigmN7vGxweqwPloF8vVr+8732XiXvhzk2zemrf1Ilbq9GZ+W8TwsgQUc&#13;&#10;w58CLhtifyhjsZ07kvGsUzARQkSqgpmUwC6EJJX3wHYKsrnIgJcF/z+k/AUAAP//AwBQSwECLQAU&#13;&#10;AAYACAAAACEAtoM4kv4AAADhAQAAEwAAAAAAAAAAAAAAAAAAAAAAW0NvbnRlbnRfVHlwZXNdLnht&#13;&#10;bFBLAQItABQABgAIAAAAIQA4/SH/1gAAAJQBAAALAAAAAAAAAAAAAAAAAC8BAABfcmVscy8ucmVs&#13;&#10;c1BLAQItABQABgAIAAAAIQDKtLCykQIAAIMFAAAOAAAAAAAAAAAAAAAAAC4CAABkcnMvZTJvRG9j&#13;&#10;LnhtbFBLAQItABQABgAIAAAAIQC+2HoQ5AAAABABAAAPAAAAAAAAAAAAAAAAAOsEAABkcnMvZG93&#13;&#10;bnJldi54bWxQSwUGAAAAAAQABADzAAAA/AUAAAAA&#13;&#10;" filled="f" strokecolor="#2e2e2e [3213]" strokeweight="2pt"/>
            </w:pict>
          </mc:Fallback>
        </mc:AlternateContent>
      </w:r>
    </w:p>
    <w:p w14:paraId="4B2E5F95" w14:textId="6177FC51" w:rsidR="0044556D" w:rsidRDefault="0044556D">
      <w:pPr>
        <w:rPr>
          <w:rStyle w:val="Heading2Char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910D28" w:themeColor="accen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9E77A" wp14:editId="41258854">
                <wp:simplePos x="0" y="0"/>
                <wp:positionH relativeFrom="column">
                  <wp:posOffset>2444115</wp:posOffset>
                </wp:positionH>
                <wp:positionV relativeFrom="paragraph">
                  <wp:posOffset>6577330</wp:posOffset>
                </wp:positionV>
                <wp:extent cx="914400" cy="254442"/>
                <wp:effectExtent l="0" t="0" r="158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B5664" w14:textId="037F5B44" w:rsidR="0044556D" w:rsidRPr="0044556D" w:rsidRDefault="0044556D" w:rsidP="0044556D">
                            <w:pPr>
                              <w:rPr>
                                <w:sz w:val="24"/>
                              </w:rPr>
                            </w:pPr>
                            <w:r w:rsidRPr="0044556D">
                              <w:rPr>
                                <w:sz w:val="24"/>
                              </w:rPr>
                              <w:t>Empirical</w:t>
                            </w:r>
                            <w:r w:rsidRPr="0044556D">
                              <w:rPr>
                                <w:sz w:val="24"/>
                              </w:rPr>
                              <w:t xml:space="preserve"> Probability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9E7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2.45pt;margin-top:517.9pt;width:1in;height:20.0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x3jRwIAAKAEAAAOAAAAZHJzL2Uyb0RvYy54bWysVMFu2zAMvQ/YPwi6r3aypNuCOkXWIsOA&#13;&#10;oi2QDD0rstwYk0VBUmJnX78n2UnTbqdhF4Uin5/IRzJX112j2V45X5Mp+Ogi50wZSWVtngv+Y738&#13;&#10;8JkzH4QphSajCn5Qnl/P37+7au1MjWlLulSOgcT4WWsLvg3BzrLMy61qhL8gqwyCFblGBFzdc1Y6&#13;&#10;0YK90dk4zy+zllxpHUnlPby3fZDPE39VKRkeqsqrwHTBkVtIp0vnJp7Z/ErMnp2w21oOaYh/yKIR&#13;&#10;tcGjJ6pbEQTbufoPqqaWjjxV4UJSk1FV1VKlGlDNKH9TzWorrEq1QBxvTzL5/0cr7/ePjtUlegd5&#13;&#10;jGjQo7XqAvtKHYML+rTWzwBbWQBDBz+wR7+HM5bdVa6JvyiIIQ6qw0ndyCbh/DKaTHJEJELj6WQy&#13;&#10;GUeW7OVj63z4pqhh0Si4Q/OSpmJ/50MPPULiW550XS5rrdMlDoy60Y7tBVqtQ0oR5K9Q2rC24Jcf&#13;&#10;p3kifhWL1KfvN1rIn0N6ZyjwaYOcoyR96dEK3aYbdNpQeYBMjvpB81Yua/DeCR8ehcNkoX5sS3jA&#13;&#10;UWlCMjRYnG3J/fqbP+LRcEQ5azGpBTdYJc70d4NBSKpisNNlMv00xgvuPLI5j5hdc0PQZ4SttDKZ&#13;&#10;ER/00awcNU9YqUV8EyFhJF4ueDiaN6HfHqykVItFAmGUrQh3ZmVlpI79iGquuyfh7NDNgDG4p+NE&#13;&#10;i9mbpvbY+KWhxS5QVaeOR3l7TQfVsQZpZoaVjXt2fk+olz+W+W8AAAD//wMAUEsDBBQABgAIAAAA&#13;&#10;IQALxdG75AAAABIBAAAPAAAAZHJzL2Rvd25yZXYueG1sTE/LTsMwELwj8Q/WInGjDg0paRqnQgVO&#13;&#10;SIg+JDg68eYh4nUUu234e7YnuKy0M7OzM/l6sr044eg7RwruZxEIpMqZjhoFh/3rXQrCB01G945Q&#13;&#10;wQ96WBfXV7nOjDvTFk+70Ag2IZ9pBW0IQyalr1q02s/cgMRc7UarA69jI82oz2xuezmPooW0uiP+&#13;&#10;0OoBNy1W37ujVfC+WbgkLqe0fvl4c9umjuVX8qnU7c30vOLxtAIRcAp/F3DpwPmh4GClO5LxolcQ&#13;&#10;pw9LljIRxQk3YUkyTxkqL9BjsgRZ5PJ/leIXAAD//wMAUEsBAi0AFAAGAAgAAAAhALaDOJL+AAAA&#13;&#10;4QEAABMAAAAAAAAAAAAAAAAAAAAAAFtDb250ZW50X1R5cGVzXS54bWxQSwECLQAUAAYACAAAACEA&#13;&#10;OP0h/9YAAACUAQAACwAAAAAAAAAAAAAAAAAvAQAAX3JlbHMvLnJlbHNQSwECLQAUAAYACAAAACEA&#13;&#10;oLsd40cCAACgBAAADgAAAAAAAAAAAAAAAAAuAgAAZHJzL2Uyb0RvYy54bWxQSwECLQAUAAYACAAA&#13;&#10;ACEAC8XRu+QAAAASAQAADwAAAAAAAAAAAAAAAAChBAAAZHJzL2Rvd25yZXYueG1sUEsFBgAAAAAE&#13;&#10;AAQA8wAAALIFAAAAAA==&#13;&#10;" fillcolor="white [3201]" strokeweight=".5pt">
                <v:textbox>
                  <w:txbxContent>
                    <w:p w14:paraId="1D5B5664" w14:textId="037F5B44" w:rsidR="0044556D" w:rsidRPr="0044556D" w:rsidRDefault="0044556D" w:rsidP="0044556D">
                      <w:pPr>
                        <w:rPr>
                          <w:sz w:val="24"/>
                        </w:rPr>
                      </w:pPr>
                      <w:r w:rsidRPr="0044556D">
                        <w:rPr>
                          <w:sz w:val="24"/>
                        </w:rPr>
                        <w:t>Empirical</w:t>
                      </w:r>
                      <w:r w:rsidRPr="0044556D">
                        <w:rPr>
                          <w:sz w:val="24"/>
                        </w:rPr>
                        <w:t xml:space="preserve"> Probability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910D28" w:themeColor="accen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6FF4B" wp14:editId="43B1ED58">
                <wp:simplePos x="0" y="0"/>
                <wp:positionH relativeFrom="column">
                  <wp:posOffset>2444612</wp:posOffset>
                </wp:positionH>
                <wp:positionV relativeFrom="paragraph">
                  <wp:posOffset>335915</wp:posOffset>
                </wp:positionV>
                <wp:extent cx="914400" cy="254442"/>
                <wp:effectExtent l="0" t="0" r="1587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A8CF1" w14:textId="3C3AA7AF" w:rsidR="0044556D" w:rsidRPr="0044556D" w:rsidRDefault="0044556D">
                            <w:pPr>
                              <w:rPr>
                                <w:sz w:val="24"/>
                              </w:rPr>
                            </w:pPr>
                            <w:r w:rsidRPr="0044556D">
                              <w:rPr>
                                <w:sz w:val="24"/>
                              </w:rPr>
                              <w:t>Theoretical Probability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FF4B" id="Text Box 8" o:spid="_x0000_s1027" type="#_x0000_t202" style="position:absolute;margin-left:192.5pt;margin-top:26.45pt;width:1in;height:20.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sdVSQIAAKUEAAAOAAAAZHJzL2Uyb0RvYy54bWysVMFuGjEQvVfqP1i+l10opAnKEtFEVJVQ&#13;&#10;EolUORuvN6zq9Vi2YZd+fZ+9QEjaU9WLGc+8fZ55M8P1TddotlPO12QKPhzknCkjqazNS8F/PC0+&#13;&#10;XXLmgzCl0GRUwffK85vZxw/XrZ2qEW1Il8oxkBg/bW3BNyHYaZZ5uVGN8AOyyiBYkWtEwNW9ZKUT&#13;&#10;LdgbnY3y/CJryZXWkVTew3vXB/ks8VeVkuGhqrwKTBccuYV0unSu45nNrsX0xQm7qeUhDfEPWTSi&#13;&#10;Nnj0RHUngmBbV/9B1dTSkacqDCQ1GVVVLVWqAdUM83fVrDbCqlQLxPH2JJP/f7TyfvfoWF0WHI0y&#13;&#10;okGLnlQX2Ffq2GVUp7V+CtDKAhY6uNHlo9/DGYvuKtfEX5TDEIfO+5O2kUzCeTUcj3NEJEKjyXg8&#13;&#10;HkWW7PVj63z4pqhh0Si4Q+uSomK39KGHHiHxLU+6Lhe11ukSx0Xdasd2Ao3WIaUI8jcobVhb8IvP&#13;&#10;kzwRv4lF6tP3ay3kz0N6ZyjwaYOcoyR96dEK3bpLAp5kWVO5h1qO+mnzVi5q0C+FD4/CYbwgA1Ym&#13;&#10;POCoNCEnOlicbcj9+ps/4tF1RDlrMa4FN9gnzvR3g2lI4mK602U8+TLCC+48sj6PmG1zS5BpiNW0&#13;&#10;MpkRH/TRrBw1z9ireXwTIWEkXi54OJq3oV8h7KVU83kCYZ6tCEuzsjJSx7ZEUZ+6Z+HsoakB03BP&#13;&#10;x7EW03e97bHxS0PzbaCqTo2PKveaHsTHLqTROextXLbze0K9/rvMfgMAAP//AwBQSwMEFAAGAAgA&#13;&#10;AAAhAEZdu3fiAAAADgEAAA8AAABkcnMvZG93bnJldi54bWxMj01Lw0AQhu+C/2EZwZvd2JCSppkU&#13;&#10;qXoSxFZBj5tk8oHZ2ZDdtvHfO57qZYb5eud98u1sB3WiyfeOEe4XESjiytU9twgf7893KSgfDNdm&#13;&#10;cEwIP+RhW1xf5Sar3Zn3dDqEVokI+8wgdCGMmda+6sgav3AjscwaN1kTpJxaXU/mLOJ20MsoWmlr&#13;&#10;epYPnRlp11H1fThahNfdyiVxOafN09uL27dNrL+ST8Tbm/lxI+FhAyrQHC4X8Mcg/qEQY6U7cu3V&#13;&#10;gBCniQAFhGS5BiULkqVRIqzjCHSR6/8YxS8AAAD//wMAUEsBAi0AFAAGAAgAAAAhALaDOJL+AAAA&#13;&#10;4QEAABMAAAAAAAAAAAAAAAAAAAAAAFtDb250ZW50X1R5cGVzXS54bWxQSwECLQAUAAYACAAAACEA&#13;&#10;OP0h/9YAAACUAQAACwAAAAAAAAAAAAAAAAAvAQAAX3JlbHMvLnJlbHNQSwECLQAUAAYACAAAACEA&#13;&#10;rG7HVUkCAAClBAAADgAAAAAAAAAAAAAAAAAuAgAAZHJzL2Uyb0RvYy54bWxQSwECLQAUAAYACAAA&#13;&#10;ACEARl27d+IAAAAOAQAADwAAAAAAAAAAAAAAAACjBAAAZHJzL2Rvd25yZXYueG1sUEsFBgAAAAAE&#13;&#10;AAQA8wAAALIFAAAAAA==&#13;&#10;" fillcolor="white [3201]" strokeweight=".5pt">
                <v:textbox>
                  <w:txbxContent>
                    <w:p w14:paraId="7A0A8CF1" w14:textId="3C3AA7AF" w:rsidR="0044556D" w:rsidRPr="0044556D" w:rsidRDefault="0044556D">
                      <w:pPr>
                        <w:rPr>
                          <w:sz w:val="24"/>
                        </w:rPr>
                      </w:pPr>
                      <w:r w:rsidRPr="0044556D">
                        <w:rPr>
                          <w:sz w:val="24"/>
                        </w:rPr>
                        <w:t>Theoretical Probability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910D28" w:themeColor="accen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C9426" wp14:editId="2C15A6FF">
                <wp:simplePos x="0" y="0"/>
                <wp:positionH relativeFrom="column">
                  <wp:posOffset>-69795</wp:posOffset>
                </wp:positionH>
                <wp:positionV relativeFrom="paragraph">
                  <wp:posOffset>2783371</wp:posOffset>
                </wp:positionV>
                <wp:extent cx="6671145" cy="4646764"/>
                <wp:effectExtent l="12700" t="12700" r="952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5" cy="46467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157F8" id="Oval 7" o:spid="_x0000_s1026" style="position:absolute;margin-left:-5.5pt;margin-top:219.15pt;width:525.3pt;height:36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4nrkgIAAIMFAAAOAAAAZHJzL2Uyb0RvYy54bWysVMFu2zAMvQ/YPwi6r46DNNmMOkXQosOA&#13;&#10;oi3WDj2rslQLkEVNUuJkXz9Ksp1gLXYYloMiiuQjH03y4nLfabITziswNS3PZpQIw6FR5rWmP55u&#13;&#10;Pn2mxAdmGqbBiJoehKeX648fLnpbiTm0oBvhCIIYX/W2pm0ItioKz1vRMX8GVhhUSnAdCyi616Jx&#13;&#10;rEf0Thfz2WxZ9OAa64AL7/H1OivpOuFLKXi4l9KLQHRNMbeQTpfOl3gW6wtWvTpmW8WHNNg/ZNEx&#13;&#10;ZTDoBHXNAiNbp95AdYo78CDDGYeuACkVF4kDsilnf7B5bJkViQsWx9upTP7/wfK73YMjqqnpihLD&#13;&#10;OvxE9zumySpWpre+QoNH++AGyeM10txL18V/JED2qZqHqZpiHwjHx+VyVZaLc0o46hbLxXK1XETU&#13;&#10;4uhunQ9fBXQkXmoqtFbWR8asYrtbH7L1aBWfDdworfGdVdrE04NWTXxLQmwbcaUdQQ41DftyCHhi&#13;&#10;heGjZxHJZTrpFg5aZNTvQmJBkMA8JZJa8YjJOBcmlFnVskbkUOcz/I3BxiwSV20QMCJLTHLCHgBG&#13;&#10;ywwyYmfag310FamTJ+fZ3xLLzpNHigwmTM6dMuDeA9DIaoic7cci5dLEKr1Ac8B2cZDnyFt+o/DL&#13;&#10;3TIfHpjDwcERw2UQ7vGQGvqawnCjpAX36733aI/9jFpKehzEmvqfW+YEJfqbwU7/Ui4WcXKTsDhf&#13;&#10;zVFwp5qXU43ZdleAn77EtWN5ukb7oMerdNA9487YxKioYoZj7Jry4EbhKuQFgVuHi80mmeG0WhZu&#13;&#10;zaPlETxWNbbl0/6ZOTu0b8DOv4NxaN+0cLaNngY22wBSpf4+1nWoN056apxhK8VVcionq+PuXP8G&#13;&#10;AAD//wMAUEsDBBQABgAIAAAAIQBt0vs05wAAABIBAAAPAAAAZHJzL2Rvd25yZXYueG1sTI9PT8Mw&#13;&#10;DMXvSHyHyEhc0JaEoG3tmk4IhPhzQYzBOWu8tlrjVE22lW9PdoKLZcv2e+9XrEbXsSMOofWkQU4F&#13;&#10;MKTK25ZqDZvPp8kCWIiGrOk8oYYfDLAqLy8Kk1t/og88rmPNkgiF3GhoYuxzzkPVoDNh6nuktNv5&#13;&#10;wZmYxqHmdjCnJO46fivEjDvTUnJoTI8PDVb79cFpyF6+Nm98Nx9v1PM+e/1G1bp3pfX11fi4TOV+&#13;&#10;CSziGP8+4MyQ8kOZgm39gWxgnYaJlAkoarhTCwXsfCFUNgO2TZ2cCwm8LPh/lPIXAAD//wMAUEsB&#13;&#10;Ai0AFAAGAAgAAAAhALaDOJL+AAAA4QEAABMAAAAAAAAAAAAAAAAAAAAAAFtDb250ZW50X1R5cGVz&#13;&#10;XS54bWxQSwECLQAUAAYACAAAACEAOP0h/9YAAACUAQAACwAAAAAAAAAAAAAAAAAvAQAAX3JlbHMv&#13;&#10;LnJlbHNQSwECLQAUAAYACAAAACEAqmOJ65ICAACDBQAADgAAAAAAAAAAAAAAAAAuAgAAZHJzL2Uy&#13;&#10;b0RvYy54bWxQSwECLQAUAAYACAAAACEAbdL7NOcAAAASAQAADwAAAAAAAAAAAAAAAADsBAAAZHJz&#13;&#10;L2Rvd25yZXYueG1sUEsFBgAAAAAEAAQA8wAAAAAGAAAAAA==&#13;&#10;" filled="f" strokecolor="#2e2e2e [3213]" strokeweight="2pt"/>
            </w:pict>
          </mc:Fallback>
        </mc:AlternateContent>
      </w:r>
      <w:r>
        <w:rPr>
          <w:rStyle w:val="Heading2Char"/>
          <w:sz w:val="24"/>
          <w:szCs w:val="24"/>
        </w:rPr>
        <w:br w:type="page"/>
      </w:r>
    </w:p>
    <w:p w14:paraId="6C3F30D1" w14:textId="77777777" w:rsidR="0044556D" w:rsidRDefault="0044556D" w:rsidP="0044556D">
      <w:pPr>
        <w:rPr>
          <w:rStyle w:val="Heading2Char"/>
          <w:sz w:val="24"/>
          <w:szCs w:val="24"/>
        </w:rPr>
      </w:pPr>
    </w:p>
    <w:p w14:paraId="7456A1E0" w14:textId="42326486" w:rsidR="00616E55" w:rsidRPr="003819A6" w:rsidRDefault="00616E55" w:rsidP="003819A6">
      <w:pPr>
        <w:spacing w:line="276" w:lineRule="auto"/>
        <w:rPr>
          <w:rStyle w:val="Heading2Char"/>
          <w:rFonts w:ascii="Calibri" w:eastAsiaTheme="minorEastAsia" w:hAnsi="Calibri" w:cs="OpenSans-Bold"/>
          <w:b w:val="0"/>
          <w:color w:val="auto"/>
          <w:sz w:val="24"/>
          <w:szCs w:val="24"/>
        </w:rPr>
      </w:pPr>
      <w:r w:rsidRPr="003819A6">
        <w:rPr>
          <w:rStyle w:val="Heading2Char"/>
          <w:sz w:val="24"/>
          <w:szCs w:val="24"/>
        </w:rPr>
        <w:t xml:space="preserve">PART </w:t>
      </w:r>
      <w:r w:rsidR="008F5D4C">
        <w:rPr>
          <w:rStyle w:val="Heading2Char"/>
          <w:sz w:val="24"/>
          <w:szCs w:val="24"/>
        </w:rPr>
        <w:t>3</w:t>
      </w:r>
    </w:p>
    <w:p w14:paraId="6E39B0E7" w14:textId="63C5F467" w:rsidR="00616E55" w:rsidRDefault="00E535AB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t>It can be estimated that approximately</w:t>
      </w:r>
      <w:r w:rsidR="00FF6107">
        <w:rPr>
          <w:rFonts w:cs="OpenSans-Bold"/>
          <w:bCs/>
          <w:color w:val="auto"/>
          <w:sz w:val="24"/>
        </w:rPr>
        <w:t xml:space="preserve"> </w:t>
      </w:r>
      <w:r w:rsidR="0053393B">
        <w:rPr>
          <w:rFonts w:cs="OpenSans-Bold"/>
          <w:bCs/>
          <w:color w:val="auto"/>
          <w:sz w:val="24"/>
        </w:rPr>
        <w:t>60,000</w:t>
      </w:r>
      <w:r w:rsidR="00FF6107">
        <w:rPr>
          <w:rFonts w:cs="OpenSans-Bold"/>
          <w:bCs/>
          <w:color w:val="auto"/>
          <w:sz w:val="24"/>
        </w:rPr>
        <w:t xml:space="preserve"> meteorites </w:t>
      </w:r>
      <w:r>
        <w:rPr>
          <w:rFonts w:cs="OpenSans-Bold"/>
          <w:bCs/>
          <w:color w:val="auto"/>
          <w:sz w:val="24"/>
        </w:rPr>
        <w:t xml:space="preserve">can </w:t>
      </w:r>
      <w:r w:rsidR="00FF6107">
        <w:rPr>
          <w:rFonts w:cs="OpenSans-Bold"/>
          <w:bCs/>
          <w:color w:val="auto"/>
          <w:sz w:val="24"/>
        </w:rPr>
        <w:t>strike E</w:t>
      </w:r>
      <w:r w:rsidR="00616E55" w:rsidRPr="003819A6">
        <w:rPr>
          <w:rFonts w:cs="OpenSans-Bold"/>
          <w:bCs/>
          <w:color w:val="auto"/>
          <w:sz w:val="24"/>
        </w:rPr>
        <w:t>arth each year</w:t>
      </w:r>
      <w:r w:rsidR="00FF6107">
        <w:rPr>
          <w:rFonts w:cs="OpenSans-Bold"/>
          <w:bCs/>
          <w:color w:val="auto"/>
          <w:sz w:val="24"/>
        </w:rPr>
        <w:t>,</w:t>
      </w:r>
      <w:r w:rsidR="00280D9E">
        <w:rPr>
          <w:rFonts w:cs="OpenSans-Bold"/>
          <w:bCs/>
          <w:color w:val="auto"/>
          <w:sz w:val="24"/>
        </w:rPr>
        <w:t xml:space="preserve"> </w:t>
      </w:r>
      <w:r w:rsidR="00FF6107">
        <w:rPr>
          <w:rFonts w:cs="OpenSans-Bold"/>
          <w:bCs/>
          <w:color w:val="auto"/>
          <w:sz w:val="24"/>
        </w:rPr>
        <w:t>most of which weigh</w:t>
      </w:r>
      <w:r w:rsidR="00616E55" w:rsidRPr="003819A6">
        <w:rPr>
          <w:rFonts w:cs="OpenSans-Bold"/>
          <w:bCs/>
          <w:color w:val="auto"/>
          <w:sz w:val="24"/>
        </w:rPr>
        <w:t xml:space="preserve"> </w:t>
      </w:r>
      <w:r w:rsidR="00280D9E">
        <w:rPr>
          <w:rFonts w:cs="OpenSans-Bold"/>
          <w:bCs/>
          <w:color w:val="auto"/>
          <w:sz w:val="24"/>
        </w:rPr>
        <w:t>less than</w:t>
      </w:r>
      <w:r w:rsidR="00616E55" w:rsidRPr="003819A6">
        <w:rPr>
          <w:rFonts w:cs="OpenSans-Bold"/>
          <w:bCs/>
          <w:color w:val="auto"/>
          <w:sz w:val="24"/>
        </w:rPr>
        <w:t xml:space="preserve"> 10 grams</w:t>
      </w:r>
      <w:r w:rsidR="003819A6">
        <w:rPr>
          <w:rFonts w:cs="OpenSans-Bold"/>
          <w:bCs/>
          <w:color w:val="auto"/>
          <w:sz w:val="24"/>
        </w:rPr>
        <w:t xml:space="preserve">, </w:t>
      </w:r>
      <w:r w:rsidR="00616E55" w:rsidRPr="003819A6">
        <w:rPr>
          <w:rFonts w:cs="OpenSans-Bold"/>
          <w:bCs/>
          <w:color w:val="auto"/>
          <w:sz w:val="24"/>
        </w:rPr>
        <w:t>about the same as a standard pencil and not large enough to cause any major damage</w:t>
      </w:r>
      <w:r>
        <w:rPr>
          <w:rFonts w:cs="OpenSans-Bold"/>
          <w:bCs/>
          <w:color w:val="auto"/>
          <w:sz w:val="24"/>
        </w:rPr>
        <w:t xml:space="preserve"> (Carter, 2015</w:t>
      </w:r>
      <w:r w:rsidR="00280D9E">
        <w:rPr>
          <w:rFonts w:cs="OpenSans-Bold"/>
          <w:bCs/>
          <w:color w:val="auto"/>
          <w:sz w:val="24"/>
        </w:rPr>
        <w:t>)</w:t>
      </w:r>
      <w:r w:rsidR="00616E55" w:rsidRPr="003819A6">
        <w:rPr>
          <w:rFonts w:cs="OpenSans-Bold"/>
          <w:bCs/>
          <w:color w:val="auto"/>
          <w:sz w:val="24"/>
        </w:rPr>
        <w:t xml:space="preserve">. </w:t>
      </w:r>
    </w:p>
    <w:p w14:paraId="3BB57879" w14:textId="77A178DF" w:rsidR="00616E55" w:rsidRPr="003819A6" w:rsidRDefault="00616E55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  <w:r w:rsidRPr="003819A6">
        <w:rPr>
          <w:rFonts w:cs="OpenSans-Bold"/>
          <w:bCs/>
          <w:color w:val="auto"/>
          <w:sz w:val="24"/>
        </w:rPr>
        <w:t xml:space="preserve">1. Design a process to calculate the </w:t>
      </w:r>
      <w:r w:rsidR="004B7D8A" w:rsidRPr="00170E82">
        <w:rPr>
          <w:rFonts w:cs="OpenSans-Bold"/>
          <w:bCs/>
          <w:i/>
          <w:color w:val="auto"/>
          <w:sz w:val="24"/>
        </w:rPr>
        <w:t>theoretical</w:t>
      </w:r>
      <w:r w:rsidRPr="00170E82">
        <w:rPr>
          <w:rFonts w:cs="OpenSans-Bold"/>
          <w:bCs/>
          <w:i/>
          <w:color w:val="auto"/>
          <w:sz w:val="24"/>
        </w:rPr>
        <w:t xml:space="preserve"> </w:t>
      </w:r>
      <w:r w:rsidRPr="003819A6">
        <w:rPr>
          <w:rFonts w:cs="OpenSans-Bold"/>
          <w:bCs/>
          <w:color w:val="auto"/>
          <w:sz w:val="24"/>
        </w:rPr>
        <w:t xml:space="preserve">probability that a given meteorite strikes </w:t>
      </w:r>
      <w:r w:rsidR="00C35B42">
        <w:rPr>
          <w:rFonts w:cs="OpenSans-Bold"/>
          <w:bCs/>
          <w:color w:val="auto"/>
          <w:sz w:val="24"/>
        </w:rPr>
        <w:t>land</w:t>
      </w:r>
      <w:r w:rsidRPr="003819A6">
        <w:rPr>
          <w:rFonts w:cs="OpenSans-Bold"/>
          <w:bCs/>
          <w:color w:val="auto"/>
          <w:sz w:val="24"/>
        </w:rPr>
        <w:t xml:space="preserve">. </w:t>
      </w:r>
      <w:r w:rsidR="00C35B42">
        <w:rPr>
          <w:rFonts w:cs="OpenSans-Bold"/>
          <w:bCs/>
          <w:color w:val="auto"/>
          <w:sz w:val="24"/>
        </w:rPr>
        <w:t>You will have a globe or map and various math tools (</w:t>
      </w:r>
      <w:proofErr w:type="spellStart"/>
      <w:r w:rsidR="00C35B42">
        <w:rPr>
          <w:rFonts w:cs="OpenSans-Bold"/>
          <w:bCs/>
          <w:color w:val="auto"/>
          <w:sz w:val="24"/>
        </w:rPr>
        <w:t>ie</w:t>
      </w:r>
      <w:proofErr w:type="spellEnd"/>
      <w:r w:rsidR="00C35B42">
        <w:rPr>
          <w:rFonts w:cs="OpenSans-Bold"/>
          <w:bCs/>
          <w:color w:val="auto"/>
          <w:sz w:val="24"/>
        </w:rPr>
        <w:t xml:space="preserve">, ruler, protractor, </w:t>
      </w:r>
      <w:proofErr w:type="spellStart"/>
      <w:r w:rsidR="00C35B42">
        <w:rPr>
          <w:rFonts w:cs="OpenSans-Bold"/>
          <w:bCs/>
          <w:color w:val="auto"/>
          <w:sz w:val="24"/>
        </w:rPr>
        <w:t>etc</w:t>
      </w:r>
      <w:proofErr w:type="spellEnd"/>
      <w:r w:rsidR="00C35B42">
        <w:rPr>
          <w:rFonts w:cs="OpenSans-Bold"/>
          <w:bCs/>
          <w:color w:val="auto"/>
          <w:sz w:val="24"/>
        </w:rPr>
        <w:t xml:space="preserve">). </w:t>
      </w:r>
      <w:r w:rsidRPr="003819A6">
        <w:rPr>
          <w:rFonts w:cs="OpenSans-Bold"/>
          <w:bCs/>
          <w:color w:val="auto"/>
          <w:sz w:val="24"/>
        </w:rPr>
        <w:t xml:space="preserve">Describe your </w:t>
      </w:r>
      <w:r w:rsidR="008C2E24">
        <w:rPr>
          <w:rFonts w:cs="OpenSans-Bold"/>
          <w:bCs/>
          <w:color w:val="auto"/>
          <w:sz w:val="24"/>
        </w:rPr>
        <w:t>thought process to do this</w:t>
      </w:r>
      <w:r w:rsidRPr="003819A6">
        <w:rPr>
          <w:rFonts w:cs="OpenSans-Bold"/>
          <w:bCs/>
          <w:color w:val="auto"/>
          <w:sz w:val="24"/>
        </w:rPr>
        <w:t xml:space="preserve"> in the space below.</w:t>
      </w:r>
    </w:p>
    <w:p w14:paraId="31674549" w14:textId="77777777" w:rsidR="00616E55" w:rsidRPr="003819A6" w:rsidRDefault="00616E55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61D9C1E2" w14:textId="77777777" w:rsidR="00616E55" w:rsidRPr="003819A6" w:rsidRDefault="00616E55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65F42549" w14:textId="77777777" w:rsidR="00D15D92" w:rsidRPr="003819A6" w:rsidRDefault="00D15D92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10968C12" w14:textId="77777777" w:rsidR="00616E55" w:rsidRPr="003819A6" w:rsidRDefault="00616E55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7A883BAE" w14:textId="77777777" w:rsidR="00616E55" w:rsidRPr="003819A6" w:rsidRDefault="00616E55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71069C7A" w14:textId="77777777" w:rsidR="00616E55" w:rsidRPr="003819A6" w:rsidRDefault="00616E55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</w:p>
    <w:p w14:paraId="25ADEE3B" w14:textId="650E1716" w:rsidR="00D15D92" w:rsidRPr="003819A6" w:rsidRDefault="00616E55" w:rsidP="003819A6">
      <w:pPr>
        <w:shd w:val="clear" w:color="auto" w:fill="FFFFFF"/>
        <w:spacing w:before="150" w:line="276" w:lineRule="auto"/>
        <w:ind w:right="300"/>
        <w:rPr>
          <w:rFonts w:cs="OpenSans-Bold"/>
          <w:bCs/>
          <w:color w:val="auto"/>
          <w:sz w:val="24"/>
        </w:rPr>
      </w:pPr>
      <w:r w:rsidRPr="003819A6">
        <w:rPr>
          <w:rFonts w:cs="OpenSans-Bold"/>
          <w:bCs/>
          <w:color w:val="auto"/>
          <w:sz w:val="24"/>
        </w:rPr>
        <w:t xml:space="preserve">2. Perform your </w:t>
      </w:r>
      <w:r w:rsidR="004B7D8A">
        <w:rPr>
          <w:rFonts w:cs="OpenSans-Bold"/>
          <w:bCs/>
          <w:color w:val="auto"/>
          <w:sz w:val="24"/>
        </w:rPr>
        <w:t>measurements</w:t>
      </w:r>
      <w:r w:rsidRPr="003819A6">
        <w:rPr>
          <w:rFonts w:cs="OpenSans-Bold"/>
          <w:bCs/>
          <w:color w:val="auto"/>
          <w:sz w:val="24"/>
        </w:rPr>
        <w:t xml:space="preserve"> and </w:t>
      </w:r>
      <w:r w:rsidR="00CE5785">
        <w:rPr>
          <w:rFonts w:cs="OpenSans-Bold"/>
          <w:bCs/>
          <w:color w:val="auto"/>
          <w:sz w:val="24"/>
        </w:rPr>
        <w:t xml:space="preserve">either use below or </w:t>
      </w:r>
      <w:r w:rsidRPr="003819A6">
        <w:rPr>
          <w:rFonts w:cs="OpenSans-Bold"/>
          <w:bCs/>
          <w:color w:val="auto"/>
          <w:sz w:val="24"/>
        </w:rPr>
        <w:t xml:space="preserve">attach your </w:t>
      </w:r>
      <w:r w:rsidR="00E12D8E">
        <w:rPr>
          <w:rFonts w:cs="OpenSans-Bold"/>
          <w:bCs/>
          <w:color w:val="auto"/>
          <w:sz w:val="24"/>
        </w:rPr>
        <w:t xml:space="preserve">organized table of </w:t>
      </w:r>
      <w:r w:rsidRPr="003819A6">
        <w:rPr>
          <w:rFonts w:cs="OpenSans-Bold"/>
          <w:bCs/>
          <w:color w:val="auto"/>
          <w:sz w:val="24"/>
        </w:rPr>
        <w:t>results to this paper.</w:t>
      </w:r>
    </w:p>
    <w:p w14:paraId="1CA4FA8E" w14:textId="77777777" w:rsidR="00FF6107" w:rsidRDefault="00FF6107">
      <w:pPr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br w:type="page"/>
      </w:r>
    </w:p>
    <w:p w14:paraId="0AF479AB" w14:textId="68989DFA" w:rsidR="002476C5" w:rsidRDefault="00D15D92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lastRenderedPageBreak/>
        <w:t xml:space="preserve">3. Based on the results of your </w:t>
      </w:r>
      <w:r w:rsidR="002476C5">
        <w:rPr>
          <w:rFonts w:cs="OpenSans-Bold"/>
          <w:bCs/>
          <w:color w:val="auto"/>
          <w:sz w:val="24"/>
        </w:rPr>
        <w:t>theoretical calculations</w:t>
      </w:r>
      <w:r>
        <w:rPr>
          <w:rFonts w:cs="OpenSans-Bold"/>
          <w:bCs/>
          <w:color w:val="auto"/>
          <w:sz w:val="24"/>
        </w:rPr>
        <w:t xml:space="preserve">, approximate how many meteorites </w:t>
      </w:r>
      <w:r w:rsidR="002476C5">
        <w:rPr>
          <w:rFonts w:cs="OpenSans-Bold"/>
          <w:bCs/>
          <w:color w:val="auto"/>
          <w:sz w:val="24"/>
        </w:rPr>
        <w:t xml:space="preserve">should </w:t>
      </w:r>
      <w:r>
        <w:rPr>
          <w:rFonts w:cs="OpenSans-Bold"/>
          <w:bCs/>
          <w:color w:val="auto"/>
          <w:sz w:val="24"/>
        </w:rPr>
        <w:t xml:space="preserve">strike </w:t>
      </w:r>
      <w:r w:rsidR="002476C5">
        <w:rPr>
          <w:rFonts w:cs="OpenSans-Bold"/>
          <w:bCs/>
          <w:color w:val="auto"/>
          <w:sz w:val="24"/>
        </w:rPr>
        <w:t>land</w:t>
      </w:r>
      <w:r w:rsidR="00623698">
        <w:rPr>
          <w:rFonts w:cs="OpenSans-Bold"/>
          <w:bCs/>
          <w:color w:val="auto"/>
          <w:sz w:val="24"/>
        </w:rPr>
        <w:t>?</w:t>
      </w:r>
      <w:r>
        <w:rPr>
          <w:rFonts w:cs="OpenSans-Bold"/>
          <w:bCs/>
          <w:color w:val="auto"/>
          <w:sz w:val="24"/>
        </w:rPr>
        <w:t xml:space="preserve"> Explain your reasoning.</w:t>
      </w:r>
    </w:p>
    <w:p w14:paraId="15F19A9B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70C4EAB9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4D6DA0CF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01BF0ABB" w14:textId="6CBCE37C" w:rsidR="009C0318" w:rsidRDefault="002476C5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t xml:space="preserve">4. How does this probability compare to your experimental probability? What does this comparison </w:t>
      </w:r>
    </w:p>
    <w:p w14:paraId="190B6022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6473B4AB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45E6FD6E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499541B9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7E072B19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740D5690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7CA14014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3EBED583" w14:textId="77777777" w:rsidR="009C0318" w:rsidRDefault="009C0318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</w:p>
    <w:p w14:paraId="246F618B" w14:textId="1A01587B" w:rsidR="009C0318" w:rsidRDefault="00D15D92" w:rsidP="00D15D92">
      <w:pPr>
        <w:shd w:val="clear" w:color="auto" w:fill="FFFFFF"/>
        <w:spacing w:before="150" w:line="288" w:lineRule="auto"/>
        <w:ind w:right="300"/>
        <w:rPr>
          <w:rFonts w:cs="OpenSans-Bold"/>
          <w:bCs/>
          <w:color w:val="auto"/>
          <w:sz w:val="24"/>
        </w:rPr>
      </w:pPr>
      <w:r>
        <w:rPr>
          <w:rFonts w:cs="OpenSans-Bold"/>
          <w:bCs/>
          <w:color w:val="auto"/>
          <w:sz w:val="24"/>
        </w:rPr>
        <w:t xml:space="preserve">4. </w:t>
      </w:r>
      <w:r w:rsidR="009C0318">
        <w:rPr>
          <w:rFonts w:cs="OpenSans-Bold"/>
          <w:bCs/>
          <w:color w:val="auto"/>
          <w:sz w:val="24"/>
        </w:rPr>
        <w:t>How confident are you of your results? What about your procedure or results give you confidence? How could you make your results more accurate?</w:t>
      </w:r>
    </w:p>
    <w:p w14:paraId="2914C2AC" w14:textId="345306A3" w:rsidR="00FF6107" w:rsidRDefault="00FF6107" w:rsidP="00CE5785">
      <w:pPr>
        <w:rPr>
          <w:rFonts w:cs="OpenSans-Bold"/>
          <w:bCs/>
          <w:color w:val="auto"/>
          <w:sz w:val="24"/>
        </w:rPr>
      </w:pPr>
    </w:p>
    <w:p w14:paraId="70327221" w14:textId="5A5150CD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7C95A934" w14:textId="14891CD7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6B241BC6" w14:textId="634A798F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3B263BE4" w14:textId="44D4649B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232472CA" w14:textId="4854791D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6BB71D2E" w14:textId="6AE77122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4BEC1645" w14:textId="3B1F24B7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34D05D8B" w14:textId="38A167E7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231BCA8F" w14:textId="7C3687EB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53093682" w14:textId="237D080C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0EAA80A4" w14:textId="3E15C39C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63FDFBB4" w14:textId="21AE25E6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30F0A58C" w14:textId="1B0BC028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2CD77F45" w14:textId="77777777" w:rsidR="00CE5785" w:rsidRDefault="00CE5785" w:rsidP="00CE5785">
      <w:pPr>
        <w:rPr>
          <w:rFonts w:cs="OpenSans-Bold"/>
          <w:bCs/>
          <w:color w:val="auto"/>
          <w:sz w:val="24"/>
        </w:rPr>
      </w:pPr>
    </w:p>
    <w:p w14:paraId="597A8D93" w14:textId="4AEE543A" w:rsidR="00E535AB" w:rsidRDefault="00E535AB" w:rsidP="00E535AB">
      <w:pPr>
        <w:pStyle w:val="Subtitle"/>
        <w:spacing w:after="240"/>
      </w:pPr>
      <w:r>
        <w:t>Carter, L. (2015</w:t>
      </w:r>
      <w:proofErr w:type="gramStart"/>
      <w:r>
        <w:t>).How</w:t>
      </w:r>
      <w:proofErr w:type="gramEnd"/>
      <w:r>
        <w:t xml:space="preserve"> many meteorites hit Earth each year? Cornell University. Retrieved from </w:t>
      </w:r>
      <w:r w:rsidRPr="00E535AB">
        <w:t>http://curious.astro.cornell.edu/about-us/75-our-solar-system/comets-meteors-and-asteroids/meteorites/313-how-many-meteorites-hit-earth-each-year-intermediate</w:t>
      </w:r>
    </w:p>
    <w:p w14:paraId="05763EB1" w14:textId="244FC03A" w:rsidR="00FF6107" w:rsidRPr="00FF6107" w:rsidRDefault="00FF6107" w:rsidP="00E535AB">
      <w:pPr>
        <w:pStyle w:val="Subtitle"/>
        <w:spacing w:after="240"/>
      </w:pPr>
      <w:proofErr w:type="spellStart"/>
      <w:r w:rsidRPr="00FF6107">
        <w:t>Pianka</w:t>
      </w:r>
      <w:proofErr w:type="spellEnd"/>
      <w:r w:rsidRPr="00FF6107">
        <w:t xml:space="preserve">, E. R. (n.d.). Land. Retrieved from </w:t>
      </w:r>
      <w:r w:rsidRPr="00FF6107">
        <w:rPr>
          <w:rStyle w:val="HTMLCite"/>
          <w:color w:val="3E5C61" w:themeColor="accent2"/>
        </w:rPr>
        <w:t>www.zo.utexas.edu/courses/THOC/land.html</w:t>
      </w:r>
    </w:p>
    <w:sectPr w:rsidR="00FF6107" w:rsidRPr="00FF6107" w:rsidSect="00E535AB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76BC" w14:textId="77777777" w:rsidR="001A6F69" w:rsidRDefault="001A6F69" w:rsidP="000858BD">
      <w:r>
        <w:separator/>
      </w:r>
    </w:p>
  </w:endnote>
  <w:endnote w:type="continuationSeparator" w:id="0">
    <w:p w14:paraId="3842FF4A" w14:textId="77777777" w:rsidR="001A6F69" w:rsidRDefault="001A6F6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panose1 w:val="02020900000000000000"/>
    <w:charset w:val="80"/>
    <w:family w:val="auto"/>
    <w:pitch w:val="variable"/>
    <w:sig w:usb0="00000000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738A3EA4" w:rsidR="005B2A6C" w:rsidRDefault="00E535AB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51472299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ADC6992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8B035D6" w:rsidR="005B2A6C" w:rsidRDefault="008C12C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SKY IS FALLING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Y/awjeAAAACgEAAA8A&#10;AABkcnMvZG93bnJldi54bWxMj01vwjAMhu+T9h8iT9oNEr6ha4rQpl03wQbSbqExbUXjVE2g3b+f&#10;OY2j7Uevnzdd964WV2xD5UnDaKhAIOXeVlRo+P56HyxBhGjImtoTavjFAOvs8SE1ifUdbfG6i4Xg&#10;EAqJ0VDG2CRShrxEZ8LQN0h8O/nWmchjW0jbmo7DXS3HSs2lMxXxh9I0+Fpift5dnIb9x+nnMFWf&#10;xZubNZ3vlSS3klo/P/WbFxAR+/gPw02f1SFjp6O/kA2i1jAZT7lL1DAYLRcgmFjNbpsjo4sJyCyV&#10;9xWyP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mP2sI3gAAAAoBAAAPAAAAAAAA&#10;AAAAAAAAAAMFAABkcnMvZG93bnJldi54bWxQSwUGAAAAAAQABADzAAAADgYAAAAA&#10;" filled="f" stroked="f">
              <v:textbox>
                <w:txbxContent>
                  <w:p w14:paraId="5F0D91C4" w14:textId="48B035D6" w:rsidR="005B2A6C" w:rsidRDefault="008C12C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SKY IS FALLING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64E8" w14:textId="0A61BD73" w:rsidR="00E535AB" w:rsidRDefault="00E535AB">
    <w:pPr>
      <w:pStyle w:val="Footer"/>
    </w:pPr>
    <w:r w:rsidRPr="00E535AB">
      <w:rPr>
        <w:noProof/>
      </w:rPr>
      <w:drawing>
        <wp:anchor distT="0" distB="0" distL="114300" distR="114300" simplePos="0" relativeHeight="251661312" behindDoc="1" locked="0" layoutInCell="1" allowOverlap="1" wp14:anchorId="7FE5BBE9" wp14:editId="3E1FC483">
          <wp:simplePos x="0" y="0"/>
          <wp:positionH relativeFrom="column">
            <wp:posOffset>1943100</wp:posOffset>
          </wp:positionH>
          <wp:positionV relativeFrom="paragraph">
            <wp:posOffset>-60325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35A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93D2B" wp14:editId="55E49B1E">
              <wp:simplePos x="0" y="0"/>
              <wp:positionH relativeFrom="column">
                <wp:posOffset>2057400</wp:posOffset>
              </wp:positionH>
              <wp:positionV relativeFrom="paragraph">
                <wp:posOffset>-85725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A21FCD" w14:textId="77777777" w:rsidR="00E535AB" w:rsidRDefault="00E535AB" w:rsidP="00E535A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SKY IS FALLING</w:t>
                          </w:r>
                        </w:p>
                        <w:p w14:paraId="13AAAE0D" w14:textId="77777777" w:rsidR="00E535AB" w:rsidRDefault="00E535AB" w:rsidP="00E535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393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2pt;margin-top:-6.7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PxbdLLfAAAACgEAAA8A&#10;AABkcnMvZG93bnJldi54bWxMj8FuwjAQRO+V+AdrkXoDm0AqSLNBiKrXVqWlUm8mXpKo8TqKDUn/&#10;vubUHmdnNPsm3462FVfqfeMYYTFXIIhLZxquED7en2drED5oNrp1TAg/5GFbTO5ynRk38BtdD6ES&#10;sYR9phHqELpMSl/WZLWfu444emfXWx2i7Ctpej3EctvKRKkHaXXD8UOtO9rXVH4fLhbh+HL++lyp&#10;1+rJpt3gRiXZbiTi/XTcPYIINIa/MNzwIzoUkenkLmy8aBGWySpuCQizxTIFEROb9HY5ISRJCrLI&#10;5f8JxS8AAAD//wMAUEsBAi0AFAAGAAgAAAAhALaDOJL+AAAA4QEAABMAAAAAAAAAAAAAAAAAAAAA&#10;AFtDb250ZW50X1R5cGVzXS54bWxQSwECLQAUAAYACAAAACEAOP0h/9YAAACUAQAACwAAAAAAAAAA&#10;AAAAAAAvAQAAX3JlbHMvLnJlbHNQSwECLQAUAAYACAAAACEAD+D0jakCAACqBQAADgAAAAAAAAAA&#10;AAAAAAAuAgAAZHJzL2Uyb0RvYy54bWxQSwECLQAUAAYACAAAACEA/Ft0st8AAAAKAQAADwAAAAAA&#10;AAAAAAAAAAADBQAAZHJzL2Rvd25yZXYueG1sUEsFBgAAAAAEAAQA8wAAAA8GAAAAAA==&#10;" filled="f" stroked="f">
              <v:textbox>
                <w:txbxContent>
                  <w:p w14:paraId="11A21FCD" w14:textId="77777777" w:rsidR="00E535AB" w:rsidRDefault="00E535AB" w:rsidP="00E535AB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SKY IS FALLING</w:t>
                    </w:r>
                  </w:p>
                  <w:p w14:paraId="13AAAE0D" w14:textId="77777777" w:rsidR="00E535AB" w:rsidRDefault="00E535AB" w:rsidP="00E535A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DC93" w14:textId="77777777" w:rsidR="001A6F69" w:rsidRDefault="001A6F69" w:rsidP="000858BD">
      <w:r>
        <w:separator/>
      </w:r>
    </w:p>
  </w:footnote>
  <w:footnote w:type="continuationSeparator" w:id="0">
    <w:p w14:paraId="38850F81" w14:textId="77777777" w:rsidR="001A6F69" w:rsidRDefault="001A6F69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530"/>
      <w:gridCol w:w="270"/>
    </w:tblGrid>
    <w:sdt>
      <w:sdtPr>
        <w:id w:val="-1245022009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E535AB" w14:paraId="784187FA" w14:textId="77777777" w:rsidTr="00E535AB">
          <w:trPr>
            <w:trHeight w:val="1080"/>
          </w:trPr>
          <w:tc>
            <w:tcPr>
              <w:tcW w:w="4875" w:type="pct"/>
              <w:tcBorders>
                <w:right w:val="triple" w:sz="4" w:space="0" w:color="910D28" w:themeColor="accent1"/>
              </w:tcBorders>
              <w:vAlign w:val="bottom"/>
            </w:tcPr>
            <w:p w14:paraId="6067D57F" w14:textId="1A78C479" w:rsidR="00E535AB" w:rsidRDefault="00E535AB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E535AB">
                <w:rPr>
                  <w:rStyle w:val="Heading1Char"/>
                  <w:color w:val="626262" w:themeColor="text2" w:themeTint="BF"/>
                </w:rPr>
                <w:t xml:space="preserve">Page </w:t>
              </w:r>
              <w:r w:rsidRPr="00E535AB">
                <w:rPr>
                  <w:rStyle w:val="Heading1Char"/>
                  <w:color w:val="626262" w:themeColor="text2" w:themeTint="BF"/>
                </w:rPr>
                <w:fldChar w:fldCharType="begin"/>
              </w:r>
              <w:r w:rsidRPr="00E535AB">
                <w:rPr>
                  <w:rStyle w:val="Heading1Char"/>
                  <w:color w:val="626262" w:themeColor="text2" w:themeTint="BF"/>
                </w:rPr>
                <w:instrText xml:space="preserve"> PAGE    \* MERGEFORMAT </w:instrText>
              </w:r>
              <w:r w:rsidRPr="00E535AB">
                <w:rPr>
                  <w:rStyle w:val="Heading1Char"/>
                  <w:color w:val="626262" w:themeColor="text2" w:themeTint="BF"/>
                </w:rPr>
                <w:fldChar w:fldCharType="separate"/>
              </w:r>
              <w:r>
                <w:rPr>
                  <w:rStyle w:val="Heading1Char"/>
                  <w:noProof/>
                  <w:color w:val="626262" w:themeColor="text2" w:themeTint="BF"/>
                </w:rPr>
                <w:t>6</w:t>
              </w:r>
              <w:r w:rsidRPr="00E535AB">
                <w:rPr>
                  <w:rStyle w:val="Heading1Char"/>
                  <w:color w:val="626262" w:themeColor="text2" w:themeTint="BF"/>
                </w:rPr>
                <w:fldChar w:fldCharType="end"/>
              </w:r>
            </w:p>
          </w:tc>
          <w:tc>
            <w:tcPr>
              <w:tcW w:w="125" w:type="pct"/>
              <w:tcBorders>
                <w:left w:val="triple" w:sz="4" w:space="0" w:color="910D28" w:themeColor="accent1"/>
              </w:tcBorders>
              <w:vAlign w:val="bottom"/>
            </w:tcPr>
            <w:p w14:paraId="0A765257" w14:textId="050A80C1" w:rsidR="00E535AB" w:rsidRDefault="00E535AB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50EAFEE" w14:textId="77777777" w:rsidR="00E535AB" w:rsidRDefault="00E53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5050"/>
    <w:multiLevelType w:val="hybridMultilevel"/>
    <w:tmpl w:val="924E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F6509"/>
    <w:multiLevelType w:val="hybridMultilevel"/>
    <w:tmpl w:val="C496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B59BC"/>
    <w:multiLevelType w:val="hybridMultilevel"/>
    <w:tmpl w:val="3DE6FBEC"/>
    <w:lvl w:ilvl="0" w:tplc="53E88726">
      <w:start w:val="1"/>
      <w:numFmt w:val="decimal"/>
      <w:lvlText w:val="%1."/>
      <w:lvlJc w:val="left"/>
      <w:pPr>
        <w:ind w:left="510" w:hanging="360"/>
      </w:pPr>
      <w:rPr>
        <w:rFonts w:asciiTheme="majorHAnsi" w:eastAsiaTheme="majorEastAsia" w:hAnsiTheme="majorHAns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70E82"/>
    <w:rsid w:val="00181EDB"/>
    <w:rsid w:val="001A6F69"/>
    <w:rsid w:val="00213CD7"/>
    <w:rsid w:val="002476C5"/>
    <w:rsid w:val="00280D9E"/>
    <w:rsid w:val="00291FC1"/>
    <w:rsid w:val="002B76BC"/>
    <w:rsid w:val="003819A6"/>
    <w:rsid w:val="003D6E84"/>
    <w:rsid w:val="0044556D"/>
    <w:rsid w:val="004B7D8A"/>
    <w:rsid w:val="00516FB0"/>
    <w:rsid w:val="005174C6"/>
    <w:rsid w:val="0053393B"/>
    <w:rsid w:val="005B2A6C"/>
    <w:rsid w:val="005E0A47"/>
    <w:rsid w:val="005F4A40"/>
    <w:rsid w:val="00616E55"/>
    <w:rsid w:val="00623698"/>
    <w:rsid w:val="0075388A"/>
    <w:rsid w:val="008C12C6"/>
    <w:rsid w:val="008C2E24"/>
    <w:rsid w:val="008F5D4C"/>
    <w:rsid w:val="009C0318"/>
    <w:rsid w:val="009F0204"/>
    <w:rsid w:val="00A57937"/>
    <w:rsid w:val="00A841D3"/>
    <w:rsid w:val="00AB38AC"/>
    <w:rsid w:val="00AC2386"/>
    <w:rsid w:val="00B1482B"/>
    <w:rsid w:val="00B201DD"/>
    <w:rsid w:val="00B25584"/>
    <w:rsid w:val="00B441CE"/>
    <w:rsid w:val="00C31407"/>
    <w:rsid w:val="00C35B42"/>
    <w:rsid w:val="00CE5785"/>
    <w:rsid w:val="00D15D92"/>
    <w:rsid w:val="00D77E23"/>
    <w:rsid w:val="00DE43CC"/>
    <w:rsid w:val="00E12D8E"/>
    <w:rsid w:val="00E535AB"/>
    <w:rsid w:val="00FD1CE7"/>
    <w:rsid w:val="00FD50A7"/>
    <w:rsid w:val="00FD76E0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B3AC3A18-626C-4DDA-984F-005CC57B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Emphasis">
    <w:name w:val="Emphasis"/>
    <w:basedOn w:val="DefaultParagraphFont"/>
    <w:uiPriority w:val="20"/>
    <w:qFormat/>
    <w:rsid w:val="00FD1CE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C1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2C6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8C12C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80D9E"/>
    <w:rPr>
      <w:i w:val="0"/>
      <w:iCs w:val="0"/>
      <w:color w:val="006D21"/>
    </w:rPr>
  </w:style>
  <w:style w:type="paragraph" w:styleId="NoSpacing">
    <w:name w:val="No Spacing"/>
    <w:link w:val="NoSpacingChar"/>
    <w:uiPriority w:val="1"/>
    <w:qFormat/>
    <w:rsid w:val="00E535A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535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7189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760">
              <w:marLeft w:val="322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292</Words>
  <Characters>1651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Parsons, Alexandra</cp:lastModifiedBy>
  <cp:revision>7</cp:revision>
  <dcterms:created xsi:type="dcterms:W3CDTF">2020-06-30T17:42:00Z</dcterms:created>
  <dcterms:modified xsi:type="dcterms:W3CDTF">2020-07-06T18:30:00Z</dcterms:modified>
</cp:coreProperties>
</file>