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72FC" w14:textId="77777777" w:rsidR="00872D5B" w:rsidRPr="00AE385C" w:rsidRDefault="00940A07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bookmarkStart w:id="0" w:name="_dvq2vkjmfds0" w:colFirst="0" w:colLast="0"/>
      <w:bookmarkEnd w:id="0"/>
      <w:r>
        <w:rPr>
          <w:rFonts w:ascii="Calibri" w:eastAsia="Calibri" w:hAnsi="Calibri" w:cs="Calibri"/>
          <w:b/>
          <w:bCs/>
          <w:smallCaps/>
          <w:sz w:val="28"/>
          <w:szCs w:val="28"/>
          <w:lang w:val="es"/>
        </w:rPr>
        <w:t>INVESTIGACIÓN DE PANDORA</w:t>
      </w:r>
    </w:p>
    <w:p w14:paraId="53DFFDB8" w14:textId="77777777" w:rsidR="00872D5B" w:rsidRPr="00AE385C" w:rsidRDefault="00940A07" w:rsidP="00AE385C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Utiliza los siguientes sitios web para encontrar información importante sobre el héroe o la heroína que estás investigando.  Asegúrate de buscar lo siguiente:</w:t>
      </w:r>
    </w:p>
    <w:p w14:paraId="53156352" w14:textId="61A469A5" w:rsidR="00872D5B" w:rsidRPr="00AE385C" w:rsidRDefault="00940A07" w:rsidP="00AE385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¿De dónde es? (Esto también podría incluir quiénes son sus padres).</w:t>
      </w:r>
    </w:p>
    <w:p w14:paraId="769014B5" w14:textId="1F6E6332" w:rsidR="00872D5B" w:rsidRPr="00AE385C" w:rsidRDefault="00940A07" w:rsidP="00AE385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¿Cuáles son sus puntos fuertes y débiles?</w:t>
      </w:r>
    </w:p>
    <w:p w14:paraId="10774E61" w14:textId="615BF8DA" w:rsidR="00872D5B" w:rsidRPr="00AE385C" w:rsidRDefault="00940A07" w:rsidP="00AE385C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¿Cuáles son sus mayores logros?</w:t>
      </w:r>
    </w:p>
    <w:tbl>
      <w:tblPr>
        <w:tblStyle w:val="a"/>
        <w:tblW w:w="87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872D5B" w:rsidRPr="00AE385C" w14:paraId="35F4A899" w14:textId="77777777" w:rsidTr="00FD5B56">
        <w:trPr>
          <w:trHeight w:val="25"/>
        </w:trPr>
        <w:tc>
          <w:tcPr>
            <w:tcW w:w="8760" w:type="dxa"/>
            <w:shd w:val="clear" w:color="auto" w:fill="3E5C61"/>
          </w:tcPr>
          <w:p w14:paraId="4C06A4FF" w14:textId="77777777" w:rsidR="00872D5B" w:rsidRPr="00AE385C" w:rsidRDefault="00940A07" w:rsidP="00FD5B56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Pandora</w:t>
            </w:r>
          </w:p>
        </w:tc>
      </w:tr>
      <w:tr w:rsidR="00872D5B" w:rsidRPr="00AE385C" w14:paraId="1A7E82A7" w14:textId="77777777" w:rsidTr="00FD5B56">
        <w:trPr>
          <w:trHeight w:val="279"/>
        </w:trPr>
        <w:tc>
          <w:tcPr>
            <w:tcW w:w="8760" w:type="dxa"/>
          </w:tcPr>
          <w:p w14:paraId="05F4C6E2" w14:textId="77777777" w:rsidR="00872D5B" w:rsidRPr="00AE385C" w:rsidRDefault="00BD7DBD" w:rsidP="00FD5B56">
            <w:pPr>
              <w:jc w:val="center"/>
              <w:rPr>
                <w:rFonts w:ascii="Calibri" w:eastAsia="Calibri" w:hAnsi="Calibri" w:cs="Calibri"/>
              </w:rPr>
            </w:pPr>
            <w:hyperlink r:id="rId7">
              <w:r w:rsidR="003E24E5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https://tinyurl.com/Pandora1a</w:t>
              </w:r>
            </w:hyperlink>
            <w:r w:rsidR="003E24E5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  <w:tr w:rsidR="00872D5B" w:rsidRPr="00AE385C" w14:paraId="4409F198" w14:textId="77777777" w:rsidTr="00FD5B56">
        <w:trPr>
          <w:trHeight w:val="117"/>
        </w:trPr>
        <w:tc>
          <w:tcPr>
            <w:tcW w:w="8760" w:type="dxa"/>
            <w:shd w:val="clear" w:color="auto" w:fill="3E5C61"/>
          </w:tcPr>
          <w:p w14:paraId="0266FD24" w14:textId="77777777" w:rsidR="00872D5B" w:rsidRPr="00AE385C" w:rsidRDefault="00940A07" w:rsidP="00FD5B56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La historia de Pandora</w:t>
            </w:r>
          </w:p>
        </w:tc>
      </w:tr>
      <w:tr w:rsidR="00872D5B" w:rsidRPr="00AE385C" w14:paraId="533197A8" w14:textId="77777777" w:rsidTr="00FD5B56">
        <w:trPr>
          <w:trHeight w:val="288"/>
        </w:trPr>
        <w:tc>
          <w:tcPr>
            <w:tcW w:w="8760" w:type="dxa"/>
          </w:tcPr>
          <w:p w14:paraId="4C8631CE" w14:textId="77777777" w:rsidR="00872D5B" w:rsidRPr="00AE385C" w:rsidRDefault="00BD7DBD" w:rsidP="00FD5B56">
            <w:pPr>
              <w:jc w:val="center"/>
              <w:rPr>
                <w:rFonts w:ascii="Calibri" w:eastAsia="Calibri" w:hAnsi="Calibri" w:cs="Calibri"/>
              </w:rPr>
            </w:pPr>
            <w:hyperlink r:id="rId8">
              <w:r w:rsidR="003E24E5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https://tinyurl.com/Pandora1b</w:t>
              </w:r>
            </w:hyperlink>
            <w:r w:rsidR="003E24E5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  <w:tr w:rsidR="00872D5B" w:rsidRPr="00AE385C" w14:paraId="367D8077" w14:textId="77777777" w:rsidTr="00FD5B56">
        <w:trPr>
          <w:trHeight w:val="198"/>
        </w:trPr>
        <w:tc>
          <w:tcPr>
            <w:tcW w:w="8760" w:type="dxa"/>
            <w:shd w:val="clear" w:color="auto" w:fill="3E5C61"/>
          </w:tcPr>
          <w:p w14:paraId="3093F07C" w14:textId="77777777" w:rsidR="00872D5B" w:rsidRPr="00AE385C" w:rsidRDefault="00940A07" w:rsidP="00FD5B56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La Caja de Pandora</w:t>
            </w:r>
          </w:p>
        </w:tc>
      </w:tr>
      <w:tr w:rsidR="00872D5B" w:rsidRPr="00AE385C" w14:paraId="7374F47E" w14:textId="77777777">
        <w:tc>
          <w:tcPr>
            <w:tcW w:w="8760" w:type="dxa"/>
          </w:tcPr>
          <w:p w14:paraId="07B630A6" w14:textId="77777777" w:rsidR="00872D5B" w:rsidRPr="00AE385C" w:rsidRDefault="00BD7DBD" w:rsidP="00FD5B56">
            <w:pPr>
              <w:jc w:val="center"/>
              <w:rPr>
                <w:rFonts w:ascii="Calibri" w:eastAsia="Calibri" w:hAnsi="Calibri" w:cs="Calibri"/>
              </w:rPr>
            </w:pPr>
            <w:hyperlink r:id="rId9">
              <w:r w:rsidR="003E24E5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https://tinyurl.com/Pandora1c</w:t>
              </w:r>
            </w:hyperlink>
            <w:r w:rsidR="003E24E5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</w:tbl>
    <w:p w14:paraId="2C7C8340" w14:textId="77777777" w:rsidR="00FD5B56" w:rsidRDefault="00FD5B56">
      <w:pPr>
        <w:widowControl w:val="0"/>
        <w:spacing w:line="240" w:lineRule="auto"/>
        <w:rPr>
          <w:color w:val="333F48"/>
        </w:rPr>
      </w:pPr>
    </w:p>
    <w:p w14:paraId="6771D0DD" w14:textId="57066C7B" w:rsidR="00FD5B56" w:rsidRDefault="00FD5B56">
      <w:pPr>
        <w:widowControl w:val="0"/>
        <w:spacing w:line="240" w:lineRule="auto"/>
        <w:rPr>
          <w:color w:val="333F48"/>
        </w:rPr>
      </w:pPr>
      <w:r>
        <w:rPr>
          <w:noProof/>
          <w:color w:val="333F48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E31561B" wp14:editId="5A895F67">
                <wp:simplePos x="0" y="0"/>
                <wp:positionH relativeFrom="column">
                  <wp:posOffset>1435100</wp:posOffset>
                </wp:positionH>
                <wp:positionV relativeFrom="paragraph">
                  <wp:posOffset>130810</wp:posOffset>
                </wp:positionV>
                <wp:extent cx="3613150" cy="24003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F55B5E" w14:textId="77777777" w:rsidR="00FD5B56" w:rsidRPr="00265F13" w:rsidRDefault="00FD5B56" w:rsidP="00FD5B5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val="es"/>
                              </w:rPr>
                              <w:t>ACHILLES WASN’T JUST A HEEL AND OTHER GREEK HEROES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1561B" id="Rectangle 4" o:spid="_x0000_s1026" style="position:absolute;margin-left:113pt;margin-top:10.3pt;width:284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" filled="f" stroked="f">
                <v:textbox inset="2.53958mm,1.2694mm,2.53958mm,1.2694mm">
                  <w:txbxContent>
                    <w:p w14:paraId="3FF55B5E" w14:textId="77777777" w:rsidR="00FD5B56" w:rsidRPr="00265F13" w:rsidRDefault="00FD5B56" w:rsidP="00FD5B56">
                      <w:pPr>
                        <w:spacing w:line="240" w:lineRule="auto"/>
                        <w:textDirection w:val="btLr"/>
                        <w:bidi w:val="0"/>
                      </w:pPr>
                      <w:r>
                        <w:rPr>
                          <w:rFonts w:ascii="Calibri" w:cs="Calibri" w:eastAsia="Calibri" w:hAnsi="Calibri"/>
                          <w:color w:val="000000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ACHILLES WASN’T JUST A HEEL AND OTHER GREEK HEROES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F9C0E94" w14:textId="2D466B20" w:rsidR="00FD5B56" w:rsidRDefault="00FD5B56">
      <w:pPr>
        <w:widowControl w:val="0"/>
        <w:spacing w:line="240" w:lineRule="auto"/>
        <w:rPr>
          <w:color w:val="333F48"/>
        </w:rPr>
      </w:pPr>
      <w:r>
        <w:rPr>
          <w:noProof/>
          <w:color w:val="333F48"/>
          <w:lang w:val="es"/>
        </w:rPr>
        <w:drawing>
          <wp:anchor distT="0" distB="0" distL="114300" distR="114300" simplePos="0" relativeHeight="251660288" behindDoc="1" locked="0" layoutInCell="1" allowOverlap="1" wp14:anchorId="5BC6BCE4" wp14:editId="7F0590D2">
            <wp:simplePos x="0" y="0"/>
            <wp:positionH relativeFrom="column">
              <wp:posOffset>939800</wp:posOffset>
            </wp:positionH>
            <wp:positionV relativeFrom="paragraph">
              <wp:posOffset>15875</wp:posOffset>
            </wp:positionV>
            <wp:extent cx="5067300" cy="3378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8AFD3" w14:textId="5E0AE300" w:rsidR="00FD5B56" w:rsidRDefault="00FD5B56">
      <w:pPr>
        <w:widowControl w:val="0"/>
        <w:spacing w:line="240" w:lineRule="auto"/>
        <w:rPr>
          <w:color w:val="333F48"/>
        </w:rPr>
      </w:pPr>
    </w:p>
    <w:p w14:paraId="0AA780D7" w14:textId="77777777" w:rsidR="00FD5B56" w:rsidRDefault="00FD5B56">
      <w:pPr>
        <w:widowControl w:val="0"/>
        <w:spacing w:line="240" w:lineRule="auto"/>
        <w:rPr>
          <w:color w:val="333F48"/>
        </w:rPr>
      </w:pPr>
    </w:p>
    <w:p w14:paraId="68D47BB5" w14:textId="631DD5FF" w:rsidR="00872D5B" w:rsidRPr="00AE385C" w:rsidRDefault="00BD7DBD">
      <w:pPr>
        <w:widowControl w:val="0"/>
        <w:spacing w:line="240" w:lineRule="auto"/>
        <w:rPr>
          <w:color w:val="333F48"/>
        </w:rPr>
      </w:pPr>
      <w:r>
        <w:rPr>
          <w:noProof/>
          <w:lang w:val="es"/>
        </w:rPr>
        <w:pict w14:anchorId="4158673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A9ACB5C" w14:textId="77777777" w:rsidR="00872D5B" w:rsidRPr="00AE385C" w:rsidRDefault="00940A07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bookmarkStart w:id="1" w:name="_cviialpp7oda" w:colFirst="0" w:colLast="0"/>
      <w:bookmarkEnd w:id="1"/>
      <w:r>
        <w:rPr>
          <w:rFonts w:ascii="Calibri" w:eastAsia="Calibri" w:hAnsi="Calibri" w:cs="Calibri"/>
          <w:b/>
          <w:bCs/>
          <w:smallCaps/>
          <w:sz w:val="28"/>
          <w:szCs w:val="28"/>
          <w:lang w:val="es"/>
        </w:rPr>
        <w:t>INVESTIGACIÓN DE PANDORA</w:t>
      </w:r>
    </w:p>
    <w:p w14:paraId="5F7864E2" w14:textId="77777777" w:rsidR="00872D5B" w:rsidRPr="00AE385C" w:rsidRDefault="00940A07" w:rsidP="00AE385C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Utiliza los siguientes sitios web para encontrar información importante sobre el héroe o la heroína que estás investigando.  Asegúrate de buscar lo siguiente:</w:t>
      </w:r>
    </w:p>
    <w:p w14:paraId="28C3117D" w14:textId="160284D1" w:rsidR="00872D5B" w:rsidRPr="00AE385C" w:rsidRDefault="00940A07" w:rsidP="00AE385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¿De dónde es? (Esto podría incluir también quiénes son sus padres).</w:t>
      </w:r>
    </w:p>
    <w:p w14:paraId="5E82A4A7" w14:textId="52AB516B" w:rsidR="00872D5B" w:rsidRPr="00AE385C" w:rsidRDefault="00940A07" w:rsidP="00AE385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¿Cuáles son sus puntos fuertes y débiles?</w:t>
      </w:r>
    </w:p>
    <w:p w14:paraId="54F37601" w14:textId="5866710A" w:rsidR="00872D5B" w:rsidRPr="00AE385C" w:rsidRDefault="00940A07" w:rsidP="00AE385C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¿Cuáles son sus mayores logros?</w:t>
      </w:r>
    </w:p>
    <w:tbl>
      <w:tblPr>
        <w:tblStyle w:val="a0"/>
        <w:tblW w:w="87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872D5B" w:rsidRPr="00AE385C" w14:paraId="5A7D46C2" w14:textId="77777777" w:rsidTr="00FD5B56">
        <w:trPr>
          <w:trHeight w:val="261"/>
        </w:trPr>
        <w:tc>
          <w:tcPr>
            <w:tcW w:w="8760" w:type="dxa"/>
            <w:shd w:val="clear" w:color="auto" w:fill="3E5C61"/>
          </w:tcPr>
          <w:p w14:paraId="1B02EE51" w14:textId="77777777" w:rsidR="00872D5B" w:rsidRPr="00AE385C" w:rsidRDefault="00940A07" w:rsidP="00FD5B56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Pandora</w:t>
            </w:r>
          </w:p>
        </w:tc>
      </w:tr>
      <w:tr w:rsidR="00872D5B" w:rsidRPr="00AE385C" w14:paraId="74C78E35" w14:textId="77777777" w:rsidTr="00FD5B56">
        <w:trPr>
          <w:trHeight w:val="252"/>
        </w:trPr>
        <w:tc>
          <w:tcPr>
            <w:tcW w:w="8760" w:type="dxa"/>
          </w:tcPr>
          <w:p w14:paraId="13105633" w14:textId="77777777" w:rsidR="00872D5B" w:rsidRPr="00AE385C" w:rsidRDefault="00BD7DBD" w:rsidP="00FD5B56">
            <w:pPr>
              <w:jc w:val="center"/>
              <w:rPr>
                <w:rFonts w:ascii="Calibri" w:eastAsia="Calibri" w:hAnsi="Calibri" w:cs="Calibri"/>
              </w:rPr>
            </w:pPr>
            <w:hyperlink r:id="rId11">
              <w:r w:rsidR="003E24E5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https://tinyurl.com/Pandora1a</w:t>
              </w:r>
            </w:hyperlink>
            <w:r w:rsidR="003E24E5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  <w:tr w:rsidR="00872D5B" w:rsidRPr="00AE385C" w14:paraId="036C0C2F" w14:textId="77777777" w:rsidTr="00FD5B56">
        <w:trPr>
          <w:trHeight w:val="369"/>
        </w:trPr>
        <w:tc>
          <w:tcPr>
            <w:tcW w:w="8760" w:type="dxa"/>
            <w:shd w:val="clear" w:color="auto" w:fill="3E5C61"/>
          </w:tcPr>
          <w:p w14:paraId="26A7837D" w14:textId="77777777" w:rsidR="00872D5B" w:rsidRPr="00AE385C" w:rsidRDefault="00940A07" w:rsidP="00FD5B56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La historia de Pandora</w:t>
            </w:r>
          </w:p>
        </w:tc>
      </w:tr>
      <w:tr w:rsidR="00872D5B" w:rsidRPr="00AE385C" w14:paraId="487581EB" w14:textId="77777777" w:rsidTr="00FD5B56">
        <w:trPr>
          <w:trHeight w:val="351"/>
        </w:trPr>
        <w:tc>
          <w:tcPr>
            <w:tcW w:w="8760" w:type="dxa"/>
          </w:tcPr>
          <w:p w14:paraId="631C1C46" w14:textId="77777777" w:rsidR="00872D5B" w:rsidRPr="00AE385C" w:rsidRDefault="00BD7DBD" w:rsidP="00FD5B56">
            <w:pPr>
              <w:jc w:val="center"/>
              <w:rPr>
                <w:rFonts w:ascii="Calibri" w:eastAsia="Calibri" w:hAnsi="Calibri" w:cs="Calibri"/>
              </w:rPr>
            </w:pPr>
            <w:hyperlink r:id="rId12">
              <w:r w:rsidR="003E24E5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https://tinyurl.com/Pandora1b</w:t>
              </w:r>
            </w:hyperlink>
            <w:r w:rsidR="003E24E5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  <w:tr w:rsidR="00872D5B" w:rsidRPr="00AE385C" w14:paraId="048A1D06" w14:textId="77777777" w:rsidTr="00FD5B56">
        <w:trPr>
          <w:trHeight w:val="207"/>
        </w:trPr>
        <w:tc>
          <w:tcPr>
            <w:tcW w:w="8760" w:type="dxa"/>
            <w:shd w:val="clear" w:color="auto" w:fill="3E5C61"/>
          </w:tcPr>
          <w:p w14:paraId="5F060211" w14:textId="77777777" w:rsidR="00872D5B" w:rsidRPr="00AE385C" w:rsidRDefault="00940A07" w:rsidP="00FD5B56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La Caja de Pandora</w:t>
            </w:r>
          </w:p>
        </w:tc>
      </w:tr>
      <w:tr w:rsidR="00872D5B" w:rsidRPr="00AE385C" w14:paraId="1BE61864" w14:textId="77777777">
        <w:tc>
          <w:tcPr>
            <w:tcW w:w="8760" w:type="dxa"/>
          </w:tcPr>
          <w:p w14:paraId="4188104C" w14:textId="77777777" w:rsidR="00872D5B" w:rsidRPr="00AE385C" w:rsidRDefault="00BD7DBD" w:rsidP="00FD5B56">
            <w:pPr>
              <w:jc w:val="center"/>
              <w:rPr>
                <w:rFonts w:ascii="Calibri" w:eastAsia="Calibri" w:hAnsi="Calibri" w:cs="Calibri"/>
              </w:rPr>
            </w:pPr>
            <w:hyperlink r:id="rId13">
              <w:r w:rsidR="003E24E5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https://tinyurl.com/Pandora1c</w:t>
              </w:r>
            </w:hyperlink>
            <w:r w:rsidR="003E24E5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</w:tbl>
    <w:p w14:paraId="65427391" w14:textId="77777777" w:rsidR="00872D5B" w:rsidRPr="00AE385C" w:rsidRDefault="00872D5B">
      <w:pPr>
        <w:widowControl w:val="0"/>
        <w:spacing w:line="240" w:lineRule="auto"/>
      </w:pPr>
    </w:p>
    <w:sectPr w:rsidR="00872D5B" w:rsidRPr="00AE385C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7122" w14:textId="77777777" w:rsidR="003E24E5" w:rsidRDefault="003E24E5">
      <w:pPr>
        <w:spacing w:line="240" w:lineRule="auto"/>
      </w:pPr>
      <w:r>
        <w:separator/>
      </w:r>
    </w:p>
  </w:endnote>
  <w:endnote w:type="continuationSeparator" w:id="0">
    <w:p w14:paraId="0A8C9AA5" w14:textId="77777777" w:rsidR="003E24E5" w:rsidRDefault="003E2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CA03" w14:textId="79F6CC61" w:rsidR="00872D5B" w:rsidRDefault="00FD5B56"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16A4C3E" wp14:editId="4E7C7785">
              <wp:simplePos x="0" y="0"/>
              <wp:positionH relativeFrom="column">
                <wp:posOffset>1435100</wp:posOffset>
              </wp:positionH>
              <wp:positionV relativeFrom="paragraph">
                <wp:posOffset>42545</wp:posOffset>
              </wp:positionV>
              <wp:extent cx="3613150" cy="240030"/>
              <wp:effectExtent l="0" t="0" r="0" b="0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058F51" w14:textId="77777777" w:rsidR="00FD5B56" w:rsidRPr="00265F13" w:rsidRDefault="00FD5B56" w:rsidP="00FD5B56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lang w:val="es"/>
                            </w:rPr>
                            <w:t>ACHILLES WASN’T JUST A HEEL AND OTHER GREEK HEROES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6A4C3E" id="Rectangle 10" o:spid="_x0000_s1027" style="position:absolute;margin-left:113pt;margin-top:3.35pt;width:284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" filled="f" stroked="f">
              <v:textbox inset="2.53958mm,1.2694mm,2.53958mm,1.2694mm">
                <w:txbxContent>
                  <w:p w14:paraId="43058F51" w14:textId="77777777" w:rsidR="00FD5B56" w:rsidRPr="00265F13" w:rsidRDefault="00FD5B56" w:rsidP="00FD5B56">
                    <w:pPr>
                      <w:spacing w:line="240" w:lineRule="auto"/>
                      <w:textDirection w:val="btLr"/>
                      <w:bidi w:val="0"/>
                    </w:pPr>
                    <w:r>
                      <w:rPr>
                        <w:rFonts w:ascii="Calibri" w:cs="Calibri" w:eastAsia="Calibri" w:hAnsi="Calibri"/>
                        <w:color w:val="00000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ACHILLES WASN’T JUST A HEEL AND OTHER GREEK HEROES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60288" behindDoc="1" locked="0" layoutInCell="1" allowOverlap="1" wp14:anchorId="13076461" wp14:editId="0C0BA60B">
          <wp:simplePos x="0" y="0"/>
          <wp:positionH relativeFrom="column">
            <wp:posOffset>939800</wp:posOffset>
          </wp:positionH>
          <wp:positionV relativeFrom="paragraph">
            <wp:posOffset>88265</wp:posOffset>
          </wp:positionV>
          <wp:extent cx="5067300" cy="3378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"/>
      </w:rPr>
      <w:tab/>
    </w:r>
    <w:r>
      <w:rPr>
        <w:lang w:val="es"/>
      </w:rPr>
      <w:tab/>
    </w:r>
    <w:r>
      <w:rPr>
        <w:lang w:val="es"/>
      </w:rPr>
      <w:tab/>
    </w:r>
    <w:r>
      <w:rPr>
        <w:lang w:val="es"/>
      </w:rPr>
      <w:tab/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CA94" w14:textId="77777777" w:rsidR="003E24E5" w:rsidRDefault="003E24E5">
      <w:pPr>
        <w:spacing w:line="240" w:lineRule="auto"/>
      </w:pPr>
      <w:r>
        <w:separator/>
      </w:r>
    </w:p>
  </w:footnote>
  <w:footnote w:type="continuationSeparator" w:id="0">
    <w:p w14:paraId="35561BE6" w14:textId="77777777" w:rsidR="003E24E5" w:rsidRDefault="003E24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A4E6F"/>
    <w:multiLevelType w:val="multilevel"/>
    <w:tmpl w:val="8F74D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7031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5B"/>
    <w:rsid w:val="003E24E5"/>
    <w:rsid w:val="00872D5B"/>
    <w:rsid w:val="00940A07"/>
    <w:rsid w:val="00AE385C"/>
    <w:rsid w:val="00C2758A"/>
    <w:rsid w:val="00D77C46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E3F1639"/>
  <w15:docId w15:val="{B6409EAF-E77F-4A8F-A782-40513A3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38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85C"/>
  </w:style>
  <w:style w:type="paragraph" w:styleId="Footer">
    <w:name w:val="footer"/>
    <w:basedOn w:val="Normal"/>
    <w:link w:val="FooterChar"/>
    <w:uiPriority w:val="99"/>
    <w:unhideWhenUsed/>
    <w:rsid w:val="00AE38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Pandora1b" TargetMode="External"/><Relationship Id="rId13" Type="http://schemas.openxmlformats.org/officeDocument/2006/relationships/hyperlink" Target="https://tinyurl.com/Pandora1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Pandora1a" TargetMode="External"/><Relationship Id="rId12" Type="http://schemas.openxmlformats.org/officeDocument/2006/relationships/hyperlink" Target="https://tinyurl.com/Pandora1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Pandora1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tinyurl.com/Pandora1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Catalina Otalora</cp:lastModifiedBy>
  <cp:revision>5</cp:revision>
  <cp:lastPrinted>2022-06-09T16:17:00Z</cp:lastPrinted>
  <dcterms:created xsi:type="dcterms:W3CDTF">2021-11-22T20:15:00Z</dcterms:created>
  <dcterms:modified xsi:type="dcterms:W3CDTF">2022-06-09T16:17:00Z</dcterms:modified>
</cp:coreProperties>
</file>