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DCFB6" w14:textId="5C24EA6E" w:rsidR="00AD38EA" w:rsidRDefault="00C27106" w:rsidP="00C27106">
      <w:pPr>
        <w:suppressAutoHyphens/>
        <w:spacing w:before="180"/>
        <w:ind w:left="-180"/>
        <w:jc w:val="both"/>
        <w:rPr>
          <w:rStyle w:val="Heading2Char"/>
          <w:color w:val="2E2E2E" w:themeColor="text2"/>
          <w:sz w:val="28"/>
          <w:szCs w:val="28"/>
        </w:rPr>
      </w:pPr>
      <w:r>
        <w:rPr>
          <w:rStyle w:val="Heading2Char"/>
          <w:color w:val="2E2E2E" w:themeColor="text2"/>
          <w:sz w:val="28"/>
          <w:szCs w:val="28"/>
        </w:rPr>
        <w:t>SCHOOL GARDEN PROPOSAL PRESENTATION RUBRIC</w:t>
      </w:r>
    </w:p>
    <w:p w14:paraId="1D45825E" w14:textId="77777777" w:rsidR="00AD38EA" w:rsidRPr="00A841D3" w:rsidRDefault="00AD38EA" w:rsidP="00AD38EA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GridTable1Light-Accent2"/>
        <w:tblW w:w="13158" w:type="dxa"/>
        <w:tblLayout w:type="fixed"/>
        <w:tblLook w:val="0400" w:firstRow="0" w:lastRow="0" w:firstColumn="0" w:lastColumn="0" w:noHBand="0" w:noVBand="1"/>
      </w:tblPr>
      <w:tblGrid>
        <w:gridCol w:w="1849"/>
        <w:gridCol w:w="2489"/>
        <w:gridCol w:w="2610"/>
        <w:gridCol w:w="2610"/>
        <w:gridCol w:w="2700"/>
        <w:gridCol w:w="900"/>
      </w:tblGrid>
      <w:tr w:rsidR="00C27106" w:rsidRPr="00C27106" w14:paraId="23DE6E7C" w14:textId="77777777" w:rsidTr="00C27106">
        <w:trPr>
          <w:trHeight w:val="287"/>
        </w:trPr>
        <w:tc>
          <w:tcPr>
            <w:tcW w:w="1849" w:type="dxa"/>
            <w:shd w:val="clear" w:color="auto" w:fill="3E5C61" w:themeFill="accent2"/>
            <w:vAlign w:val="center"/>
          </w:tcPr>
          <w:p w14:paraId="6B1BDCB0" w14:textId="77777777" w:rsidR="00C27106" w:rsidRPr="00C27106" w:rsidRDefault="00C27106" w:rsidP="00C2710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489" w:type="dxa"/>
            <w:shd w:val="clear" w:color="auto" w:fill="3E5C61" w:themeFill="accent2"/>
            <w:vAlign w:val="center"/>
          </w:tcPr>
          <w:p w14:paraId="26EE404E" w14:textId="77777777" w:rsidR="00C27106" w:rsidRPr="00C27106" w:rsidRDefault="00C27106" w:rsidP="00C2710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27106">
              <w:rPr>
                <w:b/>
                <w:color w:val="FFFFFF" w:themeColor="background1"/>
                <w:szCs w:val="18"/>
              </w:rPr>
              <w:t>4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1D25A743" w14:textId="77777777" w:rsidR="00C27106" w:rsidRPr="00C27106" w:rsidRDefault="00C27106" w:rsidP="00C2710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27106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2610" w:type="dxa"/>
            <w:shd w:val="clear" w:color="auto" w:fill="3E5C61" w:themeFill="accent2"/>
            <w:vAlign w:val="center"/>
          </w:tcPr>
          <w:p w14:paraId="488E6E49" w14:textId="77777777" w:rsidR="00C27106" w:rsidRPr="00C27106" w:rsidRDefault="00C27106" w:rsidP="00C2710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27106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2700" w:type="dxa"/>
            <w:shd w:val="clear" w:color="auto" w:fill="3E5C61" w:themeFill="accent2"/>
            <w:vAlign w:val="center"/>
          </w:tcPr>
          <w:p w14:paraId="1B29C229" w14:textId="77777777" w:rsidR="00C27106" w:rsidRPr="00C27106" w:rsidRDefault="00C27106" w:rsidP="00C2710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27106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900" w:type="dxa"/>
            <w:shd w:val="clear" w:color="auto" w:fill="3E5C61" w:themeFill="accent2"/>
            <w:vAlign w:val="center"/>
          </w:tcPr>
          <w:p w14:paraId="2C0A57FE" w14:textId="77777777" w:rsidR="00C27106" w:rsidRPr="00C27106" w:rsidRDefault="00C27106" w:rsidP="00C2710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C27106">
              <w:rPr>
                <w:b/>
                <w:color w:val="FFFFFF" w:themeColor="background1"/>
                <w:szCs w:val="18"/>
              </w:rPr>
              <w:t>Total</w:t>
            </w:r>
          </w:p>
        </w:tc>
      </w:tr>
      <w:tr w:rsidR="00C27106" w:rsidRPr="00C27106" w14:paraId="1D470D03" w14:textId="77777777" w:rsidTr="00C27106">
        <w:trPr>
          <w:trHeight w:val="1331"/>
        </w:trPr>
        <w:tc>
          <w:tcPr>
            <w:tcW w:w="1849" w:type="dxa"/>
            <w:vAlign w:val="center"/>
          </w:tcPr>
          <w:p w14:paraId="27416244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CONTENT (DATA)</w:t>
            </w:r>
          </w:p>
        </w:tc>
        <w:tc>
          <w:tcPr>
            <w:tcW w:w="2489" w:type="dxa"/>
          </w:tcPr>
          <w:p w14:paraId="12638EAB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bookmarkStart w:id="0" w:name="h.gjdgxs" w:colFirst="0" w:colLast="0"/>
            <w:bookmarkEnd w:id="0"/>
            <w:r w:rsidRPr="00C27106">
              <w:rPr>
                <w:color w:val="253A3D"/>
                <w:szCs w:val="18"/>
              </w:rPr>
              <w:t>Includes all necessary data (budget, location, vegetables planted, size, shape, irrigation, impact, management, and potential benefits).</w:t>
            </w:r>
          </w:p>
        </w:tc>
        <w:tc>
          <w:tcPr>
            <w:tcW w:w="2610" w:type="dxa"/>
          </w:tcPr>
          <w:p w14:paraId="1064DFEF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Includes nine of the eleven necessary data (budget, location, vegetables planted, size, shape, irrigation, impact, management, and potential benefits). </w:t>
            </w:r>
          </w:p>
        </w:tc>
        <w:tc>
          <w:tcPr>
            <w:tcW w:w="2610" w:type="dxa"/>
          </w:tcPr>
          <w:p w14:paraId="08EF94F1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Includes seven of the eleven necessary components (budget, location, vegetables planted, size, shape, irrigation, impact, management, and potential benefits).</w:t>
            </w:r>
          </w:p>
        </w:tc>
        <w:tc>
          <w:tcPr>
            <w:tcW w:w="2700" w:type="dxa"/>
          </w:tcPr>
          <w:p w14:paraId="6A318F1B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Includes five or fewer of the eleven necessary components  (budget, location, vegetables planted, size, shape, irrigation, impact, management, and potential benefits).</w:t>
            </w:r>
          </w:p>
        </w:tc>
        <w:tc>
          <w:tcPr>
            <w:tcW w:w="900" w:type="dxa"/>
          </w:tcPr>
          <w:p w14:paraId="0A4BE96F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2389278A" w14:textId="77777777" w:rsidTr="00C27106">
        <w:trPr>
          <w:trHeight w:val="1140"/>
        </w:trPr>
        <w:tc>
          <w:tcPr>
            <w:tcW w:w="1849" w:type="dxa"/>
            <w:vAlign w:val="center"/>
          </w:tcPr>
          <w:p w14:paraId="49CADCB8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IMAGES, VIDEOS, &amp; DESCRIPTION</w:t>
            </w:r>
          </w:p>
        </w:tc>
        <w:tc>
          <w:tcPr>
            <w:tcW w:w="2489" w:type="dxa"/>
          </w:tcPr>
          <w:p w14:paraId="06825444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Showcases accurate photos, videos, and description that are clearly labeled including garden blueprint. </w:t>
            </w:r>
          </w:p>
        </w:tc>
        <w:tc>
          <w:tcPr>
            <w:tcW w:w="2610" w:type="dxa"/>
          </w:tcPr>
          <w:p w14:paraId="50E76AE0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Includes photo, video, and description that are mostly accurate and labeled including garden blueprint. </w:t>
            </w:r>
          </w:p>
        </w:tc>
        <w:tc>
          <w:tcPr>
            <w:tcW w:w="2610" w:type="dxa"/>
          </w:tcPr>
          <w:p w14:paraId="58FBF9BA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Includes two of the three components (descriptions, video, image) are accurate and labeled. </w:t>
            </w:r>
          </w:p>
        </w:tc>
        <w:tc>
          <w:tcPr>
            <w:tcW w:w="2700" w:type="dxa"/>
          </w:tcPr>
          <w:p w14:paraId="55A8330E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The site is not represented accurately because multiple visual/text components are missing or incomplete (like not including the garden blueprint).</w:t>
            </w:r>
          </w:p>
        </w:tc>
        <w:tc>
          <w:tcPr>
            <w:tcW w:w="900" w:type="dxa"/>
          </w:tcPr>
          <w:p w14:paraId="30BB7BCD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3A49DB7F" w14:textId="77777777" w:rsidTr="00C27106">
        <w:trPr>
          <w:trHeight w:val="1280"/>
        </w:trPr>
        <w:tc>
          <w:tcPr>
            <w:tcW w:w="1849" w:type="dxa"/>
            <w:vAlign w:val="center"/>
          </w:tcPr>
          <w:p w14:paraId="5FBE9839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ANALYSIS &amp; PREDICTIONS</w:t>
            </w:r>
          </w:p>
        </w:tc>
        <w:tc>
          <w:tcPr>
            <w:tcW w:w="2489" w:type="dxa"/>
          </w:tcPr>
          <w:p w14:paraId="2DE29A4D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Soil sample analysis is accurate with evidence. Additional information on how to make the soil more fertile is included.</w:t>
            </w:r>
          </w:p>
        </w:tc>
        <w:tc>
          <w:tcPr>
            <w:tcW w:w="2610" w:type="dxa"/>
          </w:tcPr>
          <w:p w14:paraId="69463C69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Soil sample analysis is accurate but does not include supporting evidence as to why. </w:t>
            </w:r>
          </w:p>
        </w:tc>
        <w:tc>
          <w:tcPr>
            <w:tcW w:w="2610" w:type="dxa"/>
          </w:tcPr>
          <w:p w14:paraId="46886A13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Includes two of the three components complete with justification (e.g. only has soil test values without plan of improvement data).</w:t>
            </w:r>
          </w:p>
        </w:tc>
        <w:tc>
          <w:tcPr>
            <w:tcW w:w="2700" w:type="dxa"/>
          </w:tcPr>
          <w:p w14:paraId="7A5A4440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Analysis and predictions are </w:t>
            </w:r>
            <w:proofErr w:type="gramStart"/>
            <w:r w:rsidRPr="00C27106">
              <w:rPr>
                <w:color w:val="253A3D"/>
                <w:szCs w:val="18"/>
              </w:rPr>
              <w:t>incomplete  (</w:t>
            </w:r>
            <w:proofErr w:type="gramEnd"/>
            <w:r w:rsidRPr="00C27106">
              <w:rPr>
                <w:color w:val="253A3D"/>
                <w:szCs w:val="18"/>
              </w:rPr>
              <w:t xml:space="preserve">e.g. missing multiple components and supporting evidence). </w:t>
            </w:r>
          </w:p>
        </w:tc>
        <w:tc>
          <w:tcPr>
            <w:tcW w:w="900" w:type="dxa"/>
          </w:tcPr>
          <w:p w14:paraId="73F933EC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3D907CB8" w14:textId="77777777" w:rsidTr="00C27106">
        <w:trPr>
          <w:trHeight w:val="521"/>
        </w:trPr>
        <w:tc>
          <w:tcPr>
            <w:tcW w:w="1849" w:type="dxa"/>
            <w:vAlign w:val="center"/>
          </w:tcPr>
          <w:p w14:paraId="3E766D3B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PRESENTATION</w:t>
            </w:r>
          </w:p>
        </w:tc>
        <w:tc>
          <w:tcPr>
            <w:tcW w:w="2489" w:type="dxa"/>
          </w:tcPr>
          <w:p w14:paraId="60493EF5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Uses information on slides as prompts for narration.</w:t>
            </w:r>
          </w:p>
        </w:tc>
        <w:tc>
          <w:tcPr>
            <w:tcW w:w="2610" w:type="dxa"/>
          </w:tcPr>
          <w:p w14:paraId="750124A0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Student reads the text and elaborates comfortably.</w:t>
            </w:r>
          </w:p>
        </w:tc>
        <w:tc>
          <w:tcPr>
            <w:tcW w:w="2610" w:type="dxa"/>
          </w:tcPr>
          <w:p w14:paraId="47E71658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Reads the text and adds a few original comments.</w:t>
            </w:r>
          </w:p>
        </w:tc>
        <w:tc>
          <w:tcPr>
            <w:tcW w:w="2700" w:type="dxa"/>
          </w:tcPr>
          <w:p w14:paraId="07511081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Just reads the text.</w:t>
            </w:r>
          </w:p>
        </w:tc>
        <w:tc>
          <w:tcPr>
            <w:tcW w:w="900" w:type="dxa"/>
          </w:tcPr>
          <w:p w14:paraId="4BF2D2DE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6EFCE715" w14:textId="77777777" w:rsidTr="00C27106">
        <w:trPr>
          <w:trHeight w:val="719"/>
        </w:trPr>
        <w:tc>
          <w:tcPr>
            <w:tcW w:w="1849" w:type="dxa"/>
            <w:vAlign w:val="center"/>
          </w:tcPr>
          <w:p w14:paraId="6B0D7229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ORGANIZATION</w:t>
            </w:r>
          </w:p>
        </w:tc>
        <w:tc>
          <w:tcPr>
            <w:tcW w:w="2489" w:type="dxa"/>
          </w:tcPr>
          <w:p w14:paraId="7DE18E7E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Presents information in logical, interesting sequence which audience can easily follow.</w:t>
            </w:r>
          </w:p>
        </w:tc>
        <w:tc>
          <w:tcPr>
            <w:tcW w:w="2610" w:type="dxa"/>
          </w:tcPr>
          <w:p w14:paraId="512484DD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Presents information in logical sequence which audience can follow most of the time. </w:t>
            </w:r>
          </w:p>
        </w:tc>
        <w:tc>
          <w:tcPr>
            <w:tcW w:w="2610" w:type="dxa"/>
          </w:tcPr>
          <w:p w14:paraId="0109ED54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Audience has difficulty following presentation.</w:t>
            </w:r>
          </w:p>
        </w:tc>
        <w:tc>
          <w:tcPr>
            <w:tcW w:w="2700" w:type="dxa"/>
          </w:tcPr>
          <w:p w14:paraId="74E2573A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Audience cannot understand presentation because there is no sequence of information.</w:t>
            </w:r>
          </w:p>
        </w:tc>
        <w:tc>
          <w:tcPr>
            <w:tcW w:w="900" w:type="dxa"/>
          </w:tcPr>
          <w:p w14:paraId="2A393041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44F82453" w14:textId="77777777" w:rsidTr="00C27106">
        <w:trPr>
          <w:trHeight w:val="611"/>
        </w:trPr>
        <w:tc>
          <w:tcPr>
            <w:tcW w:w="1849" w:type="dxa"/>
            <w:vAlign w:val="center"/>
          </w:tcPr>
          <w:p w14:paraId="7739F6AE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SUBJECT KNOWLEDGE</w:t>
            </w:r>
          </w:p>
        </w:tc>
        <w:tc>
          <w:tcPr>
            <w:tcW w:w="2489" w:type="dxa"/>
          </w:tcPr>
          <w:p w14:paraId="05B95A57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Answers all question clearly and completely.</w:t>
            </w:r>
          </w:p>
        </w:tc>
        <w:tc>
          <w:tcPr>
            <w:tcW w:w="2610" w:type="dxa"/>
          </w:tcPr>
          <w:p w14:paraId="32CB6917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Can answer most questions.</w:t>
            </w:r>
          </w:p>
        </w:tc>
        <w:tc>
          <w:tcPr>
            <w:tcW w:w="2610" w:type="dxa"/>
          </w:tcPr>
          <w:p w14:paraId="408B54A6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Has difficulty answering many questions.</w:t>
            </w:r>
          </w:p>
        </w:tc>
        <w:tc>
          <w:tcPr>
            <w:tcW w:w="2700" w:type="dxa"/>
          </w:tcPr>
          <w:p w14:paraId="3C3B2E1C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Unable to answer questions.</w:t>
            </w:r>
          </w:p>
        </w:tc>
        <w:tc>
          <w:tcPr>
            <w:tcW w:w="900" w:type="dxa"/>
          </w:tcPr>
          <w:p w14:paraId="4564BECA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552C8E5F" w14:textId="77777777" w:rsidTr="00C27106">
        <w:trPr>
          <w:trHeight w:val="800"/>
        </w:trPr>
        <w:tc>
          <w:tcPr>
            <w:tcW w:w="1849" w:type="dxa"/>
            <w:vAlign w:val="center"/>
          </w:tcPr>
          <w:p w14:paraId="7E964EED" w14:textId="77777777" w:rsidR="00C27106" w:rsidRPr="00C27106" w:rsidRDefault="00C27106" w:rsidP="00C27106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CITING SOURCES</w:t>
            </w:r>
          </w:p>
        </w:tc>
        <w:tc>
          <w:tcPr>
            <w:tcW w:w="2489" w:type="dxa"/>
          </w:tcPr>
          <w:p w14:paraId="675EE4F0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Images, videos and research is properly cited and formatted.</w:t>
            </w:r>
          </w:p>
        </w:tc>
        <w:tc>
          <w:tcPr>
            <w:tcW w:w="2610" w:type="dxa"/>
          </w:tcPr>
          <w:p w14:paraId="3E81BB5B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Images, videos and research is properly cited but not properly formatted.</w:t>
            </w:r>
          </w:p>
        </w:tc>
        <w:tc>
          <w:tcPr>
            <w:tcW w:w="2610" w:type="dxa"/>
          </w:tcPr>
          <w:p w14:paraId="11FD68AE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Works cited list is incomplete. Not all work is attributed (e.g. images are not cited).</w:t>
            </w:r>
          </w:p>
        </w:tc>
        <w:tc>
          <w:tcPr>
            <w:tcW w:w="2700" w:type="dxa"/>
          </w:tcPr>
          <w:p w14:paraId="41A58DCA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No attributions are present.</w:t>
            </w:r>
          </w:p>
        </w:tc>
        <w:tc>
          <w:tcPr>
            <w:tcW w:w="900" w:type="dxa"/>
          </w:tcPr>
          <w:p w14:paraId="073D492A" w14:textId="77777777" w:rsidR="00C27106" w:rsidRPr="00C27106" w:rsidRDefault="00C27106" w:rsidP="00C75F5A">
            <w:pPr>
              <w:rPr>
                <w:szCs w:val="18"/>
              </w:rPr>
            </w:pPr>
          </w:p>
        </w:tc>
      </w:tr>
      <w:tr w:rsidR="00C27106" w:rsidRPr="00C27106" w14:paraId="56D116D7" w14:textId="77777777" w:rsidTr="00C27106">
        <w:trPr>
          <w:trHeight w:val="340"/>
        </w:trPr>
        <w:tc>
          <w:tcPr>
            <w:tcW w:w="9558" w:type="dxa"/>
            <w:gridSpan w:val="4"/>
          </w:tcPr>
          <w:p w14:paraId="295EC29B" w14:textId="77777777" w:rsidR="00C27106" w:rsidRPr="00C27106" w:rsidRDefault="00C27106" w:rsidP="00C75F5A">
            <w:pPr>
              <w:rPr>
                <w:b/>
                <w:color w:val="821F2E"/>
                <w:szCs w:val="18"/>
              </w:rPr>
            </w:pPr>
            <w:r w:rsidRPr="00C27106">
              <w:rPr>
                <w:b/>
                <w:color w:val="821F2E"/>
                <w:szCs w:val="18"/>
              </w:rPr>
              <w:t>NOTES:</w:t>
            </w:r>
          </w:p>
          <w:p w14:paraId="335C83F5" w14:textId="77777777" w:rsidR="00C27106" w:rsidRPr="00C27106" w:rsidRDefault="00C27106" w:rsidP="00C75F5A">
            <w:pPr>
              <w:rPr>
                <w:color w:val="821F2E"/>
                <w:szCs w:val="18"/>
              </w:rPr>
            </w:pPr>
          </w:p>
        </w:tc>
        <w:tc>
          <w:tcPr>
            <w:tcW w:w="2700" w:type="dxa"/>
          </w:tcPr>
          <w:p w14:paraId="7F3F2B10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>Total Points</w:t>
            </w:r>
          </w:p>
        </w:tc>
        <w:tc>
          <w:tcPr>
            <w:tcW w:w="900" w:type="dxa"/>
          </w:tcPr>
          <w:p w14:paraId="3563F595" w14:textId="77777777" w:rsidR="00C27106" w:rsidRPr="00C27106" w:rsidRDefault="00C27106" w:rsidP="00C75F5A">
            <w:pPr>
              <w:rPr>
                <w:color w:val="253A3D"/>
                <w:szCs w:val="18"/>
              </w:rPr>
            </w:pPr>
            <w:r w:rsidRPr="00C27106">
              <w:rPr>
                <w:color w:val="253A3D"/>
                <w:szCs w:val="18"/>
              </w:rPr>
              <w:t xml:space="preserve">      /28</w:t>
            </w:r>
          </w:p>
        </w:tc>
      </w:tr>
    </w:tbl>
    <w:p w14:paraId="7A86939F" w14:textId="652BD57A" w:rsidR="002861BF" w:rsidRPr="00724BA8" w:rsidRDefault="002861BF" w:rsidP="00724BA8">
      <w:pPr>
        <w:shd w:val="clear" w:color="auto" w:fill="FFFFFF"/>
        <w:rPr>
          <w:rFonts w:cs="Times New Roman"/>
          <w:bCs/>
          <w:color w:val="4D7D75" w:themeColor="accent3" w:themeShade="80"/>
          <w:szCs w:val="18"/>
        </w:rPr>
      </w:pPr>
      <w:bookmarkStart w:id="1" w:name="_GoBack"/>
      <w:bookmarkEnd w:id="1"/>
    </w:p>
    <w:sectPr w:rsidR="002861BF" w:rsidRPr="00724BA8" w:rsidSect="00C27106">
      <w:footerReference w:type="default" r:id="rId6"/>
      <w:pgSz w:w="15840" w:h="12240" w:orient="landscape"/>
      <w:pgMar w:top="990" w:right="1440" w:bottom="1800" w:left="1440" w:header="720" w:footer="720" w:gutter="0"/>
      <w:cols w:space="720"/>
      <w:docGrid w:linePitch="360"/>
      <w:printerSettings r:id="rId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18D3D" w14:textId="77777777" w:rsidR="00CB580D" w:rsidRDefault="00CB580D" w:rsidP="000858BD">
      <w:r>
        <w:separator/>
      </w:r>
    </w:p>
  </w:endnote>
  <w:endnote w:type="continuationSeparator" w:id="0">
    <w:p w14:paraId="36569F09" w14:textId="77777777" w:rsidR="00CB580D" w:rsidRDefault="00CB580D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HGP明朝E">
    <w:charset w:val="80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ans">
    <w:charset w:val="00"/>
    <w:family w:val="auto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1F0A412D" w:rsidR="002861BF" w:rsidRDefault="00C27106" w:rsidP="000858BD">
    <w:pPr>
      <w:tabs>
        <w:tab w:val="right" w:pos="774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6ECB213">
          <wp:simplePos x="0" y="0"/>
          <wp:positionH relativeFrom="column">
            <wp:posOffset>4046220</wp:posOffset>
          </wp:positionH>
          <wp:positionV relativeFrom="paragraph">
            <wp:posOffset>-292735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61F60A0E">
              <wp:simplePos x="0" y="0"/>
              <wp:positionH relativeFrom="column">
                <wp:posOffset>4160792</wp:posOffset>
              </wp:positionH>
              <wp:positionV relativeFrom="paragraph">
                <wp:posOffset>-317591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5EE3D33E" w:rsidR="002861BF" w:rsidRDefault="00C27106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HOW DOES YOUR GARDEN GROW?</w:t>
                          </w:r>
                        </w:p>
                        <w:p w14:paraId="3D04D4CF" w14:textId="77777777" w:rsidR="00121095" w:rsidRDefault="00121095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6" type="#_x0000_t202" style="position:absolute;left:0;text-align:left;margin-left:327.6pt;margin-top:-24.9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" filled="f" stroked="f">
              <v:textbox>
                <w:txbxContent>
                  <w:p w14:paraId="5F0D91C4" w14:textId="5EE3D33E" w:rsidR="002861BF" w:rsidRDefault="00C27106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HOW DOES YOUR GARDEN GROW?</w:t>
                    </w:r>
                  </w:p>
                  <w:p w14:paraId="3D04D4CF" w14:textId="77777777" w:rsidR="00121095" w:rsidRDefault="00121095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 w:rsidR="002861BF">
      <w:t xml:space="preserve"> </w:t>
    </w:r>
    <w:r w:rsidR="002861BF"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669BC" w14:textId="77777777" w:rsidR="00CB580D" w:rsidRDefault="00CB580D" w:rsidP="000858BD">
      <w:r>
        <w:separator/>
      </w:r>
    </w:p>
  </w:footnote>
  <w:footnote w:type="continuationSeparator" w:id="0">
    <w:p w14:paraId="2FFB16F6" w14:textId="77777777" w:rsidR="00CB580D" w:rsidRDefault="00CB580D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BD"/>
    <w:rsid w:val="00076D63"/>
    <w:rsid w:val="00081CE7"/>
    <w:rsid w:val="000858BD"/>
    <w:rsid w:val="000A5261"/>
    <w:rsid w:val="000E005B"/>
    <w:rsid w:val="00121095"/>
    <w:rsid w:val="002861BF"/>
    <w:rsid w:val="003C6FF1"/>
    <w:rsid w:val="00505C98"/>
    <w:rsid w:val="005B2A6C"/>
    <w:rsid w:val="00724BA8"/>
    <w:rsid w:val="007B1A17"/>
    <w:rsid w:val="00A57937"/>
    <w:rsid w:val="00A841D3"/>
    <w:rsid w:val="00AB38AC"/>
    <w:rsid w:val="00AD38EA"/>
    <w:rsid w:val="00B441CE"/>
    <w:rsid w:val="00C27106"/>
    <w:rsid w:val="00C530F7"/>
    <w:rsid w:val="00C91082"/>
    <w:rsid w:val="00CB580D"/>
    <w:rsid w:val="00D77E23"/>
    <w:rsid w:val="00DC0159"/>
    <w:rsid w:val="00E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E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Ind w:w="0" w:type="dxa"/>
      <w:tblBorders>
        <w:top w:val="single" w:sz="8" w:space="0" w:color="3E5C61" w:themeColor="accent2"/>
        <w:bottom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Ind w:w="0" w:type="dxa"/>
      <w:tblBorders>
        <w:top w:val="single" w:sz="8" w:space="0" w:color="5E050D" w:themeColor="accent6"/>
        <w:bottom w:val="single" w:sz="8" w:space="0" w:color="5E050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Ind w:w="0" w:type="dxa"/>
      <w:tblBorders>
        <w:top w:val="single" w:sz="8" w:space="0" w:color="BED7D3" w:themeColor="accent3"/>
        <w:bottom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Ind w:w="0" w:type="dxa"/>
      <w:tblBorders>
        <w:top w:val="single" w:sz="8" w:space="0" w:color="910D28" w:themeColor="accent1"/>
        <w:bottom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Ind w:w="0" w:type="dxa"/>
      <w:tblBorders>
        <w:top w:val="single" w:sz="8" w:space="0" w:color="2E2E2E" w:themeColor="text1"/>
        <w:bottom w:val="single" w:sz="8" w:space="0" w:color="2E2E2E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Ind w:w="0" w:type="dxa"/>
      <w:tblBorders>
        <w:top w:val="single" w:sz="8" w:space="0" w:color="85592C" w:themeColor="accent4"/>
        <w:bottom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Ind w:w="0" w:type="dxa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Ind w:w="0" w:type="dxa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Ind w:w="0" w:type="dxa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Ind w:w="0" w:type="dxa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77E23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paragraph" w:styleId="Footer">
    <w:name w:val="footer"/>
    <w:basedOn w:val="Normal"/>
    <w:link w:val="FooterChar"/>
    <w:uiPriority w:val="99"/>
    <w:unhideWhenUsed/>
    <w:rsid w:val="001210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95"/>
    <w:rPr>
      <w:rFonts w:ascii="Calibri" w:hAnsi="Calibri"/>
      <w:color w:val="2E2E2E" w:themeColor="text1"/>
      <w:sz w:val="18"/>
    </w:rPr>
  </w:style>
  <w:style w:type="character" w:customStyle="1" w:styleId="qowt-font3-arial">
    <w:name w:val="qowt-font3-arial"/>
    <w:basedOn w:val="DefaultParagraphFont"/>
    <w:rsid w:val="00724BA8"/>
  </w:style>
  <w:style w:type="paragraph" w:styleId="NormalWeb">
    <w:name w:val="Normal (Web)"/>
    <w:basedOn w:val="Normal"/>
    <w:uiPriority w:val="99"/>
    <w:unhideWhenUsed/>
    <w:rsid w:val="00724BA8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C27106"/>
    <w:tblPr>
      <w:tblStyleRowBandSize w:val="1"/>
      <w:tblStyleColBandSize w:val="1"/>
      <w:tblInd w:w="0" w:type="dxa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2227</Characters>
  <Application>Microsoft Macintosh Word</Application>
  <DocSecurity>0</DocSecurity>
  <Lines>18</Lines>
  <Paragraphs>5</Paragraphs>
  <ScaleCrop>false</ScaleCrop>
  <Company>K20 Center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Pond, Shayna M.</cp:lastModifiedBy>
  <cp:revision>3</cp:revision>
  <dcterms:created xsi:type="dcterms:W3CDTF">2015-12-14T21:43:00Z</dcterms:created>
  <dcterms:modified xsi:type="dcterms:W3CDTF">2015-12-14T21:45:00Z</dcterms:modified>
</cp:coreProperties>
</file>